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D0A" w:rsidRPr="00492D0A" w:rsidRDefault="00492D0A" w:rsidP="00492D0A">
      <w:pPr>
        <w:ind w:firstLine="709"/>
        <w:jc w:val="center"/>
        <w:rPr>
          <w:rFonts w:ascii="Times New Roman" w:hAnsi="Times New Roman" w:cs="Times New Roman"/>
          <w:sz w:val="28"/>
          <w:szCs w:val="28"/>
          <w:lang w:val="uk-UA"/>
        </w:rPr>
      </w:pPr>
      <w:r w:rsidRPr="00492D0A">
        <w:rPr>
          <w:rFonts w:ascii="Times New Roman" w:hAnsi="Times New Roman" w:cs="Times New Roman"/>
          <w:sz w:val="28"/>
          <w:szCs w:val="28"/>
          <w:lang w:val="uk-UA"/>
        </w:rPr>
        <w:t xml:space="preserve">Управління освіти і науки </w:t>
      </w:r>
    </w:p>
    <w:p w:rsidR="00492D0A" w:rsidRPr="00492D0A" w:rsidRDefault="00492D0A" w:rsidP="00492D0A">
      <w:pPr>
        <w:ind w:firstLine="709"/>
        <w:jc w:val="center"/>
        <w:rPr>
          <w:rFonts w:ascii="Times New Roman" w:hAnsi="Times New Roman" w:cs="Times New Roman"/>
          <w:sz w:val="28"/>
          <w:szCs w:val="28"/>
          <w:lang w:val="uk-UA"/>
        </w:rPr>
      </w:pPr>
      <w:r w:rsidRPr="00492D0A">
        <w:rPr>
          <w:rFonts w:ascii="Times New Roman" w:hAnsi="Times New Roman" w:cs="Times New Roman"/>
          <w:sz w:val="28"/>
          <w:szCs w:val="28"/>
          <w:lang w:val="uk-UA"/>
        </w:rPr>
        <w:t>Сумської обласної державної адміністрації</w:t>
      </w:r>
    </w:p>
    <w:p w:rsidR="00492D0A" w:rsidRPr="00492D0A" w:rsidRDefault="00492D0A" w:rsidP="00492D0A">
      <w:pPr>
        <w:ind w:firstLine="709"/>
        <w:jc w:val="center"/>
        <w:rPr>
          <w:rFonts w:ascii="Times New Roman" w:hAnsi="Times New Roman" w:cs="Times New Roman"/>
          <w:sz w:val="28"/>
          <w:szCs w:val="28"/>
          <w:lang w:val="uk-UA"/>
        </w:rPr>
      </w:pPr>
      <w:r w:rsidRPr="00492D0A">
        <w:rPr>
          <w:rFonts w:ascii="Times New Roman" w:hAnsi="Times New Roman" w:cs="Times New Roman"/>
          <w:sz w:val="28"/>
          <w:szCs w:val="28"/>
          <w:lang w:val="uk-UA"/>
        </w:rPr>
        <w:t>Обласний центр практичної психології і соціальної роботи</w:t>
      </w:r>
    </w:p>
    <w:p w:rsidR="00492D0A" w:rsidRP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r w:rsidRPr="00492D0A">
        <w:rPr>
          <w:rFonts w:ascii="Times New Roman" w:hAnsi="Times New Roman" w:cs="Times New Roman"/>
          <w:sz w:val="28"/>
          <w:szCs w:val="28"/>
          <w:lang w:val="uk-UA"/>
        </w:rPr>
        <w:t>Психологічна служба</w:t>
      </w:r>
    </w:p>
    <w:p w:rsidR="00492D0A" w:rsidRPr="00492D0A" w:rsidRDefault="00492D0A" w:rsidP="00492D0A">
      <w:pPr>
        <w:ind w:firstLine="709"/>
        <w:jc w:val="center"/>
        <w:rPr>
          <w:rFonts w:ascii="Times New Roman" w:hAnsi="Times New Roman" w:cs="Times New Roman"/>
          <w:sz w:val="28"/>
          <w:szCs w:val="28"/>
          <w:lang w:val="uk-UA"/>
        </w:rPr>
      </w:pPr>
      <w:r w:rsidRPr="00492D0A">
        <w:rPr>
          <w:rFonts w:ascii="Times New Roman" w:hAnsi="Times New Roman" w:cs="Times New Roman"/>
          <w:sz w:val="28"/>
          <w:szCs w:val="28"/>
          <w:lang w:val="uk-UA"/>
        </w:rPr>
        <w:t>системи освіти Сумської області</w:t>
      </w:r>
    </w:p>
    <w:p w:rsidR="00492D0A" w:rsidRPr="00492D0A" w:rsidRDefault="00492D0A" w:rsidP="00492D0A">
      <w:pPr>
        <w:ind w:firstLine="709"/>
        <w:jc w:val="center"/>
        <w:rPr>
          <w:rFonts w:ascii="Times New Roman" w:hAnsi="Times New Roman" w:cs="Times New Roman"/>
          <w:i/>
          <w:iCs/>
          <w:sz w:val="28"/>
          <w:szCs w:val="28"/>
          <w:lang w:val="uk-UA"/>
        </w:rPr>
      </w:pPr>
      <w:r w:rsidRPr="00492D0A">
        <w:rPr>
          <w:rFonts w:ascii="Times New Roman" w:hAnsi="Times New Roman" w:cs="Times New Roman"/>
          <w:i/>
          <w:iCs/>
          <w:sz w:val="28"/>
          <w:szCs w:val="28"/>
          <w:lang w:val="uk-UA"/>
        </w:rPr>
        <w:t>(201</w:t>
      </w:r>
      <w:r>
        <w:rPr>
          <w:rFonts w:ascii="Times New Roman" w:hAnsi="Times New Roman" w:cs="Times New Roman"/>
          <w:i/>
          <w:iCs/>
          <w:sz w:val="28"/>
          <w:szCs w:val="28"/>
          <w:lang w:val="uk-UA"/>
        </w:rPr>
        <w:t>3</w:t>
      </w:r>
      <w:r w:rsidRPr="00492D0A">
        <w:rPr>
          <w:rFonts w:ascii="Times New Roman" w:hAnsi="Times New Roman" w:cs="Times New Roman"/>
          <w:i/>
          <w:iCs/>
          <w:sz w:val="28"/>
          <w:szCs w:val="28"/>
          <w:lang w:val="uk-UA"/>
        </w:rPr>
        <w:t xml:space="preserve"> – 201</w:t>
      </w:r>
      <w:r>
        <w:rPr>
          <w:rFonts w:ascii="Times New Roman" w:hAnsi="Times New Roman" w:cs="Times New Roman"/>
          <w:i/>
          <w:iCs/>
          <w:sz w:val="28"/>
          <w:szCs w:val="28"/>
          <w:lang w:val="uk-UA"/>
        </w:rPr>
        <w:t>4</w:t>
      </w:r>
      <w:r w:rsidRPr="00492D0A">
        <w:rPr>
          <w:rFonts w:ascii="Times New Roman" w:hAnsi="Times New Roman" w:cs="Times New Roman"/>
          <w:i/>
          <w:iCs/>
          <w:sz w:val="28"/>
          <w:szCs w:val="28"/>
          <w:lang w:val="uk-UA"/>
        </w:rPr>
        <w:t xml:space="preserve"> навчальний рік)</w:t>
      </w:r>
    </w:p>
    <w:p w:rsidR="00492D0A" w:rsidRPr="00492D0A" w:rsidRDefault="00492D0A" w:rsidP="00492D0A">
      <w:pPr>
        <w:ind w:firstLine="709"/>
        <w:jc w:val="center"/>
        <w:rPr>
          <w:rFonts w:ascii="Times New Roman" w:hAnsi="Times New Roman" w:cs="Times New Roman"/>
          <w:i/>
          <w:iCs/>
          <w:sz w:val="28"/>
          <w:szCs w:val="28"/>
          <w:lang w:val="uk-UA"/>
        </w:rPr>
      </w:pPr>
    </w:p>
    <w:p w:rsidR="00492D0A" w:rsidRPr="00492D0A" w:rsidRDefault="00492D0A" w:rsidP="00492D0A">
      <w:pPr>
        <w:ind w:firstLine="709"/>
        <w:jc w:val="center"/>
        <w:rPr>
          <w:rFonts w:ascii="Times New Roman" w:hAnsi="Times New Roman" w:cs="Times New Roman"/>
          <w:i/>
          <w:iCs/>
          <w:sz w:val="28"/>
          <w:szCs w:val="28"/>
          <w:lang w:val="uk-UA"/>
        </w:rPr>
      </w:pPr>
    </w:p>
    <w:p w:rsidR="00492D0A" w:rsidRPr="00CD4D5E" w:rsidRDefault="00CD4D5E" w:rsidP="0032107C">
      <w:pPr>
        <w:jc w:val="center"/>
        <w:rPr>
          <w:rFonts w:ascii="Times New Roman" w:hAnsi="Times New Roman" w:cs="Times New Roman"/>
          <w:iCs/>
          <w:sz w:val="28"/>
          <w:szCs w:val="28"/>
          <w:lang w:val="uk-UA"/>
        </w:rPr>
      </w:pPr>
      <w:r w:rsidRPr="00CD4D5E">
        <w:rPr>
          <w:rFonts w:ascii="Times New Roman" w:hAnsi="Times New Roman" w:cs="Times New Roman"/>
          <w:iCs/>
          <w:noProof/>
          <w:sz w:val="28"/>
          <w:szCs w:val="28"/>
        </w:rPr>
        <w:drawing>
          <wp:inline distT="0" distB="0" distL="0" distR="0">
            <wp:extent cx="2362200" cy="2047875"/>
            <wp:effectExtent l="0" t="0" r="0" b="0"/>
            <wp:docPr id="29" name="Рисунок 1" descr="1212"/>
            <wp:cNvGraphicFramePr/>
            <a:graphic xmlns:a="http://schemas.openxmlformats.org/drawingml/2006/main">
              <a:graphicData uri="http://schemas.openxmlformats.org/drawingml/2006/picture">
                <pic:pic xmlns:pic="http://schemas.openxmlformats.org/drawingml/2006/picture">
                  <pic:nvPicPr>
                    <pic:cNvPr id="3074" name="Picture 2" descr="1212"/>
                    <pic:cNvPicPr>
                      <a:picLocks noChangeAspect="1" noChangeArrowheads="1"/>
                    </pic:cNvPicPr>
                  </pic:nvPicPr>
                  <pic:blipFill>
                    <a:blip r:embed="rId6">
                      <a:clrChange>
                        <a:clrFrom>
                          <a:srgbClr val="FFF79A"/>
                        </a:clrFrom>
                        <a:clrTo>
                          <a:srgbClr val="FFF79A">
                            <a:alpha val="0"/>
                          </a:srgbClr>
                        </a:clrTo>
                      </a:clrChange>
                      <a:lum bright="-18000"/>
                    </a:blip>
                    <a:srcRect/>
                    <a:stretch>
                      <a:fillRect/>
                    </a:stretch>
                  </pic:blipFill>
                  <pic:spPr bwMode="auto">
                    <a:xfrm>
                      <a:off x="0" y="0"/>
                      <a:ext cx="2362200" cy="2047875"/>
                    </a:xfrm>
                    <a:prstGeom prst="rect">
                      <a:avLst/>
                    </a:prstGeom>
                    <a:noFill/>
                    <a:ln w="9525">
                      <a:noFill/>
                      <a:miter lim="800000"/>
                      <a:headEnd/>
                      <a:tailEnd/>
                    </a:ln>
                  </pic:spPr>
                </pic:pic>
              </a:graphicData>
            </a:graphic>
          </wp:inline>
        </w:drawing>
      </w:r>
    </w:p>
    <w:p w:rsidR="00492D0A" w:rsidRPr="00492D0A" w:rsidRDefault="00492D0A" w:rsidP="00492D0A">
      <w:pPr>
        <w:ind w:firstLine="709"/>
        <w:jc w:val="center"/>
        <w:rPr>
          <w:rFonts w:ascii="Times New Roman" w:hAnsi="Times New Roman" w:cs="Times New Roman"/>
          <w:i/>
          <w:iCs/>
          <w:sz w:val="28"/>
          <w:szCs w:val="28"/>
          <w:lang w:val="uk-UA"/>
        </w:rPr>
      </w:pPr>
    </w:p>
    <w:p w:rsidR="00492D0A" w:rsidRPr="00492D0A" w:rsidRDefault="00492D0A" w:rsidP="00492D0A">
      <w:pPr>
        <w:ind w:firstLine="709"/>
        <w:jc w:val="center"/>
        <w:rPr>
          <w:rFonts w:ascii="Times New Roman" w:hAnsi="Times New Roman" w:cs="Times New Roman"/>
          <w:i/>
          <w:iCs/>
          <w:sz w:val="28"/>
          <w:szCs w:val="28"/>
          <w:lang w:val="uk-UA"/>
        </w:rPr>
      </w:pPr>
    </w:p>
    <w:p w:rsidR="00492D0A" w:rsidRPr="00492D0A" w:rsidRDefault="00492D0A" w:rsidP="00492D0A">
      <w:pPr>
        <w:ind w:firstLine="709"/>
        <w:jc w:val="center"/>
        <w:rPr>
          <w:rFonts w:ascii="Times New Roman" w:hAnsi="Times New Roman" w:cs="Times New Roman"/>
          <w:i/>
          <w:iCs/>
          <w:sz w:val="28"/>
          <w:szCs w:val="28"/>
          <w:lang w:val="uk-UA"/>
        </w:rPr>
      </w:pPr>
    </w:p>
    <w:p w:rsidR="00492D0A" w:rsidRDefault="00492D0A" w:rsidP="00492D0A">
      <w:pPr>
        <w:ind w:firstLine="709"/>
        <w:jc w:val="center"/>
        <w:rPr>
          <w:rFonts w:ascii="Times New Roman" w:hAnsi="Times New Roman" w:cs="Times New Roman"/>
          <w:sz w:val="28"/>
          <w:szCs w:val="28"/>
          <w:lang w:val="uk-UA"/>
        </w:rPr>
      </w:pPr>
    </w:p>
    <w:p w:rsid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r w:rsidRPr="00492D0A">
        <w:rPr>
          <w:rFonts w:ascii="Times New Roman" w:hAnsi="Times New Roman" w:cs="Times New Roman"/>
          <w:sz w:val="28"/>
          <w:szCs w:val="28"/>
          <w:lang w:val="uk-UA"/>
        </w:rPr>
        <w:t>Суми – 201</w:t>
      </w:r>
      <w:r>
        <w:rPr>
          <w:rFonts w:ascii="Times New Roman" w:hAnsi="Times New Roman" w:cs="Times New Roman"/>
          <w:sz w:val="28"/>
          <w:szCs w:val="28"/>
          <w:lang w:val="uk-UA"/>
        </w:rPr>
        <w:t>4</w:t>
      </w:r>
    </w:p>
    <w:p w:rsidR="00492D0A" w:rsidRP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roofErr w:type="spellStart"/>
      <w:r w:rsidRPr="00492D0A">
        <w:rPr>
          <w:rFonts w:ascii="Times New Roman" w:hAnsi="Times New Roman" w:cs="Times New Roman"/>
          <w:sz w:val="28"/>
          <w:szCs w:val="28"/>
          <w:lang w:val="uk-UA"/>
        </w:rPr>
        <w:t>Марухина</w:t>
      </w:r>
      <w:proofErr w:type="spellEnd"/>
      <w:r w:rsidRPr="00492D0A">
        <w:rPr>
          <w:rFonts w:ascii="Times New Roman" w:hAnsi="Times New Roman" w:cs="Times New Roman"/>
          <w:sz w:val="28"/>
          <w:szCs w:val="28"/>
          <w:lang w:val="uk-UA"/>
        </w:rPr>
        <w:t xml:space="preserve"> І.В., Кондратенко Л.О., </w:t>
      </w:r>
      <w:proofErr w:type="spellStart"/>
      <w:r w:rsidRPr="00492D0A">
        <w:rPr>
          <w:rFonts w:ascii="Times New Roman" w:hAnsi="Times New Roman" w:cs="Times New Roman"/>
          <w:sz w:val="28"/>
          <w:szCs w:val="28"/>
          <w:lang w:val="uk-UA"/>
        </w:rPr>
        <w:t>Растроста</w:t>
      </w:r>
      <w:proofErr w:type="spellEnd"/>
      <w:r w:rsidRPr="00492D0A">
        <w:rPr>
          <w:rFonts w:ascii="Times New Roman" w:hAnsi="Times New Roman" w:cs="Times New Roman"/>
          <w:sz w:val="28"/>
          <w:szCs w:val="28"/>
          <w:lang w:val="uk-UA"/>
        </w:rPr>
        <w:t xml:space="preserve"> Г.Б. Психологічна служба системи освіти Сумської області (201</w:t>
      </w:r>
      <w:r>
        <w:rPr>
          <w:rFonts w:ascii="Times New Roman" w:hAnsi="Times New Roman" w:cs="Times New Roman"/>
          <w:sz w:val="28"/>
          <w:szCs w:val="28"/>
          <w:lang w:val="uk-UA"/>
        </w:rPr>
        <w:t>3</w:t>
      </w:r>
      <w:r w:rsidRPr="00492D0A">
        <w:rPr>
          <w:rFonts w:ascii="Times New Roman" w:hAnsi="Times New Roman" w:cs="Times New Roman"/>
          <w:sz w:val="28"/>
          <w:szCs w:val="28"/>
          <w:lang w:val="uk-UA"/>
        </w:rPr>
        <w:t xml:space="preserve"> – 201</w:t>
      </w:r>
      <w:r>
        <w:rPr>
          <w:rFonts w:ascii="Times New Roman" w:hAnsi="Times New Roman" w:cs="Times New Roman"/>
          <w:sz w:val="28"/>
          <w:szCs w:val="28"/>
          <w:lang w:val="uk-UA"/>
        </w:rPr>
        <w:t>4</w:t>
      </w:r>
      <w:r w:rsidRPr="00492D0A">
        <w:rPr>
          <w:rFonts w:ascii="Times New Roman" w:hAnsi="Times New Roman" w:cs="Times New Roman"/>
          <w:sz w:val="28"/>
          <w:szCs w:val="28"/>
          <w:lang w:val="uk-UA"/>
        </w:rPr>
        <w:t xml:space="preserve"> навчальний рік). – Суми, 201</w:t>
      </w:r>
      <w:r>
        <w:rPr>
          <w:rFonts w:ascii="Times New Roman" w:hAnsi="Times New Roman" w:cs="Times New Roman"/>
          <w:sz w:val="28"/>
          <w:szCs w:val="28"/>
          <w:lang w:val="uk-UA"/>
        </w:rPr>
        <w:t>4</w:t>
      </w:r>
      <w:r w:rsidRPr="00492D0A">
        <w:rPr>
          <w:rFonts w:ascii="Times New Roman" w:hAnsi="Times New Roman" w:cs="Times New Roman"/>
          <w:sz w:val="28"/>
          <w:szCs w:val="28"/>
          <w:lang w:val="uk-UA"/>
        </w:rPr>
        <w:t>. – с.</w:t>
      </w: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r w:rsidRPr="00492D0A">
        <w:rPr>
          <w:rFonts w:ascii="Times New Roman" w:hAnsi="Times New Roman" w:cs="Times New Roman"/>
          <w:sz w:val="28"/>
          <w:szCs w:val="28"/>
          <w:lang w:val="uk-UA"/>
        </w:rPr>
        <w:t>Підготовлений за звітними матеріалами управлінь, відділів освіти райдержадміністрацій, міськвиконкомів аналітично-статичний звіт дає можливість проаналізувати виконання поставлених перед психологічною службою завдань, визначити шляхи удосконалення подальшої роботи органів управління освітою, практичних психологів, соціальних педагогів навчальних закладів щодо психологічного супроводу освітнього процесу.</w:t>
      </w:r>
    </w:p>
    <w:p w:rsidR="00F443CA" w:rsidRDefault="00492D0A" w:rsidP="00F443CA">
      <w:pPr>
        <w:pStyle w:val="a5"/>
        <w:ind w:firstLine="709"/>
        <w:jc w:val="both"/>
        <w:rPr>
          <w:rFonts w:ascii="Times New Roman" w:hAnsi="Times New Roman"/>
          <w:sz w:val="28"/>
          <w:szCs w:val="28"/>
          <w:lang w:val="uk-UA"/>
        </w:rPr>
      </w:pPr>
      <w:r w:rsidRPr="00492D0A">
        <w:rPr>
          <w:rFonts w:ascii="Times New Roman" w:hAnsi="Times New Roman" w:cs="Times New Roman"/>
          <w:sz w:val="28"/>
          <w:szCs w:val="28"/>
          <w:lang w:val="uk-UA"/>
        </w:rPr>
        <w:t xml:space="preserve">Для </w:t>
      </w:r>
      <w:r w:rsidR="00F443CA" w:rsidRPr="00561854">
        <w:rPr>
          <w:rFonts w:ascii="Times New Roman" w:hAnsi="Times New Roman"/>
          <w:sz w:val="28"/>
          <w:szCs w:val="28"/>
          <w:lang w:val="uk-UA"/>
        </w:rPr>
        <w:t>управлінь (</w:t>
      </w:r>
      <w:r w:rsidR="00F443CA">
        <w:rPr>
          <w:rFonts w:ascii="Times New Roman" w:hAnsi="Times New Roman"/>
          <w:sz w:val="28"/>
          <w:szCs w:val="28"/>
          <w:lang w:val="uk-UA"/>
        </w:rPr>
        <w:t>в</w:t>
      </w:r>
      <w:r w:rsidR="00F443CA" w:rsidRPr="00561854">
        <w:rPr>
          <w:rFonts w:ascii="Times New Roman" w:hAnsi="Times New Roman"/>
          <w:sz w:val="28"/>
          <w:szCs w:val="28"/>
          <w:lang w:val="uk-UA"/>
        </w:rPr>
        <w:t>ідділів</w:t>
      </w:r>
      <w:r w:rsidR="00F443CA">
        <w:rPr>
          <w:rFonts w:ascii="Times New Roman" w:hAnsi="Times New Roman"/>
          <w:sz w:val="28"/>
          <w:szCs w:val="28"/>
          <w:lang w:val="uk-UA"/>
        </w:rPr>
        <w:t>)</w:t>
      </w:r>
      <w:r w:rsidR="00F443CA" w:rsidRPr="00561854">
        <w:rPr>
          <w:rFonts w:ascii="Times New Roman" w:hAnsi="Times New Roman"/>
          <w:sz w:val="28"/>
          <w:szCs w:val="28"/>
          <w:lang w:val="uk-UA"/>
        </w:rPr>
        <w:t xml:space="preserve"> освіти</w:t>
      </w:r>
      <w:r w:rsidR="00F443CA">
        <w:rPr>
          <w:rFonts w:ascii="Times New Roman" w:hAnsi="Times New Roman"/>
          <w:sz w:val="28"/>
          <w:szCs w:val="28"/>
          <w:lang w:val="uk-UA"/>
        </w:rPr>
        <w:t xml:space="preserve"> (освіти і науки, освіти, молоді та спорту) міських рад, </w:t>
      </w:r>
      <w:r w:rsidR="00F443CA" w:rsidRPr="00561854">
        <w:rPr>
          <w:rFonts w:ascii="Times New Roman" w:hAnsi="Times New Roman"/>
          <w:sz w:val="28"/>
          <w:szCs w:val="28"/>
          <w:lang w:val="uk-UA"/>
        </w:rPr>
        <w:t>міськвиконкомів, райдержадміністрацій</w:t>
      </w:r>
      <w:r w:rsidR="00F443CA">
        <w:rPr>
          <w:rFonts w:ascii="Times New Roman" w:hAnsi="Times New Roman"/>
          <w:sz w:val="28"/>
          <w:szCs w:val="28"/>
          <w:lang w:val="uk-UA"/>
        </w:rPr>
        <w:t>.</w:t>
      </w: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both"/>
        <w:rPr>
          <w:rFonts w:ascii="Times New Roman" w:hAnsi="Times New Roman" w:cs="Times New Roman"/>
          <w:sz w:val="28"/>
          <w:szCs w:val="28"/>
          <w:lang w:val="uk-UA"/>
        </w:rPr>
      </w:pPr>
    </w:p>
    <w:p w:rsidR="00492D0A" w:rsidRPr="00492D0A" w:rsidRDefault="00492D0A" w:rsidP="00492D0A">
      <w:pPr>
        <w:ind w:firstLine="709"/>
        <w:jc w:val="center"/>
        <w:rPr>
          <w:rFonts w:ascii="Times New Roman" w:hAnsi="Times New Roman" w:cs="Times New Roman"/>
          <w:sz w:val="28"/>
          <w:szCs w:val="28"/>
          <w:lang w:val="uk-UA"/>
        </w:rPr>
      </w:pPr>
      <w:r w:rsidRPr="00492D0A">
        <w:rPr>
          <w:rFonts w:ascii="Times New Roman" w:hAnsi="Times New Roman" w:cs="Times New Roman"/>
          <w:sz w:val="28"/>
          <w:szCs w:val="28"/>
          <w:lang w:val="uk-UA"/>
        </w:rPr>
        <w:t>Відповідальний за випуск:</w:t>
      </w:r>
    </w:p>
    <w:p w:rsidR="00492D0A" w:rsidRPr="00492D0A" w:rsidRDefault="00492D0A" w:rsidP="00492D0A">
      <w:pPr>
        <w:ind w:firstLine="709"/>
        <w:jc w:val="center"/>
        <w:rPr>
          <w:rFonts w:ascii="Times New Roman" w:hAnsi="Times New Roman" w:cs="Times New Roman"/>
          <w:i/>
          <w:iCs/>
          <w:sz w:val="28"/>
          <w:szCs w:val="28"/>
          <w:lang w:val="uk-UA"/>
        </w:rPr>
      </w:pPr>
      <w:proofErr w:type="spellStart"/>
      <w:r w:rsidRPr="00492D0A">
        <w:rPr>
          <w:rFonts w:ascii="Times New Roman" w:hAnsi="Times New Roman" w:cs="Times New Roman"/>
          <w:b/>
          <w:bCs/>
          <w:i/>
          <w:iCs/>
          <w:sz w:val="28"/>
          <w:szCs w:val="28"/>
          <w:lang w:val="uk-UA"/>
        </w:rPr>
        <w:t>Марухина</w:t>
      </w:r>
      <w:proofErr w:type="spellEnd"/>
      <w:r w:rsidRPr="00492D0A">
        <w:rPr>
          <w:rFonts w:ascii="Times New Roman" w:hAnsi="Times New Roman" w:cs="Times New Roman"/>
          <w:b/>
          <w:bCs/>
          <w:i/>
          <w:iCs/>
          <w:sz w:val="28"/>
          <w:szCs w:val="28"/>
          <w:lang w:val="uk-UA"/>
        </w:rPr>
        <w:t xml:space="preserve"> І.В.,</w:t>
      </w:r>
      <w:r w:rsidRPr="00492D0A">
        <w:rPr>
          <w:rFonts w:ascii="Times New Roman" w:hAnsi="Times New Roman" w:cs="Times New Roman"/>
          <w:i/>
          <w:iCs/>
          <w:sz w:val="28"/>
          <w:szCs w:val="28"/>
          <w:lang w:val="uk-UA"/>
        </w:rPr>
        <w:t xml:space="preserve"> завідуюча обласним центром практичної психології і соціальної роботи</w:t>
      </w:r>
    </w:p>
    <w:p w:rsidR="00492D0A" w:rsidRDefault="00492D0A" w:rsidP="00492D0A">
      <w:pPr>
        <w:ind w:firstLine="709"/>
        <w:jc w:val="both"/>
        <w:rPr>
          <w:i/>
          <w:iCs/>
          <w:sz w:val="28"/>
          <w:szCs w:val="28"/>
          <w:lang w:val="uk-UA"/>
        </w:rPr>
      </w:pPr>
    </w:p>
    <w:p w:rsidR="000732B2" w:rsidRPr="00143238" w:rsidRDefault="000732B2" w:rsidP="000732B2">
      <w:pPr>
        <w:pStyle w:val="a5"/>
        <w:ind w:firstLine="708"/>
        <w:jc w:val="center"/>
        <w:rPr>
          <w:rFonts w:ascii="Times New Roman" w:hAnsi="Times New Roman" w:cs="Times New Roman"/>
          <w:b/>
          <w:color w:val="548DD4" w:themeColor="text2" w:themeTint="99"/>
          <w:sz w:val="32"/>
          <w:szCs w:val="32"/>
          <w:lang w:val="uk-UA"/>
        </w:rPr>
      </w:pPr>
      <w:r w:rsidRPr="00143238">
        <w:rPr>
          <w:rFonts w:ascii="Times New Roman" w:hAnsi="Times New Roman" w:cs="Times New Roman"/>
          <w:b/>
          <w:color w:val="548DD4" w:themeColor="text2" w:themeTint="99"/>
          <w:sz w:val="32"/>
          <w:szCs w:val="32"/>
          <w:lang w:val="uk-UA"/>
        </w:rPr>
        <w:lastRenderedPageBreak/>
        <w:t xml:space="preserve">Психологічна служба: </w:t>
      </w:r>
    </w:p>
    <w:p w:rsidR="000732B2" w:rsidRPr="00143238" w:rsidRDefault="000732B2" w:rsidP="000732B2">
      <w:pPr>
        <w:pStyle w:val="a5"/>
        <w:ind w:firstLine="708"/>
        <w:jc w:val="center"/>
        <w:rPr>
          <w:rFonts w:ascii="Times New Roman" w:hAnsi="Times New Roman" w:cs="Times New Roman"/>
          <w:b/>
          <w:color w:val="548DD4" w:themeColor="text2" w:themeTint="99"/>
          <w:sz w:val="32"/>
          <w:szCs w:val="32"/>
          <w:lang w:val="uk-UA"/>
        </w:rPr>
      </w:pPr>
      <w:r w:rsidRPr="00143238">
        <w:rPr>
          <w:rFonts w:ascii="Times New Roman" w:hAnsi="Times New Roman" w:cs="Times New Roman"/>
          <w:b/>
          <w:color w:val="548DD4" w:themeColor="text2" w:themeTint="99"/>
          <w:sz w:val="32"/>
          <w:szCs w:val="32"/>
          <w:lang w:val="uk-UA"/>
        </w:rPr>
        <w:t>виклики сьогодення та перспективи розвитку</w:t>
      </w:r>
    </w:p>
    <w:p w:rsidR="000732B2" w:rsidRPr="00805932" w:rsidRDefault="000732B2" w:rsidP="00E70BB4">
      <w:pPr>
        <w:pStyle w:val="a5"/>
        <w:ind w:firstLine="708"/>
        <w:jc w:val="both"/>
        <w:rPr>
          <w:rFonts w:ascii="Times New Roman" w:hAnsi="Times New Roman" w:cs="Times New Roman"/>
          <w:color w:val="548DD4" w:themeColor="text2" w:themeTint="99"/>
          <w:sz w:val="28"/>
          <w:szCs w:val="28"/>
          <w:lang w:val="uk-UA"/>
        </w:rPr>
      </w:pPr>
    </w:p>
    <w:p w:rsidR="000732B2" w:rsidRDefault="00805932" w:rsidP="000732B2">
      <w:pPr>
        <w:pStyle w:val="a5"/>
        <w:rPr>
          <w:rFonts w:ascii="Times New Roman" w:hAnsi="Times New Roman" w:cs="Times New Roman"/>
          <w:sz w:val="28"/>
          <w:szCs w:val="28"/>
          <w:lang w:val="uk-UA"/>
        </w:rPr>
      </w:pPr>
      <w:r w:rsidRPr="00805932">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15240</wp:posOffset>
            </wp:positionH>
            <wp:positionV relativeFrom="paragraph">
              <wp:posOffset>-1270</wp:posOffset>
            </wp:positionV>
            <wp:extent cx="2705100" cy="1838325"/>
            <wp:effectExtent l="19050" t="0" r="0" b="0"/>
            <wp:wrapTight wrapText="bothSides">
              <wp:wrapPolygon edited="0">
                <wp:start x="-152" y="0"/>
                <wp:lineTo x="-152" y="21488"/>
                <wp:lineTo x="21600" y="21488"/>
                <wp:lineTo x="21600" y="0"/>
                <wp:lineTo x="-152" y="0"/>
              </wp:wrapPolygon>
            </wp:wrapTight>
            <wp:docPr id="2" name="Рисунок 4" descr="IMG_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580"/>
                    <pic:cNvPicPr>
                      <a:picLocks noChangeAspect="1" noChangeArrowheads="1"/>
                    </pic:cNvPicPr>
                  </pic:nvPicPr>
                  <pic:blipFill>
                    <a:blip r:embed="rId7" cstate="print"/>
                    <a:srcRect/>
                    <a:stretch>
                      <a:fillRect/>
                    </a:stretch>
                  </pic:blipFill>
                  <pic:spPr bwMode="auto">
                    <a:xfrm>
                      <a:off x="0" y="0"/>
                      <a:ext cx="2705100" cy="1838325"/>
                    </a:xfrm>
                    <a:prstGeom prst="rect">
                      <a:avLst/>
                    </a:prstGeom>
                    <a:noFill/>
                    <a:ln w="9525">
                      <a:noFill/>
                      <a:miter lim="800000"/>
                      <a:headEnd/>
                      <a:tailEnd/>
                    </a:ln>
                  </pic:spPr>
                </pic:pic>
              </a:graphicData>
            </a:graphic>
          </wp:anchor>
        </w:drawing>
      </w:r>
    </w:p>
    <w:p w:rsidR="00F443CA" w:rsidRPr="00C84A9E" w:rsidRDefault="00805932" w:rsidP="00805932">
      <w:pPr>
        <w:pStyle w:val="a5"/>
        <w:ind w:firstLine="708"/>
        <w:jc w:val="both"/>
        <w:rPr>
          <w:rFonts w:ascii="Times New Roman" w:hAnsi="Times New Roman" w:cs="Times New Roman"/>
          <w:sz w:val="28"/>
          <w:szCs w:val="28"/>
          <w:shd w:val="clear" w:color="auto" w:fill="FFFFFF"/>
          <w:lang w:val="uk-UA"/>
        </w:rPr>
      </w:pPr>
      <w:r w:rsidRPr="00805932">
        <w:rPr>
          <w:rFonts w:ascii="Times New Roman" w:hAnsi="Times New Roman" w:cs="Times New Roman"/>
          <w:sz w:val="28"/>
          <w:szCs w:val="28"/>
          <w:shd w:val="clear" w:color="auto" w:fill="FFFFFF"/>
          <w:lang w:val="uk-UA"/>
        </w:rPr>
        <w:t>Основною функцією с</w:t>
      </w:r>
      <w:r w:rsidR="00F443CA" w:rsidRPr="00805932">
        <w:rPr>
          <w:rFonts w:ascii="Times New Roman" w:hAnsi="Times New Roman" w:cs="Times New Roman"/>
          <w:sz w:val="28"/>
          <w:szCs w:val="28"/>
          <w:shd w:val="clear" w:color="auto" w:fill="FFFFFF"/>
          <w:lang w:val="uk-UA"/>
        </w:rPr>
        <w:t>учасн</w:t>
      </w:r>
      <w:r w:rsidRPr="00805932">
        <w:rPr>
          <w:rFonts w:ascii="Times New Roman" w:hAnsi="Times New Roman" w:cs="Times New Roman"/>
          <w:sz w:val="28"/>
          <w:szCs w:val="28"/>
          <w:shd w:val="clear" w:color="auto" w:fill="FFFFFF"/>
          <w:lang w:val="uk-UA"/>
        </w:rPr>
        <w:t>ого</w:t>
      </w:r>
      <w:r w:rsidR="00F443CA" w:rsidRPr="00805932">
        <w:rPr>
          <w:rFonts w:ascii="Times New Roman" w:hAnsi="Times New Roman" w:cs="Times New Roman"/>
          <w:sz w:val="28"/>
          <w:szCs w:val="28"/>
          <w:shd w:val="clear" w:color="auto" w:fill="FFFFFF"/>
          <w:lang w:val="uk-UA"/>
        </w:rPr>
        <w:t xml:space="preserve"> заклад</w:t>
      </w:r>
      <w:r w:rsidRPr="00805932">
        <w:rPr>
          <w:rFonts w:ascii="Times New Roman" w:hAnsi="Times New Roman" w:cs="Times New Roman"/>
          <w:sz w:val="28"/>
          <w:szCs w:val="28"/>
          <w:shd w:val="clear" w:color="auto" w:fill="FFFFFF"/>
          <w:lang w:val="uk-UA"/>
        </w:rPr>
        <w:t>у</w:t>
      </w:r>
      <w:r w:rsidR="00F443CA" w:rsidRPr="00805932">
        <w:rPr>
          <w:rFonts w:ascii="Times New Roman" w:hAnsi="Times New Roman" w:cs="Times New Roman"/>
          <w:sz w:val="28"/>
          <w:szCs w:val="28"/>
          <w:shd w:val="clear" w:color="auto" w:fill="FFFFFF"/>
          <w:lang w:val="uk-UA"/>
        </w:rPr>
        <w:t xml:space="preserve"> освіти </w:t>
      </w:r>
      <w:r w:rsidRPr="00805932">
        <w:rPr>
          <w:rFonts w:ascii="Times New Roman" w:hAnsi="Times New Roman" w:cs="Times New Roman"/>
          <w:sz w:val="28"/>
          <w:szCs w:val="28"/>
          <w:shd w:val="clear" w:color="auto" w:fill="FFFFFF"/>
          <w:lang w:val="uk-UA"/>
        </w:rPr>
        <w:t>є</w:t>
      </w:r>
      <w:r w:rsidR="00F443CA" w:rsidRPr="00805932">
        <w:rPr>
          <w:rFonts w:ascii="Times New Roman" w:hAnsi="Times New Roman" w:cs="Times New Roman"/>
          <w:sz w:val="28"/>
          <w:szCs w:val="28"/>
          <w:shd w:val="clear" w:color="auto" w:fill="FFFFFF"/>
          <w:lang w:val="uk-UA"/>
        </w:rPr>
        <w:t xml:space="preserve"> функці</w:t>
      </w:r>
      <w:r w:rsidRPr="00805932">
        <w:rPr>
          <w:rFonts w:ascii="Times New Roman" w:hAnsi="Times New Roman" w:cs="Times New Roman"/>
          <w:sz w:val="28"/>
          <w:szCs w:val="28"/>
          <w:shd w:val="clear" w:color="auto" w:fill="FFFFFF"/>
          <w:lang w:val="uk-UA"/>
        </w:rPr>
        <w:t>я</w:t>
      </w:r>
      <w:r w:rsidR="00F443CA" w:rsidRPr="00805932">
        <w:rPr>
          <w:rFonts w:ascii="Times New Roman" w:hAnsi="Times New Roman" w:cs="Times New Roman"/>
          <w:sz w:val="28"/>
          <w:szCs w:val="28"/>
          <w:shd w:val="clear" w:color="auto" w:fill="FFFFFF"/>
          <w:lang w:val="uk-UA"/>
        </w:rPr>
        <w:t xml:space="preserve"> «інститут соціального захисту дитинства». </w:t>
      </w:r>
      <w:r w:rsidRPr="00805932">
        <w:rPr>
          <w:rFonts w:ascii="Times New Roman" w:hAnsi="Times New Roman" w:cs="Times New Roman"/>
          <w:sz w:val="28"/>
          <w:szCs w:val="28"/>
          <w:shd w:val="clear" w:color="auto" w:fill="FFFFFF"/>
          <w:lang w:val="uk-UA"/>
        </w:rPr>
        <w:t>Навчальний заклад будь-якого типу</w:t>
      </w:r>
      <w:r w:rsidR="00F443CA" w:rsidRPr="00805932">
        <w:rPr>
          <w:rFonts w:ascii="Times New Roman" w:hAnsi="Times New Roman" w:cs="Times New Roman"/>
          <w:sz w:val="28"/>
          <w:szCs w:val="28"/>
          <w:shd w:val="clear" w:color="auto" w:fill="FFFFFF"/>
          <w:lang w:val="uk-UA"/>
        </w:rPr>
        <w:t xml:space="preserve"> </w:t>
      </w:r>
      <w:r w:rsidR="00326610">
        <w:rPr>
          <w:rFonts w:ascii="Times New Roman" w:hAnsi="Times New Roman" w:cs="Times New Roman"/>
          <w:sz w:val="28"/>
          <w:szCs w:val="28"/>
          <w:shd w:val="clear" w:color="auto" w:fill="FFFFFF"/>
          <w:lang w:val="uk-UA"/>
        </w:rPr>
        <w:t>повинен</w:t>
      </w:r>
      <w:r w:rsidR="00F443CA" w:rsidRPr="00805932">
        <w:rPr>
          <w:rFonts w:ascii="Times New Roman" w:hAnsi="Times New Roman" w:cs="Times New Roman"/>
          <w:sz w:val="28"/>
          <w:szCs w:val="28"/>
          <w:shd w:val="clear" w:color="auto" w:fill="FFFFFF"/>
          <w:lang w:val="uk-UA"/>
        </w:rPr>
        <w:t xml:space="preserve"> орієнтуватися на конкретну дитину, забезпечуючи її освіту, розвиток, здоров’я, а в широкому сенсі</w:t>
      </w:r>
      <w:r w:rsidR="00BE6E60" w:rsidRPr="00805932">
        <w:rPr>
          <w:rFonts w:ascii="Times New Roman" w:hAnsi="Times New Roman" w:cs="Times New Roman"/>
          <w:sz w:val="28"/>
          <w:szCs w:val="28"/>
          <w:shd w:val="clear" w:color="auto" w:fill="FFFFFF"/>
          <w:lang w:val="uk-UA"/>
        </w:rPr>
        <w:t xml:space="preserve"> –</w:t>
      </w:r>
      <w:r w:rsidR="00F443CA" w:rsidRPr="00805932">
        <w:rPr>
          <w:rFonts w:ascii="Times New Roman" w:hAnsi="Times New Roman" w:cs="Times New Roman"/>
          <w:sz w:val="28"/>
          <w:szCs w:val="28"/>
          <w:shd w:val="clear" w:color="auto" w:fill="FFFFFF"/>
          <w:lang w:val="uk-UA"/>
        </w:rPr>
        <w:t xml:space="preserve"> безпеку. Значна роль у </w:t>
      </w:r>
      <w:r w:rsidR="00C93832">
        <w:rPr>
          <w:rFonts w:ascii="Times New Roman" w:hAnsi="Times New Roman" w:cs="Times New Roman"/>
          <w:sz w:val="28"/>
          <w:szCs w:val="28"/>
          <w:shd w:val="clear" w:color="auto" w:fill="FFFFFF"/>
          <w:lang w:val="uk-UA"/>
        </w:rPr>
        <w:t>реалізації цих завдань</w:t>
      </w:r>
      <w:r w:rsidR="00F443CA" w:rsidRPr="00805932">
        <w:rPr>
          <w:rFonts w:ascii="Times New Roman" w:hAnsi="Times New Roman" w:cs="Times New Roman"/>
          <w:sz w:val="28"/>
          <w:szCs w:val="28"/>
          <w:shd w:val="clear" w:color="auto" w:fill="FFFFFF"/>
          <w:lang w:val="uk-UA"/>
        </w:rPr>
        <w:t xml:space="preserve"> належить </w:t>
      </w:r>
      <w:r w:rsidR="00F443CA" w:rsidRPr="00C84A9E">
        <w:rPr>
          <w:rFonts w:ascii="Times New Roman" w:hAnsi="Times New Roman" w:cs="Times New Roman"/>
          <w:sz w:val="28"/>
          <w:szCs w:val="28"/>
          <w:shd w:val="clear" w:color="auto" w:fill="FFFFFF"/>
          <w:lang w:val="uk-UA"/>
        </w:rPr>
        <w:t>психологічній службі</w:t>
      </w:r>
      <w:r w:rsidR="00BE6E60" w:rsidRPr="00C84A9E">
        <w:rPr>
          <w:rFonts w:ascii="Times New Roman" w:hAnsi="Times New Roman" w:cs="Times New Roman"/>
          <w:sz w:val="28"/>
          <w:szCs w:val="28"/>
          <w:shd w:val="clear" w:color="auto" w:fill="FFFFFF"/>
          <w:lang w:val="uk-UA"/>
        </w:rPr>
        <w:t xml:space="preserve">, і те, в якій мірі вона зможе </w:t>
      </w:r>
      <w:r w:rsidR="00C93832">
        <w:rPr>
          <w:rFonts w:ascii="Times New Roman" w:hAnsi="Times New Roman" w:cs="Times New Roman"/>
          <w:sz w:val="28"/>
          <w:szCs w:val="28"/>
          <w:shd w:val="clear" w:color="auto" w:fill="FFFFFF"/>
          <w:lang w:val="uk-UA"/>
        </w:rPr>
        <w:t xml:space="preserve">їх </w:t>
      </w:r>
      <w:r w:rsidR="00BE6E60" w:rsidRPr="00C84A9E">
        <w:rPr>
          <w:rFonts w:ascii="Times New Roman" w:hAnsi="Times New Roman" w:cs="Times New Roman"/>
          <w:sz w:val="28"/>
          <w:szCs w:val="28"/>
          <w:shd w:val="clear" w:color="auto" w:fill="FFFFFF"/>
          <w:lang w:val="uk-UA"/>
        </w:rPr>
        <w:t xml:space="preserve">вирішувати, є своєрідним лакмусовим папірцем для її діяльності. </w:t>
      </w:r>
      <w:r w:rsidR="00F443CA" w:rsidRPr="00C84A9E">
        <w:rPr>
          <w:rFonts w:ascii="Times New Roman" w:hAnsi="Times New Roman" w:cs="Times New Roman"/>
          <w:sz w:val="28"/>
          <w:szCs w:val="28"/>
          <w:shd w:val="clear" w:color="auto" w:fill="FFFFFF"/>
          <w:lang w:val="uk-UA"/>
        </w:rPr>
        <w:t xml:space="preserve"> </w:t>
      </w:r>
    </w:p>
    <w:p w:rsidR="00E70BB4" w:rsidRPr="00C84A9E" w:rsidRDefault="001869F2" w:rsidP="00805932">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Пріоритети</w:t>
      </w:r>
      <w:r w:rsidR="00143238" w:rsidRPr="00C84A9E">
        <w:rPr>
          <w:rFonts w:ascii="Times New Roman" w:hAnsi="Times New Roman" w:cs="Times New Roman"/>
          <w:sz w:val="28"/>
          <w:szCs w:val="28"/>
          <w:lang w:val="uk-UA"/>
        </w:rPr>
        <w:t xml:space="preserve"> діяльності </w:t>
      </w:r>
      <w:r w:rsidR="004D1F6F" w:rsidRPr="00C84A9E">
        <w:rPr>
          <w:rFonts w:ascii="Times New Roman" w:hAnsi="Times New Roman" w:cs="Times New Roman"/>
          <w:sz w:val="28"/>
          <w:szCs w:val="28"/>
          <w:lang w:val="uk-UA"/>
        </w:rPr>
        <w:t xml:space="preserve">регіональної психологічної </w:t>
      </w:r>
      <w:r w:rsidR="00143238" w:rsidRPr="00C84A9E">
        <w:rPr>
          <w:rFonts w:ascii="Times New Roman" w:hAnsi="Times New Roman" w:cs="Times New Roman"/>
          <w:sz w:val="28"/>
          <w:szCs w:val="28"/>
          <w:lang w:val="uk-UA"/>
        </w:rPr>
        <w:t xml:space="preserve">служби </w:t>
      </w:r>
      <w:r w:rsidR="004D1F6F" w:rsidRPr="00C84A9E">
        <w:rPr>
          <w:rFonts w:ascii="Times New Roman" w:hAnsi="Times New Roman" w:cs="Times New Roman"/>
          <w:sz w:val="28"/>
          <w:szCs w:val="28"/>
          <w:lang w:val="uk-UA"/>
        </w:rPr>
        <w:t>на</w:t>
      </w:r>
      <w:r w:rsidR="00143238" w:rsidRPr="00C84A9E">
        <w:rPr>
          <w:rFonts w:ascii="Times New Roman" w:hAnsi="Times New Roman" w:cs="Times New Roman"/>
          <w:sz w:val="28"/>
          <w:szCs w:val="28"/>
          <w:lang w:val="uk-UA"/>
        </w:rPr>
        <w:t xml:space="preserve"> </w:t>
      </w:r>
      <w:r w:rsidR="004D1F6F" w:rsidRPr="00C84A9E">
        <w:rPr>
          <w:rFonts w:ascii="Times New Roman" w:hAnsi="Times New Roman" w:cs="Times New Roman"/>
          <w:sz w:val="28"/>
          <w:szCs w:val="28"/>
          <w:lang w:val="uk-UA"/>
        </w:rPr>
        <w:t>найближчі чотири роки</w:t>
      </w:r>
      <w:r w:rsidR="00143238" w:rsidRPr="00C84A9E">
        <w:rPr>
          <w:rFonts w:ascii="Times New Roman" w:hAnsi="Times New Roman" w:cs="Times New Roman"/>
          <w:sz w:val="28"/>
          <w:szCs w:val="28"/>
          <w:lang w:val="uk-UA"/>
        </w:rPr>
        <w:t xml:space="preserve"> </w:t>
      </w:r>
      <w:r w:rsidR="004D1F6F" w:rsidRPr="00C84A9E">
        <w:rPr>
          <w:rFonts w:ascii="Times New Roman" w:hAnsi="Times New Roman" w:cs="Times New Roman"/>
          <w:sz w:val="28"/>
          <w:szCs w:val="28"/>
          <w:lang w:val="uk-UA"/>
        </w:rPr>
        <w:t xml:space="preserve">визначено </w:t>
      </w:r>
      <w:r w:rsidR="00E70BB4" w:rsidRPr="00C84A9E">
        <w:rPr>
          <w:rFonts w:ascii="Times New Roman" w:hAnsi="Times New Roman" w:cs="Times New Roman"/>
          <w:sz w:val="28"/>
          <w:szCs w:val="28"/>
          <w:lang w:val="uk-UA"/>
        </w:rPr>
        <w:t>План</w:t>
      </w:r>
      <w:r w:rsidR="004D1F6F" w:rsidRPr="00C84A9E">
        <w:rPr>
          <w:rFonts w:ascii="Times New Roman" w:hAnsi="Times New Roman" w:cs="Times New Roman"/>
          <w:sz w:val="28"/>
          <w:szCs w:val="28"/>
          <w:lang w:val="uk-UA"/>
        </w:rPr>
        <w:t>ом</w:t>
      </w:r>
      <w:r w:rsidR="00E70BB4" w:rsidRPr="00C84A9E">
        <w:rPr>
          <w:rFonts w:ascii="Times New Roman" w:hAnsi="Times New Roman" w:cs="Times New Roman"/>
          <w:sz w:val="28"/>
          <w:szCs w:val="28"/>
          <w:lang w:val="uk-UA"/>
        </w:rPr>
        <w:t xml:space="preserve"> заходів щодо розвитку психологічної служби системи освіти Сумської області на період до 2017 року</w:t>
      </w:r>
      <w:r w:rsidR="000B3E1A" w:rsidRPr="00C84A9E">
        <w:rPr>
          <w:rFonts w:ascii="Times New Roman" w:hAnsi="Times New Roman" w:cs="Times New Roman"/>
          <w:sz w:val="28"/>
          <w:szCs w:val="28"/>
          <w:lang w:val="uk-UA"/>
        </w:rPr>
        <w:t xml:space="preserve"> (далі – План заходів)</w:t>
      </w:r>
      <w:r w:rsidR="00E70BB4" w:rsidRPr="00C84A9E">
        <w:rPr>
          <w:rFonts w:ascii="Times New Roman" w:hAnsi="Times New Roman" w:cs="Times New Roman"/>
          <w:sz w:val="28"/>
          <w:szCs w:val="28"/>
          <w:lang w:val="uk-UA"/>
        </w:rPr>
        <w:t>, затверджени</w:t>
      </w:r>
      <w:r w:rsidR="004D1F6F" w:rsidRPr="00C84A9E">
        <w:rPr>
          <w:rFonts w:ascii="Times New Roman" w:hAnsi="Times New Roman" w:cs="Times New Roman"/>
          <w:sz w:val="28"/>
          <w:szCs w:val="28"/>
          <w:lang w:val="uk-UA"/>
        </w:rPr>
        <w:t>м</w:t>
      </w:r>
      <w:r w:rsidR="00E70BB4" w:rsidRPr="00C84A9E">
        <w:rPr>
          <w:rFonts w:ascii="Times New Roman" w:hAnsi="Times New Roman" w:cs="Times New Roman"/>
          <w:sz w:val="28"/>
          <w:szCs w:val="28"/>
          <w:lang w:val="uk-UA"/>
        </w:rPr>
        <w:t xml:space="preserve"> наказом управління освіти і науки від 19.08.2013 № 629-ОД. </w:t>
      </w:r>
      <w:r w:rsidR="004D1F6F" w:rsidRPr="00C84A9E">
        <w:rPr>
          <w:rFonts w:ascii="Times New Roman" w:hAnsi="Times New Roman" w:cs="Times New Roman"/>
          <w:sz w:val="28"/>
          <w:szCs w:val="28"/>
          <w:lang w:val="uk-UA"/>
        </w:rPr>
        <w:t>Серед них</w:t>
      </w:r>
      <w:r w:rsidR="00E70BB4" w:rsidRPr="00C84A9E">
        <w:rPr>
          <w:rFonts w:ascii="Times New Roman" w:hAnsi="Times New Roman" w:cs="Times New Roman"/>
          <w:sz w:val="28"/>
          <w:szCs w:val="28"/>
          <w:lang w:val="uk-UA"/>
        </w:rPr>
        <w:t>:</w:t>
      </w:r>
    </w:p>
    <w:p w:rsidR="003539C4" w:rsidRPr="00C84A9E" w:rsidRDefault="003539C4" w:rsidP="00805932">
      <w:pPr>
        <w:pStyle w:val="a5"/>
        <w:ind w:firstLine="708"/>
        <w:jc w:val="both"/>
        <w:rPr>
          <w:rFonts w:ascii="Times New Roman" w:hAnsi="Times New Roman" w:cs="Times New Roman"/>
          <w:sz w:val="28"/>
          <w:szCs w:val="28"/>
          <w:lang w:val="uk-UA"/>
        </w:rPr>
      </w:pPr>
      <w:r w:rsidRPr="00C84A9E">
        <w:rPr>
          <w:rFonts w:ascii="Times New Roman" w:hAnsi="Times New Roman" w:cs="Times New Roman"/>
          <w:sz w:val="28"/>
          <w:szCs w:val="28"/>
          <w:lang w:val="uk-UA"/>
        </w:rPr>
        <w:t>розвиток мережі психологічної служби системи освіти;</w:t>
      </w:r>
    </w:p>
    <w:p w:rsidR="003539C4" w:rsidRPr="00805932" w:rsidRDefault="003539C4" w:rsidP="00805932">
      <w:pPr>
        <w:pStyle w:val="a5"/>
        <w:ind w:firstLine="708"/>
        <w:jc w:val="both"/>
        <w:rPr>
          <w:rFonts w:ascii="Times New Roman" w:hAnsi="Times New Roman" w:cs="Times New Roman"/>
          <w:sz w:val="28"/>
          <w:szCs w:val="28"/>
          <w:lang w:val="uk-UA"/>
        </w:rPr>
      </w:pPr>
      <w:r w:rsidRPr="00805932">
        <w:rPr>
          <w:rFonts w:ascii="Times New Roman" w:hAnsi="Times New Roman" w:cs="Times New Roman"/>
          <w:sz w:val="28"/>
          <w:szCs w:val="28"/>
          <w:lang w:val="uk-UA"/>
        </w:rPr>
        <w:t>удосконалення організаційного рівня функціонування служби та поліпшення методичного забезпечення діяльності практичних психологів та соціальних педагогів;</w:t>
      </w:r>
    </w:p>
    <w:p w:rsidR="003539C4" w:rsidRPr="00805932" w:rsidRDefault="003539C4" w:rsidP="00805932">
      <w:pPr>
        <w:pStyle w:val="a5"/>
        <w:ind w:firstLine="708"/>
        <w:jc w:val="both"/>
        <w:rPr>
          <w:rFonts w:ascii="Times New Roman" w:eastAsia="Times New Roman" w:hAnsi="Times New Roman" w:cs="Times New Roman"/>
          <w:sz w:val="28"/>
          <w:szCs w:val="28"/>
          <w:lang w:val="uk-UA"/>
        </w:rPr>
      </w:pPr>
      <w:r w:rsidRPr="00805932">
        <w:rPr>
          <w:rFonts w:ascii="Times New Roman" w:eastAsia="Times New Roman" w:hAnsi="Times New Roman" w:cs="Times New Roman"/>
          <w:sz w:val="28"/>
          <w:szCs w:val="28"/>
          <w:lang w:val="uk-UA"/>
        </w:rPr>
        <w:t>підвищення якості роботи працівників психологічної служби;</w:t>
      </w:r>
    </w:p>
    <w:p w:rsidR="003539C4" w:rsidRPr="00805932" w:rsidRDefault="003539C4" w:rsidP="00805932">
      <w:pPr>
        <w:pStyle w:val="a5"/>
        <w:jc w:val="both"/>
        <w:rPr>
          <w:rStyle w:val="7"/>
          <w:b w:val="0"/>
          <w:bCs w:val="0"/>
          <w:sz w:val="28"/>
          <w:szCs w:val="28"/>
        </w:rPr>
      </w:pPr>
      <w:r w:rsidRPr="00805932">
        <w:rPr>
          <w:rFonts w:ascii="Times New Roman" w:hAnsi="Times New Roman" w:cs="Times New Roman"/>
          <w:sz w:val="28"/>
          <w:szCs w:val="28"/>
          <w:lang w:val="uk-UA"/>
        </w:rPr>
        <w:tab/>
        <w:t>підвищення психологічної компетентності керівників закладів і установ освіти.</w:t>
      </w:r>
    </w:p>
    <w:p w:rsidR="00721FF2" w:rsidRDefault="00721FF2" w:rsidP="00805932">
      <w:pPr>
        <w:pStyle w:val="a5"/>
        <w:ind w:firstLine="708"/>
        <w:jc w:val="both"/>
        <w:rPr>
          <w:rFonts w:ascii="Times New Roman" w:hAnsi="Times New Roman" w:cs="Times New Roman"/>
          <w:sz w:val="28"/>
          <w:szCs w:val="28"/>
          <w:lang w:val="uk-UA"/>
        </w:rPr>
      </w:pPr>
      <w:r w:rsidRPr="002E724D">
        <w:rPr>
          <w:rFonts w:ascii="Times New Roman" w:hAnsi="Times New Roman" w:cs="Times New Roman"/>
          <w:sz w:val="28"/>
          <w:szCs w:val="28"/>
          <w:lang w:val="uk-UA"/>
        </w:rPr>
        <w:t xml:space="preserve">Аналіз стану виконання цих заходів свідчить, що органами управління освітою </w:t>
      </w:r>
      <w:r w:rsidR="004D1F6F" w:rsidRPr="002E724D">
        <w:rPr>
          <w:rFonts w:ascii="Times New Roman" w:hAnsi="Times New Roman" w:cs="Times New Roman"/>
          <w:sz w:val="28"/>
          <w:szCs w:val="28"/>
          <w:lang w:val="uk-UA"/>
        </w:rPr>
        <w:t xml:space="preserve">у 2013-2014 навчальному році </w:t>
      </w:r>
      <w:r w:rsidRPr="002E724D">
        <w:rPr>
          <w:rFonts w:ascii="Times New Roman" w:hAnsi="Times New Roman" w:cs="Times New Roman"/>
          <w:sz w:val="28"/>
          <w:szCs w:val="28"/>
          <w:lang w:val="uk-UA"/>
        </w:rPr>
        <w:t>проведено роботу з кожного напряму розбудови психологічної служби системи освіти області.</w:t>
      </w:r>
    </w:p>
    <w:p w:rsidR="00DB7682" w:rsidRPr="002E724D" w:rsidRDefault="00DB7682" w:rsidP="00805932">
      <w:pPr>
        <w:pStyle w:val="a5"/>
        <w:ind w:firstLine="708"/>
        <w:jc w:val="both"/>
        <w:rPr>
          <w:rFonts w:ascii="Times New Roman" w:hAnsi="Times New Roman" w:cs="Times New Roman"/>
          <w:sz w:val="28"/>
          <w:szCs w:val="28"/>
          <w:lang w:val="uk-UA"/>
        </w:rPr>
      </w:pPr>
    </w:p>
    <w:p w:rsidR="003539C4" w:rsidRDefault="00DB7682" w:rsidP="00F42819">
      <w:pPr>
        <w:pStyle w:val="a3"/>
        <w:rPr>
          <w:noProof/>
          <w:szCs w:val="28"/>
        </w:rPr>
      </w:pPr>
      <w:r w:rsidRPr="00DB7682">
        <w:rPr>
          <w:noProof/>
          <w:szCs w:val="28"/>
          <w:lang w:val="ru-RU"/>
        </w:rPr>
        <w:drawing>
          <wp:inline distT="0" distB="0" distL="0" distR="0">
            <wp:extent cx="3438525" cy="2566786"/>
            <wp:effectExtent l="19050" t="0" r="9525" b="0"/>
            <wp:docPr id="16" name="Рисунок 3" descr="F:\ФОТО\P101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P1010685.JPG"/>
                    <pic:cNvPicPr>
                      <a:picLocks noChangeAspect="1" noChangeArrowheads="1"/>
                    </pic:cNvPicPr>
                  </pic:nvPicPr>
                  <pic:blipFill>
                    <a:blip r:embed="rId8" cstate="print"/>
                    <a:srcRect/>
                    <a:stretch>
                      <a:fillRect/>
                    </a:stretch>
                  </pic:blipFill>
                  <pic:spPr bwMode="auto">
                    <a:xfrm>
                      <a:off x="0" y="0"/>
                      <a:ext cx="3438525" cy="2566786"/>
                    </a:xfrm>
                    <a:prstGeom prst="rect">
                      <a:avLst/>
                    </a:prstGeom>
                    <a:noFill/>
                    <a:ln w="9525">
                      <a:noFill/>
                      <a:miter lim="800000"/>
                      <a:headEnd/>
                      <a:tailEnd/>
                    </a:ln>
                  </pic:spPr>
                </pic:pic>
              </a:graphicData>
            </a:graphic>
          </wp:inline>
        </w:drawing>
      </w:r>
    </w:p>
    <w:p w:rsidR="00F42819" w:rsidRDefault="00F42819" w:rsidP="003539C4">
      <w:pPr>
        <w:pStyle w:val="a3"/>
        <w:jc w:val="right"/>
        <w:rPr>
          <w:noProof/>
          <w:szCs w:val="28"/>
        </w:rPr>
      </w:pPr>
    </w:p>
    <w:p w:rsidR="00F77D1D" w:rsidRDefault="00F77D1D" w:rsidP="003539C4">
      <w:pPr>
        <w:ind w:firstLine="709"/>
        <w:jc w:val="center"/>
        <w:rPr>
          <w:rFonts w:ascii="Times New Roman" w:hAnsi="Times New Roman" w:cs="Times New Roman"/>
          <w:b/>
          <w:color w:val="00B050"/>
          <w:sz w:val="28"/>
          <w:szCs w:val="28"/>
          <w:lang w:val="en-US"/>
        </w:rPr>
      </w:pPr>
    </w:p>
    <w:p w:rsidR="009D74B5" w:rsidRPr="00805932" w:rsidRDefault="009D74B5" w:rsidP="003539C4">
      <w:pPr>
        <w:ind w:firstLine="709"/>
        <w:jc w:val="center"/>
        <w:rPr>
          <w:rFonts w:ascii="Times New Roman" w:hAnsi="Times New Roman" w:cs="Times New Roman"/>
          <w:b/>
          <w:color w:val="00B050"/>
          <w:sz w:val="28"/>
          <w:szCs w:val="28"/>
          <w:lang w:val="uk-UA"/>
        </w:rPr>
      </w:pPr>
      <w:r w:rsidRPr="00805932">
        <w:rPr>
          <w:rFonts w:ascii="Times New Roman" w:hAnsi="Times New Roman" w:cs="Times New Roman"/>
          <w:b/>
          <w:color w:val="00B050"/>
          <w:sz w:val="28"/>
          <w:szCs w:val="28"/>
          <w:lang w:val="uk-UA"/>
        </w:rPr>
        <w:lastRenderedPageBreak/>
        <w:t>Розвиток мережі психологічної служби системи освіти</w:t>
      </w:r>
    </w:p>
    <w:p w:rsidR="00095D63" w:rsidRDefault="009D74B5" w:rsidP="009D74B5">
      <w:pPr>
        <w:pStyle w:val="a5"/>
        <w:ind w:firstLine="708"/>
        <w:jc w:val="both"/>
        <w:rPr>
          <w:rFonts w:ascii="Times New Roman" w:hAnsi="Times New Roman" w:cs="Times New Roman"/>
          <w:sz w:val="28"/>
          <w:szCs w:val="28"/>
          <w:lang w:val="uk-UA"/>
        </w:rPr>
      </w:pPr>
      <w:r w:rsidRPr="009D74B5">
        <w:rPr>
          <w:rFonts w:ascii="Times New Roman" w:hAnsi="Times New Roman" w:cs="Times New Roman"/>
          <w:sz w:val="28"/>
          <w:szCs w:val="28"/>
          <w:lang w:val="uk-UA"/>
        </w:rPr>
        <w:t xml:space="preserve">Моніторинг кадрового забезпечення психологічної служби свідчить, що в окремих районах та містах </w:t>
      </w:r>
      <w:r w:rsidR="00607B99">
        <w:rPr>
          <w:rFonts w:ascii="Times New Roman" w:hAnsi="Times New Roman" w:cs="Times New Roman"/>
          <w:sz w:val="28"/>
          <w:szCs w:val="28"/>
          <w:lang w:val="uk-UA"/>
        </w:rPr>
        <w:t xml:space="preserve">упродовж 2013-2014 навчального року </w:t>
      </w:r>
      <w:r w:rsidRPr="009D74B5">
        <w:rPr>
          <w:rFonts w:ascii="Times New Roman" w:hAnsi="Times New Roman" w:cs="Times New Roman"/>
          <w:sz w:val="28"/>
          <w:szCs w:val="28"/>
          <w:lang w:val="uk-UA"/>
        </w:rPr>
        <w:t xml:space="preserve">відбулися позитивні зміни в чисельності практичних психологів та соціальних педагогів. Так, у Сумському районі чисельність фахівців збільшилася на 7 осіб, </w:t>
      </w:r>
      <w:proofErr w:type="spellStart"/>
      <w:r w:rsidRPr="009D74B5">
        <w:rPr>
          <w:rFonts w:ascii="Times New Roman" w:hAnsi="Times New Roman" w:cs="Times New Roman"/>
          <w:sz w:val="28"/>
          <w:szCs w:val="28"/>
          <w:lang w:val="uk-UA"/>
        </w:rPr>
        <w:t>Краснопільському</w:t>
      </w:r>
      <w:proofErr w:type="spellEnd"/>
      <w:r w:rsidRPr="009D74B5">
        <w:rPr>
          <w:rFonts w:ascii="Times New Roman" w:hAnsi="Times New Roman" w:cs="Times New Roman"/>
          <w:sz w:val="28"/>
          <w:szCs w:val="28"/>
          <w:lang w:val="uk-UA"/>
        </w:rPr>
        <w:t xml:space="preserve"> – на 6 осіб, </w:t>
      </w:r>
      <w:proofErr w:type="spellStart"/>
      <w:r w:rsidRPr="009D74B5">
        <w:rPr>
          <w:rFonts w:ascii="Times New Roman" w:hAnsi="Times New Roman" w:cs="Times New Roman"/>
          <w:sz w:val="28"/>
          <w:szCs w:val="28"/>
          <w:lang w:val="uk-UA"/>
        </w:rPr>
        <w:t>Буринському</w:t>
      </w:r>
      <w:proofErr w:type="spellEnd"/>
      <w:r w:rsidRPr="009D74B5">
        <w:rPr>
          <w:rFonts w:ascii="Times New Roman" w:hAnsi="Times New Roman" w:cs="Times New Roman"/>
          <w:sz w:val="28"/>
          <w:szCs w:val="28"/>
          <w:lang w:val="uk-UA"/>
        </w:rPr>
        <w:t xml:space="preserve"> та </w:t>
      </w:r>
      <w:proofErr w:type="spellStart"/>
      <w:r w:rsidRPr="009D74B5">
        <w:rPr>
          <w:rFonts w:ascii="Times New Roman" w:hAnsi="Times New Roman" w:cs="Times New Roman"/>
          <w:sz w:val="28"/>
          <w:szCs w:val="28"/>
          <w:lang w:val="uk-UA"/>
        </w:rPr>
        <w:t>Кролевецькому</w:t>
      </w:r>
      <w:proofErr w:type="spellEnd"/>
      <w:r w:rsidRPr="009D74B5">
        <w:rPr>
          <w:rFonts w:ascii="Times New Roman" w:hAnsi="Times New Roman" w:cs="Times New Roman"/>
          <w:sz w:val="28"/>
          <w:szCs w:val="28"/>
          <w:lang w:val="uk-UA"/>
        </w:rPr>
        <w:t xml:space="preserve"> – по 3 особи. У цілому ці зміни відбулися в 10 районах та містах області</w:t>
      </w:r>
      <w:r w:rsidR="006D0583">
        <w:rPr>
          <w:rFonts w:ascii="Times New Roman" w:hAnsi="Times New Roman" w:cs="Times New Roman"/>
          <w:sz w:val="28"/>
          <w:szCs w:val="28"/>
          <w:lang w:val="uk-UA"/>
        </w:rPr>
        <w:t xml:space="preserve"> (таблиця</w:t>
      </w:r>
      <w:r w:rsidR="00095D63">
        <w:rPr>
          <w:rFonts w:ascii="Times New Roman" w:hAnsi="Times New Roman" w:cs="Times New Roman"/>
          <w:sz w:val="28"/>
          <w:szCs w:val="28"/>
          <w:lang w:val="uk-UA"/>
        </w:rPr>
        <w:t>)</w:t>
      </w:r>
      <w:r w:rsidRPr="009D74B5">
        <w:rPr>
          <w:rFonts w:ascii="Times New Roman" w:hAnsi="Times New Roman" w:cs="Times New Roman"/>
          <w:sz w:val="28"/>
          <w:szCs w:val="28"/>
          <w:lang w:val="uk-UA"/>
        </w:rPr>
        <w:t>.</w:t>
      </w:r>
    </w:p>
    <w:p w:rsidR="00095D63" w:rsidRDefault="00095D63" w:rsidP="00095D63">
      <w:pPr>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Таблиця </w:t>
      </w:r>
    </w:p>
    <w:p w:rsidR="00095D63" w:rsidRDefault="00095D63" w:rsidP="00095D63">
      <w:pPr>
        <w:jc w:val="center"/>
        <w:rPr>
          <w:rFonts w:ascii="Times New Roman" w:hAnsi="Times New Roman" w:cs="Times New Roman"/>
          <w:b/>
          <w:sz w:val="28"/>
          <w:szCs w:val="28"/>
          <w:lang w:val="uk-UA"/>
        </w:rPr>
      </w:pPr>
      <w:r w:rsidRPr="006B57BF">
        <w:rPr>
          <w:rFonts w:ascii="Times New Roman" w:hAnsi="Times New Roman" w:cs="Times New Roman"/>
          <w:b/>
          <w:sz w:val="28"/>
          <w:szCs w:val="28"/>
          <w:lang w:val="uk-UA"/>
        </w:rPr>
        <w:t>Тенденції розвитку психологічної служби області</w:t>
      </w:r>
    </w:p>
    <w:tbl>
      <w:tblPr>
        <w:tblStyle w:val="a9"/>
        <w:tblW w:w="9464" w:type="dxa"/>
        <w:tblInd w:w="108" w:type="dxa"/>
        <w:tblLook w:val="04A0"/>
      </w:tblPr>
      <w:tblGrid>
        <w:gridCol w:w="675"/>
        <w:gridCol w:w="2835"/>
        <w:gridCol w:w="1395"/>
        <w:gridCol w:w="1575"/>
        <w:gridCol w:w="1620"/>
        <w:gridCol w:w="1364"/>
      </w:tblGrid>
      <w:tr w:rsidR="00095D63" w:rsidTr="00273739">
        <w:trPr>
          <w:trHeight w:val="300"/>
        </w:trPr>
        <w:tc>
          <w:tcPr>
            <w:tcW w:w="675" w:type="dxa"/>
            <w:vMerge w:val="restart"/>
          </w:tcPr>
          <w:p w:rsidR="00095D63" w:rsidRDefault="00095D63" w:rsidP="007C6861">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 з/п</w:t>
            </w:r>
          </w:p>
        </w:tc>
        <w:tc>
          <w:tcPr>
            <w:tcW w:w="2835" w:type="dxa"/>
            <w:vMerge w:val="restart"/>
          </w:tcPr>
          <w:p w:rsidR="00095D63" w:rsidRDefault="00095D63" w:rsidP="007C6861">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Район (місто)</w:t>
            </w:r>
          </w:p>
        </w:tc>
        <w:tc>
          <w:tcPr>
            <w:tcW w:w="5954" w:type="dxa"/>
            <w:gridSpan w:val="4"/>
            <w:tcBorders>
              <w:bottom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В</w:t>
            </w:r>
            <w:r>
              <w:rPr>
                <w:rFonts w:ascii="Times New Roman" w:hAnsi="Times New Roman" w:cs="Times New Roman"/>
                <w:sz w:val="24"/>
                <w:szCs w:val="24"/>
                <w:lang w:val="uk-UA"/>
              </w:rPr>
              <w:t>сього фахівців психологічної служби</w:t>
            </w:r>
          </w:p>
        </w:tc>
      </w:tr>
      <w:tr w:rsidR="00095D63" w:rsidTr="00273739">
        <w:trPr>
          <w:trHeight w:val="165"/>
        </w:trPr>
        <w:tc>
          <w:tcPr>
            <w:tcW w:w="675" w:type="dxa"/>
            <w:vMerge/>
          </w:tcPr>
          <w:p w:rsidR="00095D63" w:rsidRDefault="00095D63" w:rsidP="007C6861">
            <w:pPr>
              <w:pStyle w:val="a5"/>
              <w:jc w:val="center"/>
              <w:rPr>
                <w:rFonts w:ascii="Times New Roman" w:hAnsi="Times New Roman" w:cs="Times New Roman"/>
                <w:sz w:val="28"/>
                <w:szCs w:val="28"/>
                <w:lang w:val="uk-UA"/>
              </w:rPr>
            </w:pPr>
          </w:p>
        </w:tc>
        <w:tc>
          <w:tcPr>
            <w:tcW w:w="2835" w:type="dxa"/>
            <w:vMerge/>
          </w:tcPr>
          <w:p w:rsidR="00095D63" w:rsidRDefault="00095D63" w:rsidP="007C6861">
            <w:pPr>
              <w:pStyle w:val="a5"/>
              <w:jc w:val="center"/>
              <w:rPr>
                <w:rFonts w:ascii="Times New Roman" w:hAnsi="Times New Roman" w:cs="Times New Roman"/>
                <w:sz w:val="28"/>
                <w:szCs w:val="28"/>
                <w:lang w:val="uk-UA"/>
              </w:rPr>
            </w:pPr>
          </w:p>
        </w:tc>
        <w:tc>
          <w:tcPr>
            <w:tcW w:w="1395" w:type="dxa"/>
            <w:vMerge w:val="restart"/>
            <w:tcBorders>
              <w:top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 xml:space="preserve">2012-2013 </w:t>
            </w:r>
            <w:proofErr w:type="spellStart"/>
            <w:r w:rsidRPr="006B57BF">
              <w:rPr>
                <w:rFonts w:ascii="Times New Roman" w:hAnsi="Times New Roman" w:cs="Times New Roman"/>
                <w:sz w:val="24"/>
                <w:szCs w:val="24"/>
                <w:lang w:val="uk-UA"/>
              </w:rPr>
              <w:t>н.р</w:t>
            </w:r>
            <w:proofErr w:type="spellEnd"/>
            <w:r w:rsidRPr="006B57BF">
              <w:rPr>
                <w:rFonts w:ascii="Times New Roman" w:hAnsi="Times New Roman" w:cs="Times New Roman"/>
                <w:sz w:val="24"/>
                <w:szCs w:val="24"/>
                <w:lang w:val="uk-UA"/>
              </w:rPr>
              <w:t>.</w:t>
            </w:r>
          </w:p>
        </w:tc>
        <w:tc>
          <w:tcPr>
            <w:tcW w:w="1575" w:type="dxa"/>
            <w:vMerge w:val="restart"/>
            <w:tcBorders>
              <w:top w:val="single" w:sz="4" w:space="0" w:color="auto"/>
              <w:left w:val="single" w:sz="4" w:space="0" w:color="auto"/>
              <w:right w:val="single" w:sz="4" w:space="0" w:color="auto"/>
            </w:tcBorders>
          </w:tcPr>
          <w:p w:rsidR="00095D63" w:rsidRDefault="00095D63" w:rsidP="00095D63">
            <w:pPr>
              <w:pStyle w:val="a5"/>
              <w:jc w:val="center"/>
              <w:rPr>
                <w:rFonts w:ascii="Times New Roman" w:hAnsi="Times New Roman" w:cs="Times New Roman"/>
                <w:sz w:val="28"/>
                <w:szCs w:val="28"/>
                <w:lang w:val="uk-UA"/>
              </w:rPr>
            </w:pPr>
            <w:r w:rsidRPr="006B57BF">
              <w:rPr>
                <w:rFonts w:ascii="Times New Roman" w:hAnsi="Times New Roman" w:cs="Times New Roman"/>
                <w:sz w:val="24"/>
                <w:szCs w:val="24"/>
                <w:lang w:val="uk-UA"/>
              </w:rPr>
              <w:t>201</w:t>
            </w:r>
            <w:r>
              <w:rPr>
                <w:rFonts w:ascii="Times New Roman" w:hAnsi="Times New Roman" w:cs="Times New Roman"/>
                <w:sz w:val="24"/>
                <w:szCs w:val="24"/>
                <w:lang w:val="uk-UA"/>
              </w:rPr>
              <w:t>3</w:t>
            </w:r>
            <w:r w:rsidRPr="006B57BF">
              <w:rPr>
                <w:rFonts w:ascii="Times New Roman" w:hAnsi="Times New Roman" w:cs="Times New Roman"/>
                <w:sz w:val="24"/>
                <w:szCs w:val="24"/>
                <w:lang w:val="uk-UA"/>
              </w:rPr>
              <w:t>-201</w:t>
            </w:r>
            <w:r>
              <w:rPr>
                <w:rFonts w:ascii="Times New Roman" w:hAnsi="Times New Roman" w:cs="Times New Roman"/>
                <w:sz w:val="24"/>
                <w:szCs w:val="24"/>
                <w:lang w:val="uk-UA"/>
              </w:rPr>
              <w:t>4</w:t>
            </w:r>
            <w:r w:rsidRPr="006B57BF">
              <w:rPr>
                <w:rFonts w:ascii="Times New Roman" w:hAnsi="Times New Roman" w:cs="Times New Roman"/>
                <w:sz w:val="24"/>
                <w:szCs w:val="24"/>
                <w:lang w:val="uk-UA"/>
              </w:rPr>
              <w:t xml:space="preserve"> </w:t>
            </w:r>
            <w:proofErr w:type="spellStart"/>
            <w:r w:rsidRPr="006B57BF">
              <w:rPr>
                <w:rFonts w:ascii="Times New Roman" w:hAnsi="Times New Roman" w:cs="Times New Roman"/>
                <w:sz w:val="24"/>
                <w:szCs w:val="24"/>
                <w:lang w:val="uk-UA"/>
              </w:rPr>
              <w:t>н.р</w:t>
            </w:r>
            <w:proofErr w:type="spellEnd"/>
            <w:r w:rsidRPr="006B57BF">
              <w:rPr>
                <w:rFonts w:ascii="Times New Roman" w:hAnsi="Times New Roman" w:cs="Times New Roman"/>
                <w:sz w:val="24"/>
                <w:szCs w:val="24"/>
                <w:lang w:val="uk-UA"/>
              </w:rPr>
              <w:t>.</w:t>
            </w:r>
          </w:p>
        </w:tc>
        <w:tc>
          <w:tcPr>
            <w:tcW w:w="2984" w:type="dxa"/>
            <w:gridSpan w:val="2"/>
            <w:tcBorders>
              <w:top w:val="single" w:sz="4" w:space="0" w:color="auto"/>
              <w:left w:val="single" w:sz="4" w:space="0" w:color="auto"/>
              <w:bottom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Кількісні зміни</w:t>
            </w:r>
          </w:p>
        </w:tc>
      </w:tr>
      <w:tr w:rsidR="00095D63" w:rsidTr="00273739">
        <w:trPr>
          <w:trHeight w:val="150"/>
        </w:trPr>
        <w:tc>
          <w:tcPr>
            <w:tcW w:w="675" w:type="dxa"/>
            <w:vMerge/>
          </w:tcPr>
          <w:p w:rsidR="00095D63" w:rsidRDefault="00095D63" w:rsidP="007C6861">
            <w:pPr>
              <w:pStyle w:val="a5"/>
              <w:jc w:val="center"/>
              <w:rPr>
                <w:rFonts w:ascii="Times New Roman" w:hAnsi="Times New Roman" w:cs="Times New Roman"/>
                <w:sz w:val="28"/>
                <w:szCs w:val="28"/>
                <w:lang w:val="uk-UA"/>
              </w:rPr>
            </w:pPr>
          </w:p>
        </w:tc>
        <w:tc>
          <w:tcPr>
            <w:tcW w:w="2835" w:type="dxa"/>
            <w:vMerge/>
          </w:tcPr>
          <w:p w:rsidR="00095D63" w:rsidRDefault="00095D63" w:rsidP="007C6861">
            <w:pPr>
              <w:pStyle w:val="a5"/>
              <w:jc w:val="center"/>
              <w:rPr>
                <w:rFonts w:ascii="Times New Roman" w:hAnsi="Times New Roman" w:cs="Times New Roman"/>
                <w:sz w:val="28"/>
                <w:szCs w:val="28"/>
                <w:lang w:val="uk-UA"/>
              </w:rPr>
            </w:pPr>
          </w:p>
        </w:tc>
        <w:tc>
          <w:tcPr>
            <w:tcW w:w="1395" w:type="dxa"/>
            <w:vMerge/>
            <w:tcBorders>
              <w:right w:val="single" w:sz="4" w:space="0" w:color="auto"/>
            </w:tcBorders>
          </w:tcPr>
          <w:p w:rsidR="00095D63" w:rsidRDefault="00095D63" w:rsidP="007C6861">
            <w:pPr>
              <w:pStyle w:val="a5"/>
              <w:jc w:val="center"/>
              <w:rPr>
                <w:rFonts w:ascii="Times New Roman" w:hAnsi="Times New Roman" w:cs="Times New Roman"/>
                <w:sz w:val="28"/>
                <w:szCs w:val="28"/>
                <w:lang w:val="uk-UA"/>
              </w:rPr>
            </w:pPr>
          </w:p>
        </w:tc>
        <w:tc>
          <w:tcPr>
            <w:tcW w:w="1575" w:type="dxa"/>
            <w:vMerge/>
            <w:tcBorders>
              <w:left w:val="single" w:sz="4" w:space="0" w:color="auto"/>
              <w:right w:val="single" w:sz="4" w:space="0" w:color="auto"/>
            </w:tcBorders>
          </w:tcPr>
          <w:p w:rsidR="00095D63" w:rsidRDefault="00095D63" w:rsidP="007C6861">
            <w:pPr>
              <w:pStyle w:val="a5"/>
              <w:jc w:val="center"/>
              <w:rPr>
                <w:rFonts w:ascii="Times New Roman" w:hAnsi="Times New Roman" w:cs="Times New Roman"/>
                <w:sz w:val="28"/>
                <w:szCs w:val="28"/>
                <w:lang w:val="uk-UA"/>
              </w:rPr>
            </w:pPr>
          </w:p>
        </w:tc>
        <w:tc>
          <w:tcPr>
            <w:tcW w:w="1620" w:type="dxa"/>
            <w:tcBorders>
              <w:top w:val="single" w:sz="4" w:space="0" w:color="auto"/>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осіб</w:t>
            </w:r>
          </w:p>
        </w:tc>
        <w:tc>
          <w:tcPr>
            <w:tcW w:w="1364" w:type="dxa"/>
            <w:tcBorders>
              <w:top w:val="single" w:sz="4" w:space="0" w:color="auto"/>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Білопільський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2</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Буринський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14,3</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3</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Великописарівський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4</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Глухівський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620" w:type="dxa"/>
            <w:tcBorders>
              <w:left w:val="single" w:sz="4" w:space="0" w:color="auto"/>
              <w:right w:val="single" w:sz="4" w:space="0" w:color="auto"/>
            </w:tcBorders>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 xml:space="preserve">         -16</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-53,3</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5</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Конотопський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-8,3</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6</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Краснопільський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28,6</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7</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Кролевецький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13,6</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8</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Лебединський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-11,1</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9</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Липоводолинський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-22,2</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10</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Недригайлівський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-3,7</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11</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Охтирський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12,5</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12</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Путивльський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-4,5</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13</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Роменський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14</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Сумський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41</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17,1</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15</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Середино-Будський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7,7</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16</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Тростянецький</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17</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Шосткинський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12,5</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18</w:t>
            </w:r>
          </w:p>
        </w:tc>
        <w:tc>
          <w:tcPr>
            <w:tcW w:w="2835" w:type="dxa"/>
          </w:tcPr>
          <w:p w:rsidR="00095D63" w:rsidRPr="006B57BF" w:rsidRDefault="00095D63" w:rsidP="007C6861">
            <w:pPr>
              <w:pStyle w:val="a5"/>
              <w:rPr>
                <w:rFonts w:ascii="Times New Roman" w:hAnsi="Times New Roman" w:cs="Times New Roman"/>
                <w:sz w:val="24"/>
                <w:szCs w:val="24"/>
                <w:lang w:val="uk-UA"/>
              </w:rPr>
            </w:pPr>
            <w:proofErr w:type="spellStart"/>
            <w:r>
              <w:rPr>
                <w:rFonts w:ascii="Times New Roman" w:hAnsi="Times New Roman" w:cs="Times New Roman"/>
                <w:sz w:val="24"/>
                <w:szCs w:val="24"/>
                <w:lang w:val="uk-UA"/>
              </w:rPr>
              <w:t>Ямпільський</w:t>
            </w:r>
            <w:proofErr w:type="spellEnd"/>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-6,7</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19</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м. Суми</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109</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109</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20</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 xml:space="preserve">м. Лебедин </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21</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м. Конотоп</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-3,7</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22</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м. Ромни</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23</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м. Шостка</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7,1</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24</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м. Охтирка</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4,2</w:t>
            </w:r>
          </w:p>
        </w:tc>
      </w:tr>
      <w:tr w:rsidR="00095D63" w:rsidRPr="006B57BF" w:rsidTr="00273739">
        <w:tc>
          <w:tcPr>
            <w:tcW w:w="675" w:type="dxa"/>
          </w:tcPr>
          <w:p w:rsidR="00095D63" w:rsidRPr="006B57BF" w:rsidRDefault="00095D63" w:rsidP="007C6861">
            <w:pPr>
              <w:pStyle w:val="a5"/>
              <w:jc w:val="center"/>
              <w:rPr>
                <w:rFonts w:ascii="Times New Roman" w:hAnsi="Times New Roman" w:cs="Times New Roman"/>
                <w:sz w:val="24"/>
                <w:szCs w:val="24"/>
                <w:lang w:val="uk-UA"/>
              </w:rPr>
            </w:pPr>
            <w:r w:rsidRPr="006B57BF">
              <w:rPr>
                <w:rFonts w:ascii="Times New Roman" w:hAnsi="Times New Roman" w:cs="Times New Roman"/>
                <w:sz w:val="24"/>
                <w:szCs w:val="24"/>
                <w:lang w:val="uk-UA"/>
              </w:rPr>
              <w:t>25</w:t>
            </w:r>
          </w:p>
        </w:tc>
        <w:tc>
          <w:tcPr>
            <w:tcW w:w="2835" w:type="dxa"/>
          </w:tcPr>
          <w:p w:rsidR="00095D63" w:rsidRPr="006B57BF" w:rsidRDefault="00095D63" w:rsidP="007C6861">
            <w:pPr>
              <w:pStyle w:val="a5"/>
              <w:rPr>
                <w:rFonts w:ascii="Times New Roman" w:hAnsi="Times New Roman" w:cs="Times New Roman"/>
                <w:sz w:val="24"/>
                <w:szCs w:val="24"/>
                <w:lang w:val="uk-UA"/>
              </w:rPr>
            </w:pPr>
            <w:r>
              <w:rPr>
                <w:rFonts w:ascii="Times New Roman" w:hAnsi="Times New Roman" w:cs="Times New Roman"/>
                <w:sz w:val="24"/>
                <w:szCs w:val="24"/>
                <w:lang w:val="uk-UA"/>
              </w:rPr>
              <w:t>м. Глухів</w:t>
            </w:r>
          </w:p>
        </w:tc>
        <w:tc>
          <w:tcPr>
            <w:tcW w:w="1395" w:type="dxa"/>
            <w:tcBorders>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575"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620" w:type="dxa"/>
            <w:tcBorders>
              <w:left w:val="single" w:sz="4" w:space="0" w:color="auto"/>
              <w:righ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364" w:type="dxa"/>
            <w:tcBorders>
              <w:left w:val="single" w:sz="4" w:space="0" w:color="auto"/>
            </w:tcBorders>
          </w:tcPr>
          <w:p w:rsidR="00095D63" w:rsidRPr="006B57BF" w:rsidRDefault="00095D63" w:rsidP="007C6861">
            <w:pPr>
              <w:pStyle w:val="a5"/>
              <w:jc w:val="center"/>
              <w:rPr>
                <w:rFonts w:ascii="Times New Roman" w:hAnsi="Times New Roman" w:cs="Times New Roman"/>
                <w:sz w:val="24"/>
                <w:szCs w:val="24"/>
                <w:lang w:val="uk-UA"/>
              </w:rPr>
            </w:pPr>
            <w:r>
              <w:rPr>
                <w:rFonts w:ascii="Times New Roman" w:hAnsi="Times New Roman" w:cs="Times New Roman"/>
                <w:sz w:val="24"/>
                <w:szCs w:val="24"/>
                <w:lang w:val="uk-UA"/>
              </w:rPr>
              <w:t>-7,1</w:t>
            </w:r>
          </w:p>
        </w:tc>
      </w:tr>
    </w:tbl>
    <w:p w:rsidR="00095D63" w:rsidRPr="006B57BF" w:rsidRDefault="00095D63" w:rsidP="00095D63">
      <w:pPr>
        <w:pStyle w:val="a5"/>
        <w:rPr>
          <w:rFonts w:ascii="Times New Roman" w:hAnsi="Times New Roman" w:cs="Times New Roman"/>
          <w:sz w:val="28"/>
          <w:szCs w:val="28"/>
          <w:lang w:val="uk-UA"/>
        </w:rPr>
      </w:pPr>
    </w:p>
    <w:p w:rsidR="002A579E" w:rsidRDefault="009D74B5" w:rsidP="009D74B5">
      <w:pPr>
        <w:pStyle w:val="a5"/>
        <w:ind w:firstLine="708"/>
        <w:jc w:val="both"/>
        <w:rPr>
          <w:rFonts w:ascii="Times New Roman" w:hAnsi="Times New Roman" w:cs="Times New Roman"/>
          <w:sz w:val="28"/>
          <w:szCs w:val="28"/>
          <w:lang w:val="uk-UA"/>
        </w:rPr>
      </w:pPr>
      <w:r w:rsidRPr="009D74B5">
        <w:rPr>
          <w:rFonts w:ascii="Times New Roman" w:hAnsi="Times New Roman" w:cs="Times New Roman"/>
          <w:sz w:val="28"/>
          <w:szCs w:val="28"/>
          <w:lang w:val="uk-UA"/>
        </w:rPr>
        <w:t xml:space="preserve"> Протягом року введено 5 ставок практичних психологів та 2,75 ставки соціальних педагогів в усіх типах навчальних закладів Білопільськ</w:t>
      </w:r>
      <w:r w:rsidR="00F65438">
        <w:rPr>
          <w:rFonts w:ascii="Times New Roman" w:hAnsi="Times New Roman" w:cs="Times New Roman"/>
          <w:sz w:val="28"/>
          <w:szCs w:val="28"/>
          <w:lang w:val="uk-UA"/>
        </w:rPr>
        <w:t>ого</w:t>
      </w:r>
      <w:r w:rsidRPr="009D74B5">
        <w:rPr>
          <w:rFonts w:ascii="Times New Roman" w:hAnsi="Times New Roman" w:cs="Times New Roman"/>
          <w:sz w:val="28"/>
          <w:szCs w:val="28"/>
          <w:lang w:val="uk-UA"/>
        </w:rPr>
        <w:t xml:space="preserve">, </w:t>
      </w:r>
      <w:proofErr w:type="spellStart"/>
      <w:r w:rsidRPr="009D74B5">
        <w:rPr>
          <w:rFonts w:ascii="Times New Roman" w:hAnsi="Times New Roman" w:cs="Times New Roman"/>
          <w:sz w:val="28"/>
          <w:szCs w:val="28"/>
          <w:lang w:val="uk-UA"/>
        </w:rPr>
        <w:t>Буринськ</w:t>
      </w:r>
      <w:r w:rsidR="00F65438">
        <w:rPr>
          <w:rFonts w:ascii="Times New Roman" w:hAnsi="Times New Roman" w:cs="Times New Roman"/>
          <w:sz w:val="28"/>
          <w:szCs w:val="28"/>
          <w:lang w:val="uk-UA"/>
        </w:rPr>
        <w:t>ого</w:t>
      </w:r>
      <w:proofErr w:type="spellEnd"/>
      <w:r w:rsidRPr="009D74B5">
        <w:rPr>
          <w:rFonts w:ascii="Times New Roman" w:hAnsi="Times New Roman" w:cs="Times New Roman"/>
          <w:sz w:val="28"/>
          <w:szCs w:val="28"/>
          <w:lang w:val="uk-UA"/>
        </w:rPr>
        <w:t xml:space="preserve">, </w:t>
      </w:r>
      <w:proofErr w:type="spellStart"/>
      <w:r w:rsidRPr="009D74B5">
        <w:rPr>
          <w:rFonts w:ascii="Times New Roman" w:hAnsi="Times New Roman" w:cs="Times New Roman"/>
          <w:sz w:val="28"/>
          <w:szCs w:val="28"/>
          <w:lang w:val="uk-UA"/>
        </w:rPr>
        <w:t>Краснопільськ</w:t>
      </w:r>
      <w:r w:rsidR="00F65438">
        <w:rPr>
          <w:rFonts w:ascii="Times New Roman" w:hAnsi="Times New Roman" w:cs="Times New Roman"/>
          <w:sz w:val="28"/>
          <w:szCs w:val="28"/>
          <w:lang w:val="uk-UA"/>
        </w:rPr>
        <w:t>ого</w:t>
      </w:r>
      <w:proofErr w:type="spellEnd"/>
      <w:r w:rsidRPr="009D74B5">
        <w:rPr>
          <w:rFonts w:ascii="Times New Roman" w:hAnsi="Times New Roman" w:cs="Times New Roman"/>
          <w:sz w:val="28"/>
          <w:szCs w:val="28"/>
          <w:lang w:val="uk-UA"/>
        </w:rPr>
        <w:t xml:space="preserve">, </w:t>
      </w:r>
      <w:proofErr w:type="spellStart"/>
      <w:r w:rsidRPr="009D74B5">
        <w:rPr>
          <w:rFonts w:ascii="Times New Roman" w:hAnsi="Times New Roman" w:cs="Times New Roman"/>
          <w:sz w:val="28"/>
          <w:szCs w:val="28"/>
          <w:lang w:val="uk-UA"/>
        </w:rPr>
        <w:t>Липоводолинськ</w:t>
      </w:r>
      <w:r w:rsidR="00F65438">
        <w:rPr>
          <w:rFonts w:ascii="Times New Roman" w:hAnsi="Times New Roman" w:cs="Times New Roman"/>
          <w:sz w:val="28"/>
          <w:szCs w:val="28"/>
          <w:lang w:val="uk-UA"/>
        </w:rPr>
        <w:t>ого</w:t>
      </w:r>
      <w:proofErr w:type="spellEnd"/>
      <w:r w:rsidRPr="009D74B5">
        <w:rPr>
          <w:rFonts w:ascii="Times New Roman" w:hAnsi="Times New Roman" w:cs="Times New Roman"/>
          <w:sz w:val="28"/>
          <w:szCs w:val="28"/>
          <w:lang w:val="uk-UA"/>
        </w:rPr>
        <w:t>, Роменськ</w:t>
      </w:r>
      <w:r w:rsidR="00F65438">
        <w:rPr>
          <w:rFonts w:ascii="Times New Roman" w:hAnsi="Times New Roman" w:cs="Times New Roman"/>
          <w:sz w:val="28"/>
          <w:szCs w:val="28"/>
          <w:lang w:val="uk-UA"/>
        </w:rPr>
        <w:t>ого</w:t>
      </w:r>
      <w:r w:rsidRPr="009D74B5">
        <w:rPr>
          <w:rFonts w:ascii="Times New Roman" w:hAnsi="Times New Roman" w:cs="Times New Roman"/>
          <w:sz w:val="28"/>
          <w:szCs w:val="28"/>
          <w:lang w:val="uk-UA"/>
        </w:rPr>
        <w:t xml:space="preserve">, </w:t>
      </w:r>
      <w:proofErr w:type="spellStart"/>
      <w:r w:rsidRPr="009D74B5">
        <w:rPr>
          <w:rFonts w:ascii="Times New Roman" w:hAnsi="Times New Roman" w:cs="Times New Roman"/>
          <w:sz w:val="28"/>
          <w:szCs w:val="28"/>
          <w:lang w:val="uk-UA"/>
        </w:rPr>
        <w:t>Кролевецьк</w:t>
      </w:r>
      <w:r w:rsidR="00F65438">
        <w:rPr>
          <w:rFonts w:ascii="Times New Roman" w:hAnsi="Times New Roman" w:cs="Times New Roman"/>
          <w:sz w:val="28"/>
          <w:szCs w:val="28"/>
          <w:lang w:val="uk-UA"/>
        </w:rPr>
        <w:t>ого</w:t>
      </w:r>
      <w:proofErr w:type="spellEnd"/>
      <w:r w:rsidRPr="009D74B5">
        <w:rPr>
          <w:rFonts w:ascii="Times New Roman" w:hAnsi="Times New Roman" w:cs="Times New Roman"/>
          <w:sz w:val="28"/>
          <w:szCs w:val="28"/>
          <w:lang w:val="uk-UA"/>
        </w:rPr>
        <w:t>, Путивльськ</w:t>
      </w:r>
      <w:r w:rsidR="00F65438">
        <w:rPr>
          <w:rFonts w:ascii="Times New Roman" w:hAnsi="Times New Roman" w:cs="Times New Roman"/>
          <w:sz w:val="28"/>
          <w:szCs w:val="28"/>
          <w:lang w:val="uk-UA"/>
        </w:rPr>
        <w:t>ого</w:t>
      </w:r>
      <w:r w:rsidRPr="009D74B5">
        <w:rPr>
          <w:rFonts w:ascii="Times New Roman" w:hAnsi="Times New Roman" w:cs="Times New Roman"/>
          <w:sz w:val="28"/>
          <w:szCs w:val="28"/>
          <w:lang w:val="uk-UA"/>
        </w:rPr>
        <w:t xml:space="preserve"> район</w:t>
      </w:r>
      <w:r w:rsidR="00F65438">
        <w:rPr>
          <w:rFonts w:ascii="Times New Roman" w:hAnsi="Times New Roman" w:cs="Times New Roman"/>
          <w:sz w:val="28"/>
          <w:szCs w:val="28"/>
          <w:lang w:val="uk-UA"/>
        </w:rPr>
        <w:t>ів</w:t>
      </w:r>
      <w:r w:rsidRPr="009D74B5">
        <w:rPr>
          <w:rFonts w:ascii="Times New Roman" w:hAnsi="Times New Roman" w:cs="Times New Roman"/>
          <w:sz w:val="28"/>
          <w:szCs w:val="28"/>
          <w:lang w:val="uk-UA"/>
        </w:rPr>
        <w:t xml:space="preserve">. </w:t>
      </w:r>
      <w:r w:rsidRPr="009D74B5">
        <w:rPr>
          <w:rFonts w:ascii="Times New Roman" w:hAnsi="Times New Roman" w:cs="Times New Roman"/>
          <w:color w:val="000000"/>
          <w:sz w:val="28"/>
          <w:szCs w:val="28"/>
          <w:lang w:val="uk-UA"/>
        </w:rPr>
        <w:t xml:space="preserve">Уведення посад сприяло збільшенню кількості навчальних закладів, охоплених психологічним супроводом. </w:t>
      </w:r>
      <w:r w:rsidR="00A1028D">
        <w:rPr>
          <w:rFonts w:ascii="Times New Roman" w:hAnsi="Times New Roman" w:cs="Times New Roman"/>
          <w:color w:val="000000"/>
          <w:sz w:val="28"/>
          <w:szCs w:val="28"/>
          <w:lang w:val="uk-UA"/>
        </w:rPr>
        <w:t xml:space="preserve"> </w:t>
      </w:r>
      <w:r w:rsidRPr="009D74B5">
        <w:rPr>
          <w:rFonts w:ascii="Times New Roman" w:hAnsi="Times New Roman" w:cs="Times New Roman"/>
          <w:color w:val="000000"/>
          <w:sz w:val="28"/>
          <w:szCs w:val="28"/>
          <w:lang w:val="uk-UA"/>
        </w:rPr>
        <w:t>Так, якщо у 2013 році забезпеченість психологічним супроводом навчально-</w:t>
      </w:r>
      <w:r w:rsidRPr="009D74B5">
        <w:rPr>
          <w:rFonts w:ascii="Times New Roman" w:hAnsi="Times New Roman" w:cs="Times New Roman"/>
          <w:color w:val="000000"/>
          <w:sz w:val="28"/>
          <w:szCs w:val="28"/>
          <w:lang w:val="uk-UA"/>
        </w:rPr>
        <w:lastRenderedPageBreak/>
        <w:t xml:space="preserve">виховного процесу закладів освіти становила 61,2%, то у 2014 році – 66,4%. Соціальним патронатом у 2014 році охоплено 42,8% навчальних закладів проти 40,4% у 2013 році. </w:t>
      </w:r>
      <w:r w:rsidR="00F77D1D">
        <w:rPr>
          <w:rFonts w:ascii="Times New Roman" w:hAnsi="Times New Roman" w:cs="Times New Roman"/>
          <w:color w:val="000000"/>
          <w:sz w:val="28"/>
          <w:szCs w:val="28"/>
          <w:lang w:val="uk-UA"/>
        </w:rPr>
        <w:t xml:space="preserve"> </w:t>
      </w:r>
    </w:p>
    <w:p w:rsidR="000142F8" w:rsidRDefault="002A579E" w:rsidP="000142F8">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15240</wp:posOffset>
            </wp:positionH>
            <wp:positionV relativeFrom="paragraph">
              <wp:posOffset>5080</wp:posOffset>
            </wp:positionV>
            <wp:extent cx="2795905" cy="2714625"/>
            <wp:effectExtent l="19050" t="0" r="4445" b="0"/>
            <wp:wrapTight wrapText="bothSides">
              <wp:wrapPolygon edited="0">
                <wp:start x="-147" y="0"/>
                <wp:lineTo x="-147" y="21524"/>
                <wp:lineTo x="21634" y="21524"/>
                <wp:lineTo x="21634" y="0"/>
                <wp:lineTo x="-147" y="0"/>
              </wp:wrapPolygon>
            </wp:wrapTight>
            <wp:docPr id="22" name="Рисунок 7" descr="F:\ФОТО\DSC0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DSC02519.JPG"/>
                    <pic:cNvPicPr>
                      <a:picLocks noChangeAspect="1" noChangeArrowheads="1"/>
                    </pic:cNvPicPr>
                  </pic:nvPicPr>
                  <pic:blipFill>
                    <a:blip r:embed="rId9" cstate="print"/>
                    <a:srcRect/>
                    <a:stretch>
                      <a:fillRect/>
                    </a:stretch>
                  </pic:blipFill>
                  <pic:spPr bwMode="auto">
                    <a:xfrm>
                      <a:off x="0" y="0"/>
                      <a:ext cx="2795905" cy="2714625"/>
                    </a:xfrm>
                    <a:prstGeom prst="rect">
                      <a:avLst/>
                    </a:prstGeom>
                    <a:noFill/>
                    <a:ln w="9525">
                      <a:noFill/>
                      <a:miter lim="800000"/>
                      <a:headEnd/>
                      <a:tailEnd/>
                    </a:ln>
                  </pic:spPr>
                </pic:pic>
              </a:graphicData>
            </a:graphic>
          </wp:anchor>
        </w:drawing>
      </w:r>
      <w:r w:rsidR="000142F8" w:rsidRPr="009D74B5">
        <w:rPr>
          <w:rFonts w:ascii="Times New Roman" w:hAnsi="Times New Roman" w:cs="Times New Roman"/>
          <w:sz w:val="28"/>
          <w:szCs w:val="28"/>
          <w:lang w:val="uk-UA"/>
        </w:rPr>
        <w:t xml:space="preserve">Розширенню мережі закладів, у яких забезпечено психологічний супровід навчально-виховного процесу, сприяла й робота мобільних соціально-психологічних пунктів освітніх округів. На кінець 2013-2014 навчального року в області функціонувало 52 таких пункти. Найкраще питання кадрового забезпечення пунктів вирішено в Білопільському, </w:t>
      </w:r>
      <w:proofErr w:type="spellStart"/>
      <w:r w:rsidR="000142F8" w:rsidRPr="009D74B5">
        <w:rPr>
          <w:rFonts w:ascii="Times New Roman" w:hAnsi="Times New Roman" w:cs="Times New Roman"/>
          <w:sz w:val="28"/>
          <w:szCs w:val="28"/>
          <w:lang w:val="uk-UA"/>
        </w:rPr>
        <w:t>Буринському</w:t>
      </w:r>
      <w:proofErr w:type="spellEnd"/>
      <w:r w:rsidR="000142F8" w:rsidRPr="009D74B5">
        <w:rPr>
          <w:rFonts w:ascii="Times New Roman" w:hAnsi="Times New Roman" w:cs="Times New Roman"/>
          <w:sz w:val="28"/>
          <w:szCs w:val="28"/>
          <w:lang w:val="uk-UA"/>
        </w:rPr>
        <w:t xml:space="preserve">, Охтирському, </w:t>
      </w:r>
      <w:proofErr w:type="spellStart"/>
      <w:r w:rsidR="000142F8" w:rsidRPr="009D74B5">
        <w:rPr>
          <w:rFonts w:ascii="Times New Roman" w:hAnsi="Times New Roman" w:cs="Times New Roman"/>
          <w:sz w:val="28"/>
          <w:szCs w:val="28"/>
          <w:lang w:val="uk-UA"/>
        </w:rPr>
        <w:t>Кролевецькому</w:t>
      </w:r>
      <w:proofErr w:type="spellEnd"/>
      <w:r w:rsidR="000142F8" w:rsidRPr="009D74B5">
        <w:rPr>
          <w:rFonts w:ascii="Times New Roman" w:hAnsi="Times New Roman" w:cs="Times New Roman"/>
          <w:sz w:val="28"/>
          <w:szCs w:val="28"/>
          <w:lang w:val="uk-UA"/>
        </w:rPr>
        <w:t>, Лебединському, Путивльському районах,</w:t>
      </w:r>
      <w:r w:rsidR="000142F8" w:rsidRPr="009D74B5">
        <w:rPr>
          <w:rFonts w:ascii="Times New Roman" w:hAnsi="Times New Roman" w:cs="Times New Roman"/>
          <w:i/>
          <w:sz w:val="28"/>
          <w:szCs w:val="28"/>
          <w:lang w:val="uk-UA"/>
        </w:rPr>
        <w:t xml:space="preserve"> </w:t>
      </w:r>
      <w:r w:rsidR="000142F8" w:rsidRPr="009D74B5">
        <w:rPr>
          <w:rFonts w:ascii="Times New Roman" w:hAnsi="Times New Roman" w:cs="Times New Roman"/>
          <w:sz w:val="28"/>
          <w:szCs w:val="28"/>
          <w:lang w:val="uk-UA"/>
        </w:rPr>
        <w:t xml:space="preserve">де забезпеченість фахівцями служби становить від 85% до 100%. </w:t>
      </w:r>
    </w:p>
    <w:p w:rsidR="009D74B5" w:rsidRPr="00E21023" w:rsidRDefault="009D74B5" w:rsidP="009D74B5">
      <w:pPr>
        <w:pStyle w:val="a5"/>
        <w:ind w:firstLine="708"/>
        <w:jc w:val="both"/>
        <w:rPr>
          <w:rFonts w:ascii="Times New Roman" w:hAnsi="Times New Roman" w:cs="Times New Roman"/>
          <w:sz w:val="28"/>
          <w:szCs w:val="28"/>
          <w:lang w:val="uk-UA"/>
        </w:rPr>
      </w:pPr>
      <w:r w:rsidRPr="009D74B5">
        <w:rPr>
          <w:rFonts w:ascii="Times New Roman" w:hAnsi="Times New Roman" w:cs="Times New Roman"/>
          <w:sz w:val="28"/>
          <w:szCs w:val="28"/>
          <w:lang w:val="uk-UA"/>
        </w:rPr>
        <w:t>У розрізі типів навчальних закладів найвищий показник забезпеченості  практичними психологами мають загальноосвітні навчальні заклади та школи-інтернати</w:t>
      </w:r>
      <w:r w:rsidR="00E21023">
        <w:rPr>
          <w:rFonts w:ascii="Times New Roman" w:hAnsi="Times New Roman" w:cs="Times New Roman"/>
          <w:sz w:val="28"/>
          <w:szCs w:val="28"/>
          <w:lang w:val="uk-UA"/>
        </w:rPr>
        <w:t xml:space="preserve"> </w:t>
      </w:r>
      <w:r w:rsidR="00A1028D" w:rsidRPr="00E21023">
        <w:rPr>
          <w:rFonts w:ascii="Times New Roman" w:hAnsi="Times New Roman" w:cs="Times New Roman"/>
          <w:sz w:val="28"/>
          <w:szCs w:val="28"/>
          <w:lang w:val="uk-UA"/>
        </w:rPr>
        <w:t>(діаграма 1).</w:t>
      </w:r>
    </w:p>
    <w:p w:rsidR="00E21023" w:rsidRDefault="00E21023" w:rsidP="00E21023">
      <w:pPr>
        <w:pStyle w:val="a5"/>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t>Діаграма 1</w:t>
      </w:r>
    </w:p>
    <w:p w:rsidR="00E21023" w:rsidRDefault="00E21023" w:rsidP="00E21023">
      <w:pPr>
        <w:pStyle w:val="a5"/>
        <w:jc w:val="center"/>
        <w:rPr>
          <w:rFonts w:ascii="Times New Roman" w:hAnsi="Times New Roman" w:cs="Times New Roman"/>
          <w:b/>
          <w:sz w:val="28"/>
          <w:szCs w:val="28"/>
          <w:lang w:val="uk-UA"/>
        </w:rPr>
      </w:pPr>
      <w:proofErr w:type="spellStart"/>
      <w:r w:rsidRPr="00E21023">
        <w:rPr>
          <w:rFonts w:ascii="Times New Roman" w:hAnsi="Times New Roman" w:cs="Times New Roman"/>
          <w:b/>
          <w:sz w:val="28"/>
          <w:szCs w:val="28"/>
        </w:rPr>
        <w:t>Забезпечення</w:t>
      </w:r>
      <w:proofErr w:type="spellEnd"/>
      <w:r w:rsidRPr="00E21023">
        <w:rPr>
          <w:rFonts w:ascii="Times New Roman" w:hAnsi="Times New Roman" w:cs="Times New Roman"/>
          <w:b/>
          <w:sz w:val="28"/>
          <w:szCs w:val="28"/>
        </w:rPr>
        <w:t xml:space="preserve">  </w:t>
      </w:r>
      <w:proofErr w:type="spellStart"/>
      <w:r w:rsidRPr="00E21023">
        <w:rPr>
          <w:rFonts w:ascii="Times New Roman" w:hAnsi="Times New Roman" w:cs="Times New Roman"/>
          <w:b/>
          <w:sz w:val="28"/>
          <w:szCs w:val="28"/>
        </w:rPr>
        <w:t>закладів</w:t>
      </w:r>
      <w:proofErr w:type="spellEnd"/>
      <w:r w:rsidRPr="00E21023">
        <w:rPr>
          <w:rFonts w:ascii="Times New Roman" w:hAnsi="Times New Roman" w:cs="Times New Roman"/>
          <w:b/>
          <w:sz w:val="28"/>
          <w:szCs w:val="28"/>
        </w:rPr>
        <w:t xml:space="preserve">  </w:t>
      </w:r>
      <w:proofErr w:type="spellStart"/>
      <w:r w:rsidRPr="00E21023">
        <w:rPr>
          <w:rFonts w:ascii="Times New Roman" w:hAnsi="Times New Roman" w:cs="Times New Roman"/>
          <w:b/>
          <w:sz w:val="28"/>
          <w:szCs w:val="28"/>
        </w:rPr>
        <w:t>освіти</w:t>
      </w:r>
      <w:proofErr w:type="spellEnd"/>
      <w:r w:rsidRPr="00E21023">
        <w:rPr>
          <w:rFonts w:ascii="Times New Roman" w:hAnsi="Times New Roman" w:cs="Times New Roman"/>
          <w:b/>
          <w:sz w:val="28"/>
          <w:szCs w:val="28"/>
        </w:rPr>
        <w:t xml:space="preserve">  </w:t>
      </w:r>
      <w:proofErr w:type="spellStart"/>
      <w:r w:rsidRPr="00E21023">
        <w:rPr>
          <w:rFonts w:ascii="Times New Roman" w:hAnsi="Times New Roman" w:cs="Times New Roman"/>
          <w:b/>
          <w:sz w:val="28"/>
          <w:szCs w:val="28"/>
        </w:rPr>
        <w:t>практичними</w:t>
      </w:r>
      <w:proofErr w:type="spellEnd"/>
      <w:r w:rsidRPr="00E21023">
        <w:rPr>
          <w:rFonts w:ascii="Times New Roman" w:hAnsi="Times New Roman" w:cs="Times New Roman"/>
          <w:b/>
          <w:sz w:val="28"/>
          <w:szCs w:val="28"/>
        </w:rPr>
        <w:t xml:space="preserve">  психологами</w:t>
      </w:r>
    </w:p>
    <w:p w:rsidR="00E21023" w:rsidRPr="00E21023" w:rsidRDefault="00E21023" w:rsidP="00E21023">
      <w:pPr>
        <w:pStyle w:val="a5"/>
        <w:jc w:val="center"/>
        <w:rPr>
          <w:rFonts w:ascii="Times New Roman" w:hAnsi="Times New Roman" w:cs="Times New Roman"/>
          <w:b/>
          <w:sz w:val="28"/>
          <w:szCs w:val="28"/>
        </w:rPr>
      </w:pPr>
      <w:r w:rsidRPr="00E21023">
        <w:rPr>
          <w:rFonts w:ascii="Times New Roman" w:hAnsi="Times New Roman" w:cs="Times New Roman"/>
          <w:b/>
          <w:sz w:val="28"/>
          <w:szCs w:val="28"/>
        </w:rPr>
        <w:t xml:space="preserve">  (у % </w:t>
      </w:r>
      <w:proofErr w:type="spellStart"/>
      <w:r w:rsidRPr="00E21023">
        <w:rPr>
          <w:rFonts w:ascii="Times New Roman" w:hAnsi="Times New Roman" w:cs="Times New Roman"/>
          <w:b/>
          <w:sz w:val="28"/>
          <w:szCs w:val="28"/>
        </w:rPr>
        <w:t>від</w:t>
      </w:r>
      <w:proofErr w:type="spellEnd"/>
      <w:r w:rsidRPr="00E21023">
        <w:rPr>
          <w:rFonts w:ascii="Times New Roman" w:hAnsi="Times New Roman" w:cs="Times New Roman"/>
          <w:b/>
          <w:sz w:val="28"/>
          <w:szCs w:val="28"/>
        </w:rPr>
        <w:t xml:space="preserve"> потреби)</w:t>
      </w:r>
    </w:p>
    <w:p w:rsidR="00E21023" w:rsidRDefault="00E21023" w:rsidP="009D74B5">
      <w:pPr>
        <w:pStyle w:val="a5"/>
        <w:ind w:firstLine="708"/>
        <w:jc w:val="both"/>
        <w:rPr>
          <w:rFonts w:ascii="Times New Roman" w:hAnsi="Times New Roman" w:cs="Times New Roman"/>
          <w:b/>
          <w:sz w:val="28"/>
          <w:szCs w:val="28"/>
          <w:lang w:val="uk-UA"/>
        </w:rPr>
      </w:pPr>
    </w:p>
    <w:p w:rsidR="00E21023" w:rsidRDefault="00E21023" w:rsidP="009D74B5">
      <w:pPr>
        <w:pStyle w:val="a5"/>
        <w:ind w:firstLine="708"/>
        <w:jc w:val="both"/>
        <w:rPr>
          <w:rFonts w:ascii="Times New Roman" w:hAnsi="Times New Roman" w:cs="Times New Roman"/>
          <w:b/>
          <w:sz w:val="28"/>
          <w:szCs w:val="28"/>
          <w:lang w:val="uk-UA"/>
        </w:rPr>
      </w:pPr>
      <w:r w:rsidRPr="00E21023">
        <w:rPr>
          <w:rFonts w:ascii="Times New Roman" w:hAnsi="Times New Roman" w:cs="Times New Roman"/>
          <w:b/>
          <w:noProof/>
          <w:sz w:val="28"/>
          <w:szCs w:val="28"/>
        </w:rPr>
        <w:drawing>
          <wp:inline distT="0" distB="0" distL="0" distR="0">
            <wp:extent cx="5248275" cy="3486150"/>
            <wp:effectExtent l="1905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21023" w:rsidRPr="009D74B5" w:rsidRDefault="00E21023" w:rsidP="009D74B5">
      <w:pPr>
        <w:pStyle w:val="a5"/>
        <w:ind w:firstLine="708"/>
        <w:jc w:val="both"/>
        <w:rPr>
          <w:rFonts w:ascii="Times New Roman" w:hAnsi="Times New Roman" w:cs="Times New Roman"/>
          <w:sz w:val="28"/>
          <w:szCs w:val="28"/>
          <w:lang w:val="uk-UA"/>
        </w:rPr>
      </w:pPr>
    </w:p>
    <w:p w:rsidR="00E21023" w:rsidRPr="00E21023" w:rsidRDefault="009D74B5" w:rsidP="00A1028D">
      <w:pPr>
        <w:pStyle w:val="a5"/>
        <w:ind w:firstLine="708"/>
        <w:jc w:val="both"/>
        <w:rPr>
          <w:rFonts w:ascii="Times New Roman" w:hAnsi="Times New Roman" w:cs="Times New Roman"/>
          <w:sz w:val="28"/>
          <w:szCs w:val="28"/>
          <w:lang w:val="uk-UA"/>
        </w:rPr>
      </w:pPr>
      <w:r w:rsidRPr="009D74B5">
        <w:rPr>
          <w:rFonts w:ascii="Times New Roman" w:hAnsi="Times New Roman" w:cs="Times New Roman"/>
          <w:sz w:val="28"/>
          <w:szCs w:val="28"/>
          <w:lang w:val="uk-UA"/>
        </w:rPr>
        <w:lastRenderedPageBreak/>
        <w:t>Стовідсотково забезпечено практичними психологами загальноосвітні навчальні заклади м</w:t>
      </w:r>
      <w:r w:rsidR="00F65438">
        <w:rPr>
          <w:rFonts w:ascii="Times New Roman" w:hAnsi="Times New Roman" w:cs="Times New Roman"/>
          <w:sz w:val="28"/>
          <w:szCs w:val="28"/>
          <w:lang w:val="uk-UA"/>
        </w:rPr>
        <w:t>м.</w:t>
      </w:r>
      <w:r w:rsidRPr="009D74B5">
        <w:rPr>
          <w:rFonts w:ascii="Times New Roman" w:hAnsi="Times New Roman" w:cs="Times New Roman"/>
          <w:sz w:val="28"/>
          <w:szCs w:val="28"/>
          <w:lang w:val="uk-UA"/>
        </w:rPr>
        <w:t xml:space="preserve"> Глухів, Охтирка, Шостка, Ромни Конотоп, Білопільського, Путивльського, </w:t>
      </w:r>
      <w:proofErr w:type="spellStart"/>
      <w:r w:rsidRPr="009D74B5">
        <w:rPr>
          <w:rFonts w:ascii="Times New Roman" w:hAnsi="Times New Roman" w:cs="Times New Roman"/>
          <w:sz w:val="28"/>
          <w:szCs w:val="28"/>
          <w:lang w:val="uk-UA"/>
        </w:rPr>
        <w:t>Недригайлівського</w:t>
      </w:r>
      <w:proofErr w:type="spellEnd"/>
      <w:r w:rsidRPr="009D74B5">
        <w:rPr>
          <w:rFonts w:ascii="Times New Roman" w:hAnsi="Times New Roman" w:cs="Times New Roman"/>
          <w:sz w:val="28"/>
          <w:szCs w:val="28"/>
          <w:lang w:val="uk-UA"/>
        </w:rPr>
        <w:t xml:space="preserve"> </w:t>
      </w:r>
      <w:r w:rsidRPr="00E21023">
        <w:rPr>
          <w:rFonts w:ascii="Times New Roman" w:hAnsi="Times New Roman" w:cs="Times New Roman"/>
          <w:sz w:val="28"/>
          <w:szCs w:val="28"/>
          <w:lang w:val="uk-UA"/>
        </w:rPr>
        <w:t>районів</w:t>
      </w:r>
      <w:r w:rsidR="00A1028D" w:rsidRPr="00E21023">
        <w:rPr>
          <w:rFonts w:ascii="Times New Roman" w:hAnsi="Times New Roman" w:cs="Times New Roman"/>
          <w:sz w:val="28"/>
          <w:szCs w:val="28"/>
          <w:lang w:val="uk-UA"/>
        </w:rPr>
        <w:t xml:space="preserve"> (діаграма</w:t>
      </w:r>
      <w:r w:rsidR="00E21023" w:rsidRPr="00E21023">
        <w:rPr>
          <w:rFonts w:ascii="Times New Roman" w:hAnsi="Times New Roman" w:cs="Times New Roman"/>
          <w:sz w:val="28"/>
          <w:szCs w:val="28"/>
          <w:lang w:val="uk-UA"/>
        </w:rPr>
        <w:t xml:space="preserve"> 2).</w:t>
      </w:r>
    </w:p>
    <w:p w:rsidR="00E21023" w:rsidRDefault="00E21023" w:rsidP="00E21023">
      <w:pPr>
        <w:pStyle w:val="a5"/>
        <w:ind w:firstLine="708"/>
        <w:jc w:val="right"/>
        <w:rPr>
          <w:rFonts w:ascii="Times New Roman" w:hAnsi="Times New Roman" w:cs="Times New Roman"/>
          <w:b/>
          <w:sz w:val="28"/>
          <w:szCs w:val="28"/>
          <w:lang w:val="uk-UA"/>
        </w:rPr>
      </w:pPr>
    </w:p>
    <w:p w:rsidR="00E21023" w:rsidRDefault="00E21023" w:rsidP="00E21023">
      <w:pPr>
        <w:pStyle w:val="a5"/>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t>Діаграма 2</w:t>
      </w:r>
    </w:p>
    <w:p w:rsidR="000F3DB6" w:rsidRDefault="000F3DB6" w:rsidP="000F3DB6">
      <w:pPr>
        <w:pStyle w:val="a5"/>
        <w:ind w:firstLine="708"/>
        <w:jc w:val="center"/>
        <w:rPr>
          <w:rFonts w:ascii="Times New Roman" w:hAnsi="Times New Roman" w:cs="Times New Roman"/>
          <w:b/>
          <w:bCs/>
          <w:sz w:val="28"/>
          <w:szCs w:val="28"/>
          <w:lang w:val="uk-UA"/>
        </w:rPr>
      </w:pPr>
      <w:r w:rsidRPr="000F3DB6">
        <w:rPr>
          <w:rFonts w:ascii="Times New Roman" w:hAnsi="Times New Roman" w:cs="Times New Roman"/>
          <w:b/>
          <w:bCs/>
          <w:sz w:val="28"/>
          <w:szCs w:val="28"/>
          <w:lang w:val="uk-UA"/>
        </w:rPr>
        <w:t xml:space="preserve">Забезпечення загальноосвітніх навчальних закладів </w:t>
      </w:r>
    </w:p>
    <w:p w:rsidR="000F3DB6" w:rsidRPr="000F3DB6" w:rsidRDefault="000F3DB6" w:rsidP="000F3DB6">
      <w:pPr>
        <w:pStyle w:val="a5"/>
        <w:ind w:firstLine="708"/>
        <w:jc w:val="center"/>
        <w:rPr>
          <w:rFonts w:ascii="Times New Roman" w:hAnsi="Times New Roman" w:cs="Times New Roman"/>
          <w:b/>
          <w:sz w:val="28"/>
          <w:szCs w:val="28"/>
        </w:rPr>
      </w:pPr>
      <w:r w:rsidRPr="000F3DB6">
        <w:rPr>
          <w:rFonts w:ascii="Times New Roman" w:hAnsi="Times New Roman" w:cs="Times New Roman"/>
          <w:b/>
          <w:bCs/>
          <w:sz w:val="28"/>
          <w:szCs w:val="28"/>
          <w:lang w:val="uk-UA"/>
        </w:rPr>
        <w:t>посадами  практичних психологів (у %)</w:t>
      </w:r>
    </w:p>
    <w:p w:rsidR="000F3DB6" w:rsidRPr="000F3DB6" w:rsidRDefault="000F3DB6" w:rsidP="000F3DB6">
      <w:pPr>
        <w:pStyle w:val="a5"/>
        <w:ind w:firstLine="708"/>
        <w:jc w:val="center"/>
        <w:rPr>
          <w:rFonts w:ascii="Times New Roman" w:hAnsi="Times New Roman" w:cs="Times New Roman"/>
          <w:b/>
          <w:sz w:val="28"/>
          <w:szCs w:val="28"/>
        </w:rPr>
      </w:pPr>
    </w:p>
    <w:p w:rsidR="009D74B5" w:rsidRPr="00321640" w:rsidRDefault="009D74B5" w:rsidP="00A1028D">
      <w:pPr>
        <w:pStyle w:val="a5"/>
        <w:ind w:firstLine="708"/>
        <w:jc w:val="both"/>
        <w:rPr>
          <w:rFonts w:ascii="Times New Roman" w:hAnsi="Times New Roman" w:cs="Times New Roman"/>
          <w:b/>
          <w:sz w:val="24"/>
          <w:szCs w:val="24"/>
          <w:lang w:val="uk-UA"/>
        </w:rPr>
      </w:pPr>
      <w:r w:rsidRPr="00A1028D">
        <w:rPr>
          <w:rFonts w:ascii="Times New Roman" w:hAnsi="Times New Roman" w:cs="Times New Roman"/>
          <w:b/>
          <w:sz w:val="28"/>
          <w:szCs w:val="28"/>
          <w:lang w:val="uk-UA"/>
        </w:rPr>
        <w:t xml:space="preserve"> </w:t>
      </w:r>
      <w:r w:rsidR="00E21023" w:rsidRPr="00321640">
        <w:rPr>
          <w:rFonts w:ascii="Times New Roman" w:hAnsi="Times New Roman" w:cs="Times New Roman"/>
          <w:b/>
          <w:noProof/>
          <w:sz w:val="24"/>
          <w:szCs w:val="24"/>
        </w:rPr>
        <w:drawing>
          <wp:inline distT="0" distB="0" distL="0" distR="0">
            <wp:extent cx="5939790" cy="5981700"/>
            <wp:effectExtent l="19050" t="0" r="2286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1023" w:rsidRDefault="00E21023" w:rsidP="009D74B5">
      <w:pPr>
        <w:pStyle w:val="a5"/>
        <w:ind w:firstLine="708"/>
        <w:jc w:val="both"/>
        <w:rPr>
          <w:rFonts w:ascii="Times New Roman" w:hAnsi="Times New Roman" w:cs="Times New Roman"/>
          <w:sz w:val="28"/>
          <w:szCs w:val="28"/>
          <w:lang w:val="uk-UA"/>
        </w:rPr>
      </w:pPr>
    </w:p>
    <w:p w:rsidR="00E21023" w:rsidRDefault="00E21023" w:rsidP="009D74B5">
      <w:pPr>
        <w:pStyle w:val="a5"/>
        <w:ind w:firstLine="708"/>
        <w:jc w:val="both"/>
        <w:rPr>
          <w:rFonts w:ascii="Times New Roman" w:hAnsi="Times New Roman" w:cs="Times New Roman"/>
          <w:sz w:val="28"/>
          <w:szCs w:val="28"/>
          <w:lang w:val="uk-UA"/>
        </w:rPr>
      </w:pPr>
    </w:p>
    <w:p w:rsidR="009D74B5" w:rsidRPr="00A1028D" w:rsidRDefault="009D74B5" w:rsidP="009D74B5">
      <w:pPr>
        <w:pStyle w:val="a5"/>
        <w:ind w:firstLine="708"/>
        <w:jc w:val="both"/>
        <w:rPr>
          <w:rFonts w:ascii="Times New Roman" w:hAnsi="Times New Roman" w:cs="Times New Roman"/>
          <w:b/>
          <w:sz w:val="28"/>
          <w:szCs w:val="28"/>
          <w:lang w:val="uk-UA"/>
        </w:rPr>
      </w:pPr>
      <w:r w:rsidRPr="009D74B5">
        <w:rPr>
          <w:rFonts w:ascii="Times New Roman" w:hAnsi="Times New Roman" w:cs="Times New Roman"/>
          <w:sz w:val="28"/>
          <w:szCs w:val="28"/>
          <w:lang w:val="uk-UA"/>
        </w:rPr>
        <w:t>Середній показник забезпеченості дошкільних навчальних закладів становить 60% від потреби. Вищим за обласний є показник забезпеченості в м</w:t>
      </w:r>
      <w:r w:rsidR="00F65438">
        <w:rPr>
          <w:rFonts w:ascii="Times New Roman" w:hAnsi="Times New Roman" w:cs="Times New Roman"/>
          <w:sz w:val="28"/>
          <w:szCs w:val="28"/>
          <w:lang w:val="uk-UA"/>
        </w:rPr>
        <w:t>м.</w:t>
      </w:r>
      <w:r w:rsidRPr="009D74B5">
        <w:rPr>
          <w:rFonts w:ascii="Times New Roman" w:hAnsi="Times New Roman" w:cs="Times New Roman"/>
          <w:sz w:val="28"/>
          <w:szCs w:val="28"/>
          <w:lang w:val="uk-UA"/>
        </w:rPr>
        <w:t xml:space="preserve"> Ромни, Конотоп, Охтирка, Глухів, Шостка, Суми, Лебедин, </w:t>
      </w:r>
      <w:proofErr w:type="spellStart"/>
      <w:r w:rsidRPr="009D74B5">
        <w:rPr>
          <w:rFonts w:ascii="Times New Roman" w:hAnsi="Times New Roman" w:cs="Times New Roman"/>
          <w:sz w:val="28"/>
          <w:szCs w:val="28"/>
          <w:lang w:val="uk-UA"/>
        </w:rPr>
        <w:t>Середино-Будському</w:t>
      </w:r>
      <w:proofErr w:type="spellEnd"/>
      <w:r w:rsidRPr="009D74B5">
        <w:rPr>
          <w:rFonts w:ascii="Times New Roman" w:hAnsi="Times New Roman" w:cs="Times New Roman"/>
          <w:sz w:val="28"/>
          <w:szCs w:val="28"/>
          <w:lang w:val="uk-UA"/>
        </w:rPr>
        <w:t xml:space="preserve">, </w:t>
      </w:r>
      <w:proofErr w:type="spellStart"/>
      <w:r w:rsidRPr="009D74B5">
        <w:rPr>
          <w:rFonts w:ascii="Times New Roman" w:hAnsi="Times New Roman" w:cs="Times New Roman"/>
          <w:sz w:val="28"/>
          <w:szCs w:val="28"/>
          <w:lang w:val="uk-UA"/>
        </w:rPr>
        <w:t>Недригайлівському</w:t>
      </w:r>
      <w:proofErr w:type="spellEnd"/>
      <w:r w:rsidRPr="009D74B5">
        <w:rPr>
          <w:rFonts w:ascii="Times New Roman" w:hAnsi="Times New Roman" w:cs="Times New Roman"/>
          <w:sz w:val="28"/>
          <w:szCs w:val="28"/>
          <w:lang w:val="uk-UA"/>
        </w:rPr>
        <w:t xml:space="preserve">, Путивльському, </w:t>
      </w:r>
      <w:proofErr w:type="spellStart"/>
      <w:r w:rsidRPr="009D74B5">
        <w:rPr>
          <w:rFonts w:ascii="Times New Roman" w:hAnsi="Times New Roman" w:cs="Times New Roman"/>
          <w:sz w:val="28"/>
          <w:szCs w:val="28"/>
          <w:lang w:val="uk-UA"/>
        </w:rPr>
        <w:t>Шосткинському</w:t>
      </w:r>
      <w:proofErr w:type="spellEnd"/>
      <w:r w:rsidRPr="009D74B5">
        <w:rPr>
          <w:rFonts w:ascii="Times New Roman" w:hAnsi="Times New Roman" w:cs="Times New Roman"/>
          <w:sz w:val="28"/>
          <w:szCs w:val="28"/>
          <w:lang w:val="uk-UA"/>
        </w:rPr>
        <w:t xml:space="preserve"> районах</w:t>
      </w:r>
      <w:r w:rsidR="00812BFB">
        <w:rPr>
          <w:rFonts w:ascii="Times New Roman" w:hAnsi="Times New Roman" w:cs="Times New Roman"/>
          <w:sz w:val="28"/>
          <w:szCs w:val="28"/>
          <w:lang w:val="uk-UA"/>
        </w:rPr>
        <w:t>.</w:t>
      </w:r>
    </w:p>
    <w:p w:rsidR="00A1028D" w:rsidRDefault="009D74B5" w:rsidP="00A1028D">
      <w:pPr>
        <w:pStyle w:val="a5"/>
        <w:ind w:firstLine="708"/>
        <w:jc w:val="both"/>
        <w:rPr>
          <w:rFonts w:ascii="Times New Roman" w:hAnsi="Times New Roman" w:cs="Times New Roman"/>
          <w:sz w:val="28"/>
          <w:szCs w:val="28"/>
          <w:lang w:val="uk-UA"/>
        </w:rPr>
      </w:pPr>
      <w:r w:rsidRPr="009D74B5">
        <w:rPr>
          <w:rFonts w:ascii="Times New Roman" w:hAnsi="Times New Roman" w:cs="Times New Roman"/>
          <w:sz w:val="28"/>
          <w:szCs w:val="28"/>
          <w:lang w:val="uk-UA"/>
        </w:rPr>
        <w:lastRenderedPageBreak/>
        <w:t>Соціальними педагогами найкраще забезпечено школи-інтернати та професійно-технічні навчальні заклади</w:t>
      </w:r>
      <w:r w:rsidR="00A1028D">
        <w:rPr>
          <w:rFonts w:ascii="Times New Roman" w:hAnsi="Times New Roman" w:cs="Times New Roman"/>
          <w:sz w:val="28"/>
          <w:szCs w:val="28"/>
          <w:lang w:val="uk-UA"/>
        </w:rPr>
        <w:t xml:space="preserve"> </w:t>
      </w:r>
      <w:r w:rsidR="00A1028D" w:rsidRPr="00E21023">
        <w:rPr>
          <w:rFonts w:ascii="Times New Roman" w:hAnsi="Times New Roman" w:cs="Times New Roman"/>
          <w:sz w:val="28"/>
          <w:szCs w:val="28"/>
          <w:lang w:val="uk-UA"/>
        </w:rPr>
        <w:t xml:space="preserve">(діаграма </w:t>
      </w:r>
      <w:r w:rsidR="00E21023" w:rsidRPr="00E21023">
        <w:rPr>
          <w:rFonts w:ascii="Times New Roman" w:hAnsi="Times New Roman" w:cs="Times New Roman"/>
          <w:sz w:val="28"/>
          <w:szCs w:val="28"/>
          <w:lang w:val="uk-UA"/>
        </w:rPr>
        <w:t>3</w:t>
      </w:r>
      <w:r w:rsidR="00A1028D" w:rsidRPr="00E21023">
        <w:rPr>
          <w:rFonts w:ascii="Times New Roman" w:hAnsi="Times New Roman" w:cs="Times New Roman"/>
          <w:sz w:val="28"/>
          <w:szCs w:val="28"/>
          <w:lang w:val="uk-UA"/>
        </w:rPr>
        <w:t>).</w:t>
      </w:r>
    </w:p>
    <w:p w:rsidR="000F3DB6" w:rsidRDefault="000F3DB6" w:rsidP="00E21023">
      <w:pPr>
        <w:pStyle w:val="a5"/>
        <w:ind w:firstLine="708"/>
        <w:jc w:val="right"/>
        <w:rPr>
          <w:rFonts w:ascii="Times New Roman" w:hAnsi="Times New Roman" w:cs="Times New Roman"/>
          <w:b/>
          <w:sz w:val="28"/>
          <w:szCs w:val="28"/>
          <w:lang w:val="uk-UA"/>
        </w:rPr>
      </w:pPr>
    </w:p>
    <w:p w:rsidR="00E21023" w:rsidRPr="00E21023" w:rsidRDefault="00E21023" w:rsidP="00E21023">
      <w:pPr>
        <w:pStyle w:val="a5"/>
        <w:ind w:firstLine="708"/>
        <w:jc w:val="right"/>
        <w:rPr>
          <w:rFonts w:ascii="Times New Roman" w:hAnsi="Times New Roman" w:cs="Times New Roman"/>
          <w:b/>
          <w:sz w:val="28"/>
          <w:szCs w:val="28"/>
          <w:lang w:val="uk-UA"/>
        </w:rPr>
      </w:pPr>
      <w:r w:rsidRPr="00E21023">
        <w:rPr>
          <w:rFonts w:ascii="Times New Roman" w:hAnsi="Times New Roman" w:cs="Times New Roman"/>
          <w:b/>
          <w:sz w:val="28"/>
          <w:szCs w:val="28"/>
          <w:lang w:val="uk-UA"/>
        </w:rPr>
        <w:t>Діаграма 3</w:t>
      </w:r>
    </w:p>
    <w:p w:rsidR="00E21023" w:rsidRDefault="00E21023" w:rsidP="00A1028D">
      <w:pPr>
        <w:pStyle w:val="a5"/>
        <w:ind w:firstLine="708"/>
        <w:jc w:val="both"/>
        <w:rPr>
          <w:rFonts w:ascii="Times New Roman" w:hAnsi="Times New Roman" w:cs="Times New Roman"/>
          <w:sz w:val="28"/>
          <w:szCs w:val="28"/>
          <w:lang w:val="uk-UA"/>
        </w:rPr>
      </w:pPr>
    </w:p>
    <w:p w:rsidR="00E21023" w:rsidRPr="00E21023" w:rsidRDefault="00E21023" w:rsidP="00E21023">
      <w:pPr>
        <w:pStyle w:val="a5"/>
        <w:jc w:val="center"/>
        <w:rPr>
          <w:rFonts w:ascii="Times New Roman" w:hAnsi="Times New Roman" w:cs="Times New Roman"/>
          <w:b/>
          <w:sz w:val="28"/>
          <w:szCs w:val="28"/>
        </w:rPr>
      </w:pPr>
      <w:proofErr w:type="spellStart"/>
      <w:r w:rsidRPr="00E21023">
        <w:rPr>
          <w:rFonts w:ascii="Times New Roman" w:hAnsi="Times New Roman" w:cs="Times New Roman"/>
          <w:b/>
          <w:sz w:val="28"/>
          <w:szCs w:val="28"/>
        </w:rPr>
        <w:t>Забезпечення</w:t>
      </w:r>
      <w:proofErr w:type="spellEnd"/>
      <w:r w:rsidRPr="00E21023">
        <w:rPr>
          <w:rFonts w:ascii="Times New Roman" w:hAnsi="Times New Roman" w:cs="Times New Roman"/>
          <w:b/>
          <w:sz w:val="28"/>
          <w:szCs w:val="28"/>
        </w:rPr>
        <w:t xml:space="preserve"> </w:t>
      </w:r>
      <w:proofErr w:type="spellStart"/>
      <w:r w:rsidRPr="00E21023">
        <w:rPr>
          <w:rFonts w:ascii="Times New Roman" w:hAnsi="Times New Roman" w:cs="Times New Roman"/>
          <w:b/>
          <w:sz w:val="28"/>
          <w:szCs w:val="28"/>
        </w:rPr>
        <w:t>закладів</w:t>
      </w:r>
      <w:proofErr w:type="spellEnd"/>
      <w:r w:rsidRPr="00E21023">
        <w:rPr>
          <w:rFonts w:ascii="Times New Roman" w:hAnsi="Times New Roman" w:cs="Times New Roman"/>
          <w:b/>
          <w:sz w:val="28"/>
          <w:szCs w:val="28"/>
        </w:rPr>
        <w:t xml:space="preserve"> </w:t>
      </w:r>
      <w:proofErr w:type="spellStart"/>
      <w:r w:rsidRPr="00E21023">
        <w:rPr>
          <w:rFonts w:ascii="Times New Roman" w:hAnsi="Times New Roman" w:cs="Times New Roman"/>
          <w:b/>
          <w:sz w:val="28"/>
          <w:szCs w:val="28"/>
        </w:rPr>
        <w:t>освіти</w:t>
      </w:r>
      <w:proofErr w:type="spellEnd"/>
      <w:r w:rsidRPr="00E21023">
        <w:rPr>
          <w:rFonts w:ascii="Times New Roman" w:hAnsi="Times New Roman" w:cs="Times New Roman"/>
          <w:b/>
          <w:sz w:val="28"/>
          <w:szCs w:val="28"/>
        </w:rPr>
        <w:t xml:space="preserve"> </w:t>
      </w:r>
      <w:proofErr w:type="spellStart"/>
      <w:proofErr w:type="gramStart"/>
      <w:r w:rsidRPr="00E21023">
        <w:rPr>
          <w:rFonts w:ascii="Times New Roman" w:hAnsi="Times New Roman" w:cs="Times New Roman"/>
          <w:b/>
          <w:sz w:val="28"/>
          <w:szCs w:val="28"/>
        </w:rPr>
        <w:t>соц</w:t>
      </w:r>
      <w:proofErr w:type="gramEnd"/>
      <w:r w:rsidRPr="00E21023">
        <w:rPr>
          <w:rFonts w:ascii="Times New Roman" w:hAnsi="Times New Roman" w:cs="Times New Roman"/>
          <w:b/>
          <w:sz w:val="28"/>
          <w:szCs w:val="28"/>
        </w:rPr>
        <w:t>іальними</w:t>
      </w:r>
      <w:proofErr w:type="spellEnd"/>
      <w:r w:rsidRPr="00E21023">
        <w:rPr>
          <w:rFonts w:ascii="Times New Roman" w:hAnsi="Times New Roman" w:cs="Times New Roman"/>
          <w:b/>
          <w:sz w:val="28"/>
          <w:szCs w:val="28"/>
        </w:rPr>
        <w:t xml:space="preserve"> педагогами</w:t>
      </w:r>
      <w:r w:rsidRPr="00E21023">
        <w:rPr>
          <w:rFonts w:ascii="Times New Roman" w:hAnsi="Times New Roman" w:cs="Times New Roman"/>
          <w:b/>
          <w:sz w:val="28"/>
          <w:szCs w:val="28"/>
        </w:rPr>
        <w:br/>
        <w:t xml:space="preserve"> (у % </w:t>
      </w:r>
      <w:proofErr w:type="spellStart"/>
      <w:r w:rsidRPr="00E21023">
        <w:rPr>
          <w:rFonts w:ascii="Times New Roman" w:hAnsi="Times New Roman" w:cs="Times New Roman"/>
          <w:b/>
          <w:sz w:val="28"/>
          <w:szCs w:val="28"/>
        </w:rPr>
        <w:t>від</w:t>
      </w:r>
      <w:proofErr w:type="spellEnd"/>
      <w:r w:rsidRPr="00E21023">
        <w:rPr>
          <w:rFonts w:ascii="Times New Roman" w:hAnsi="Times New Roman" w:cs="Times New Roman"/>
          <w:b/>
          <w:sz w:val="28"/>
          <w:szCs w:val="28"/>
        </w:rPr>
        <w:t xml:space="preserve"> потреби)</w:t>
      </w:r>
    </w:p>
    <w:p w:rsidR="00E21023" w:rsidRDefault="00E21023" w:rsidP="00E21023">
      <w:pPr>
        <w:pStyle w:val="a5"/>
        <w:jc w:val="center"/>
        <w:rPr>
          <w:rFonts w:ascii="Times New Roman" w:hAnsi="Times New Roman" w:cs="Times New Roman"/>
          <w:sz w:val="36"/>
          <w:szCs w:val="36"/>
        </w:rPr>
      </w:pPr>
    </w:p>
    <w:p w:rsidR="00E21023" w:rsidRDefault="00E21023" w:rsidP="00E21023">
      <w:pPr>
        <w:pStyle w:val="a5"/>
        <w:jc w:val="center"/>
        <w:rPr>
          <w:rFonts w:ascii="Times New Roman" w:hAnsi="Times New Roman" w:cs="Times New Roman"/>
          <w:sz w:val="36"/>
          <w:szCs w:val="36"/>
        </w:rPr>
      </w:pPr>
      <w:r w:rsidRPr="005E5106">
        <w:rPr>
          <w:rFonts w:ascii="Times New Roman" w:hAnsi="Times New Roman" w:cs="Times New Roman"/>
          <w:noProof/>
          <w:sz w:val="36"/>
          <w:szCs w:val="36"/>
        </w:rPr>
        <w:drawing>
          <wp:inline distT="0" distB="0" distL="0" distR="0">
            <wp:extent cx="5372100" cy="2619375"/>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1023" w:rsidRDefault="00E21023" w:rsidP="00E21023">
      <w:pPr>
        <w:pStyle w:val="a5"/>
        <w:jc w:val="center"/>
        <w:rPr>
          <w:rFonts w:ascii="Times New Roman" w:hAnsi="Times New Roman" w:cs="Times New Roman"/>
          <w:sz w:val="36"/>
          <w:szCs w:val="36"/>
        </w:rPr>
      </w:pPr>
    </w:p>
    <w:p w:rsidR="00E21023" w:rsidRPr="00E21023" w:rsidRDefault="00E21023" w:rsidP="00A1028D">
      <w:pPr>
        <w:pStyle w:val="a5"/>
        <w:ind w:firstLine="708"/>
        <w:jc w:val="both"/>
        <w:rPr>
          <w:rFonts w:ascii="Times New Roman" w:hAnsi="Times New Roman" w:cs="Times New Roman"/>
          <w:sz w:val="28"/>
          <w:szCs w:val="28"/>
          <w:lang w:val="uk-UA"/>
        </w:rPr>
      </w:pPr>
    </w:p>
    <w:p w:rsidR="009D74B5" w:rsidRPr="009D74B5" w:rsidRDefault="009D74B5" w:rsidP="00A1028D">
      <w:pPr>
        <w:pStyle w:val="a5"/>
        <w:ind w:firstLine="708"/>
        <w:jc w:val="both"/>
        <w:rPr>
          <w:rFonts w:ascii="Times New Roman" w:hAnsi="Times New Roman" w:cs="Times New Roman"/>
          <w:sz w:val="28"/>
          <w:szCs w:val="28"/>
          <w:lang w:val="uk-UA"/>
        </w:rPr>
      </w:pPr>
      <w:r w:rsidRPr="009D74B5">
        <w:rPr>
          <w:rFonts w:ascii="Times New Roman" w:hAnsi="Times New Roman" w:cs="Times New Roman"/>
          <w:sz w:val="28"/>
          <w:szCs w:val="28"/>
          <w:lang w:val="uk-UA"/>
        </w:rPr>
        <w:t xml:space="preserve">Серед загальноосвітніх навчальних закладів найвищий відсоток забезпеченості цією категорією педагогічних працівників мають навчальні заклади Охтирського, Тростянецького, </w:t>
      </w:r>
      <w:proofErr w:type="spellStart"/>
      <w:r w:rsidRPr="009D74B5">
        <w:rPr>
          <w:rFonts w:ascii="Times New Roman" w:hAnsi="Times New Roman" w:cs="Times New Roman"/>
          <w:sz w:val="28"/>
          <w:szCs w:val="28"/>
          <w:lang w:val="uk-UA"/>
        </w:rPr>
        <w:t>Недригайлівського</w:t>
      </w:r>
      <w:proofErr w:type="spellEnd"/>
      <w:r w:rsidRPr="009D74B5">
        <w:rPr>
          <w:rFonts w:ascii="Times New Roman" w:hAnsi="Times New Roman" w:cs="Times New Roman"/>
          <w:sz w:val="28"/>
          <w:szCs w:val="28"/>
          <w:lang w:val="uk-UA"/>
        </w:rPr>
        <w:t>, Білопільського, Путивльського районів, м</w:t>
      </w:r>
      <w:r w:rsidR="00F65438">
        <w:rPr>
          <w:rFonts w:ascii="Times New Roman" w:hAnsi="Times New Roman" w:cs="Times New Roman"/>
          <w:sz w:val="28"/>
          <w:szCs w:val="28"/>
          <w:lang w:val="uk-UA"/>
        </w:rPr>
        <w:t xml:space="preserve">м. </w:t>
      </w:r>
      <w:r w:rsidRPr="009D74B5">
        <w:rPr>
          <w:rFonts w:ascii="Times New Roman" w:hAnsi="Times New Roman" w:cs="Times New Roman"/>
          <w:sz w:val="28"/>
          <w:szCs w:val="28"/>
          <w:lang w:val="uk-UA"/>
        </w:rPr>
        <w:t>Охтирка, Суми</w:t>
      </w:r>
      <w:r w:rsidR="00F8600D">
        <w:rPr>
          <w:rFonts w:ascii="Times New Roman" w:hAnsi="Times New Roman" w:cs="Times New Roman"/>
          <w:sz w:val="28"/>
          <w:szCs w:val="28"/>
          <w:lang w:val="uk-UA"/>
        </w:rPr>
        <w:t>.</w:t>
      </w:r>
    </w:p>
    <w:p w:rsidR="009D74B5" w:rsidRPr="009D74B5" w:rsidRDefault="009D74B5" w:rsidP="009D74B5">
      <w:pPr>
        <w:pStyle w:val="a5"/>
        <w:ind w:firstLine="708"/>
        <w:jc w:val="both"/>
        <w:rPr>
          <w:rFonts w:ascii="Times New Roman" w:hAnsi="Times New Roman" w:cs="Times New Roman"/>
          <w:sz w:val="28"/>
          <w:szCs w:val="28"/>
          <w:lang w:val="uk-UA"/>
        </w:rPr>
      </w:pPr>
      <w:r w:rsidRPr="009D74B5">
        <w:rPr>
          <w:rFonts w:ascii="Times New Roman" w:hAnsi="Times New Roman" w:cs="Times New Roman"/>
          <w:sz w:val="28"/>
          <w:szCs w:val="28"/>
          <w:lang w:val="uk-UA"/>
        </w:rPr>
        <w:t>У цілому забезпеченість закладів освіти всіх типів практичними психологами на кінець навчального року становить 75,3% від нормативної потреби (2013 рік</w:t>
      </w:r>
      <w:r w:rsidR="00F65438">
        <w:rPr>
          <w:rFonts w:ascii="Times New Roman" w:hAnsi="Times New Roman" w:cs="Times New Roman"/>
          <w:sz w:val="28"/>
          <w:szCs w:val="28"/>
          <w:lang w:val="uk-UA"/>
        </w:rPr>
        <w:t xml:space="preserve"> </w:t>
      </w:r>
      <w:r w:rsidRPr="009D74B5">
        <w:rPr>
          <w:rFonts w:ascii="Times New Roman" w:hAnsi="Times New Roman" w:cs="Times New Roman"/>
          <w:sz w:val="28"/>
          <w:szCs w:val="28"/>
          <w:lang w:val="uk-UA"/>
        </w:rPr>
        <w:t>– 73%), соціальними педагогами – 53,5% (2013</w:t>
      </w:r>
      <w:r w:rsidR="009F09EF">
        <w:rPr>
          <w:rFonts w:ascii="Times New Roman" w:hAnsi="Times New Roman" w:cs="Times New Roman"/>
          <w:sz w:val="28"/>
          <w:szCs w:val="28"/>
          <w:lang w:val="uk-UA"/>
        </w:rPr>
        <w:t xml:space="preserve"> </w:t>
      </w:r>
      <w:r w:rsidRPr="009D74B5">
        <w:rPr>
          <w:rFonts w:ascii="Times New Roman" w:hAnsi="Times New Roman" w:cs="Times New Roman"/>
          <w:sz w:val="28"/>
          <w:szCs w:val="28"/>
          <w:lang w:val="uk-UA"/>
        </w:rPr>
        <w:t>рік – 59%).</w:t>
      </w:r>
    </w:p>
    <w:p w:rsidR="00BF4ABB" w:rsidRDefault="00BF4ABB" w:rsidP="00BF4ABB">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Проте незважаючи на проведену роботу, за підсумками першого року реалізації Плану заходів, в області не вдалося зберегти позитивну тенденцію щодо розвитку служби, яка до цього часу була стабільною. Станом на 01.06.2014 чисельність фахівців зменшилася на 12 осіб порівняно з відповідним періодом 2013 року і становить 695 осіб</w:t>
      </w:r>
      <w:r w:rsidR="00C00F83">
        <w:rPr>
          <w:rFonts w:ascii="Times New Roman" w:hAnsi="Times New Roman" w:cs="Times New Roman"/>
          <w:sz w:val="28"/>
          <w:szCs w:val="28"/>
          <w:lang w:val="uk-UA"/>
        </w:rPr>
        <w:t xml:space="preserve"> </w:t>
      </w:r>
      <w:r w:rsidR="00C00F83" w:rsidRPr="003737A8">
        <w:rPr>
          <w:rFonts w:ascii="Times New Roman" w:hAnsi="Times New Roman" w:cs="Times New Roman"/>
          <w:sz w:val="28"/>
          <w:szCs w:val="28"/>
          <w:lang w:val="uk-UA"/>
        </w:rPr>
        <w:t xml:space="preserve">(діаграма </w:t>
      </w:r>
      <w:r w:rsidR="00FE1F4E" w:rsidRPr="003737A8">
        <w:rPr>
          <w:rFonts w:ascii="Times New Roman" w:hAnsi="Times New Roman" w:cs="Times New Roman"/>
          <w:sz w:val="28"/>
          <w:szCs w:val="28"/>
          <w:lang w:val="uk-UA"/>
        </w:rPr>
        <w:t>4</w:t>
      </w:r>
      <w:r w:rsidR="00C00F83" w:rsidRPr="003737A8">
        <w:rPr>
          <w:rFonts w:ascii="Times New Roman" w:hAnsi="Times New Roman" w:cs="Times New Roman"/>
          <w:sz w:val="28"/>
          <w:szCs w:val="28"/>
          <w:lang w:val="uk-UA"/>
        </w:rPr>
        <w:t>)</w:t>
      </w:r>
      <w:r w:rsidRPr="003737A8">
        <w:rPr>
          <w:rFonts w:ascii="Times New Roman" w:hAnsi="Times New Roman" w:cs="Times New Roman"/>
          <w:sz w:val="28"/>
          <w:szCs w:val="28"/>
          <w:lang w:val="uk-UA"/>
        </w:rPr>
        <w:t>.</w:t>
      </w:r>
      <w:r w:rsidR="00C00F83">
        <w:rPr>
          <w:rFonts w:ascii="Times New Roman" w:hAnsi="Times New Roman" w:cs="Times New Roman"/>
          <w:sz w:val="28"/>
          <w:szCs w:val="28"/>
          <w:lang w:val="uk-UA"/>
        </w:rPr>
        <w:t xml:space="preserve"> Із них 523 практичних психологи та 172 соціальних педагоги.</w:t>
      </w:r>
    </w:p>
    <w:p w:rsidR="00FE1F4E" w:rsidRDefault="00FE1F4E" w:rsidP="00FE1F4E">
      <w:pPr>
        <w:pStyle w:val="a5"/>
        <w:ind w:firstLine="708"/>
        <w:jc w:val="right"/>
        <w:rPr>
          <w:rFonts w:ascii="Times New Roman" w:hAnsi="Times New Roman" w:cs="Times New Roman"/>
          <w:b/>
          <w:sz w:val="28"/>
          <w:szCs w:val="28"/>
          <w:lang w:val="uk-UA"/>
        </w:rPr>
      </w:pPr>
    </w:p>
    <w:p w:rsidR="00F65438" w:rsidRDefault="00F65438" w:rsidP="00FE1F4E">
      <w:pPr>
        <w:pStyle w:val="a5"/>
        <w:ind w:firstLine="708"/>
        <w:jc w:val="right"/>
        <w:rPr>
          <w:rFonts w:ascii="Times New Roman" w:hAnsi="Times New Roman" w:cs="Times New Roman"/>
          <w:b/>
          <w:sz w:val="28"/>
          <w:szCs w:val="28"/>
          <w:lang w:val="uk-UA"/>
        </w:rPr>
      </w:pPr>
    </w:p>
    <w:p w:rsidR="00F65438" w:rsidRDefault="00F65438" w:rsidP="00FE1F4E">
      <w:pPr>
        <w:pStyle w:val="a5"/>
        <w:ind w:firstLine="708"/>
        <w:jc w:val="right"/>
        <w:rPr>
          <w:rFonts w:ascii="Times New Roman" w:hAnsi="Times New Roman" w:cs="Times New Roman"/>
          <w:b/>
          <w:sz w:val="28"/>
          <w:szCs w:val="28"/>
          <w:lang w:val="uk-UA"/>
        </w:rPr>
      </w:pPr>
    </w:p>
    <w:p w:rsidR="00F65438" w:rsidRDefault="00F65438" w:rsidP="00FE1F4E">
      <w:pPr>
        <w:pStyle w:val="a5"/>
        <w:ind w:firstLine="708"/>
        <w:jc w:val="right"/>
        <w:rPr>
          <w:rFonts w:ascii="Times New Roman" w:hAnsi="Times New Roman" w:cs="Times New Roman"/>
          <w:b/>
          <w:sz w:val="28"/>
          <w:szCs w:val="28"/>
          <w:lang w:val="uk-UA"/>
        </w:rPr>
      </w:pPr>
    </w:p>
    <w:p w:rsidR="00F65438" w:rsidRDefault="00F65438" w:rsidP="00FE1F4E">
      <w:pPr>
        <w:pStyle w:val="a5"/>
        <w:ind w:firstLine="708"/>
        <w:jc w:val="right"/>
        <w:rPr>
          <w:rFonts w:ascii="Times New Roman" w:hAnsi="Times New Roman" w:cs="Times New Roman"/>
          <w:b/>
          <w:sz w:val="28"/>
          <w:szCs w:val="28"/>
          <w:lang w:val="uk-UA"/>
        </w:rPr>
      </w:pPr>
    </w:p>
    <w:p w:rsidR="00F65438" w:rsidRDefault="00F65438" w:rsidP="00FE1F4E">
      <w:pPr>
        <w:pStyle w:val="a5"/>
        <w:ind w:firstLine="708"/>
        <w:jc w:val="right"/>
        <w:rPr>
          <w:rFonts w:ascii="Times New Roman" w:hAnsi="Times New Roman" w:cs="Times New Roman"/>
          <w:b/>
          <w:sz w:val="28"/>
          <w:szCs w:val="28"/>
          <w:lang w:val="uk-UA"/>
        </w:rPr>
      </w:pPr>
    </w:p>
    <w:p w:rsidR="00F65438" w:rsidRDefault="00F65438" w:rsidP="00FE1F4E">
      <w:pPr>
        <w:pStyle w:val="a5"/>
        <w:ind w:firstLine="708"/>
        <w:jc w:val="right"/>
        <w:rPr>
          <w:rFonts w:ascii="Times New Roman" w:hAnsi="Times New Roman" w:cs="Times New Roman"/>
          <w:b/>
          <w:sz w:val="28"/>
          <w:szCs w:val="28"/>
          <w:lang w:val="uk-UA"/>
        </w:rPr>
      </w:pPr>
    </w:p>
    <w:p w:rsidR="00F65438" w:rsidRDefault="00F65438" w:rsidP="00FE1F4E">
      <w:pPr>
        <w:pStyle w:val="a5"/>
        <w:ind w:firstLine="708"/>
        <w:jc w:val="right"/>
        <w:rPr>
          <w:rFonts w:ascii="Times New Roman" w:hAnsi="Times New Roman" w:cs="Times New Roman"/>
          <w:b/>
          <w:sz w:val="28"/>
          <w:szCs w:val="28"/>
          <w:lang w:val="uk-UA"/>
        </w:rPr>
      </w:pPr>
    </w:p>
    <w:p w:rsidR="00FE1F4E" w:rsidRDefault="00FE1F4E" w:rsidP="00FE1F4E">
      <w:pPr>
        <w:pStyle w:val="a5"/>
        <w:ind w:firstLine="708"/>
        <w:jc w:val="right"/>
        <w:rPr>
          <w:rFonts w:ascii="Times New Roman" w:hAnsi="Times New Roman" w:cs="Times New Roman"/>
          <w:b/>
          <w:sz w:val="28"/>
          <w:szCs w:val="28"/>
          <w:lang w:val="uk-UA"/>
        </w:rPr>
      </w:pPr>
      <w:r w:rsidRPr="00FE1F4E">
        <w:rPr>
          <w:rFonts w:ascii="Times New Roman" w:hAnsi="Times New Roman" w:cs="Times New Roman"/>
          <w:b/>
          <w:sz w:val="28"/>
          <w:szCs w:val="28"/>
          <w:lang w:val="uk-UA"/>
        </w:rPr>
        <w:lastRenderedPageBreak/>
        <w:t>Діаграма 4</w:t>
      </w:r>
    </w:p>
    <w:p w:rsidR="00FE1F4E" w:rsidRDefault="00FE1F4E" w:rsidP="00FE1F4E">
      <w:pPr>
        <w:pStyle w:val="a5"/>
        <w:jc w:val="center"/>
        <w:rPr>
          <w:rFonts w:ascii="Times New Roman" w:hAnsi="Times New Roman" w:cs="Times New Roman"/>
          <w:b/>
          <w:sz w:val="36"/>
          <w:szCs w:val="36"/>
          <w:lang w:val="uk-UA"/>
        </w:rPr>
      </w:pPr>
    </w:p>
    <w:p w:rsidR="00FE1F4E" w:rsidRDefault="00FE1F4E" w:rsidP="00FE1F4E">
      <w:pPr>
        <w:pStyle w:val="a5"/>
        <w:jc w:val="center"/>
        <w:rPr>
          <w:rFonts w:ascii="Times New Roman" w:hAnsi="Times New Roman" w:cs="Times New Roman"/>
          <w:b/>
          <w:sz w:val="28"/>
          <w:szCs w:val="28"/>
          <w:lang w:val="uk-UA"/>
        </w:rPr>
      </w:pPr>
      <w:r w:rsidRPr="00FE1F4E">
        <w:rPr>
          <w:rFonts w:ascii="Times New Roman" w:hAnsi="Times New Roman" w:cs="Times New Roman"/>
          <w:b/>
          <w:sz w:val="28"/>
          <w:szCs w:val="28"/>
          <w:lang w:val="uk-UA"/>
        </w:rPr>
        <w:t>Динаміка чисельності фахівців психологічної служби</w:t>
      </w:r>
      <w:r w:rsidRPr="00FE1F4E">
        <w:rPr>
          <w:rFonts w:ascii="Times New Roman" w:hAnsi="Times New Roman" w:cs="Times New Roman"/>
          <w:b/>
          <w:sz w:val="28"/>
          <w:szCs w:val="28"/>
          <w:lang w:val="uk-UA"/>
        </w:rPr>
        <w:br/>
        <w:t xml:space="preserve"> (</w:t>
      </w:r>
      <w:r w:rsidR="003737A8">
        <w:rPr>
          <w:rFonts w:ascii="Times New Roman" w:hAnsi="Times New Roman" w:cs="Times New Roman"/>
          <w:b/>
          <w:sz w:val="28"/>
          <w:szCs w:val="28"/>
          <w:lang w:val="uk-UA"/>
        </w:rPr>
        <w:t>в</w:t>
      </w:r>
      <w:r w:rsidRPr="00FE1F4E">
        <w:rPr>
          <w:rFonts w:ascii="Times New Roman" w:hAnsi="Times New Roman" w:cs="Times New Roman"/>
          <w:b/>
          <w:sz w:val="28"/>
          <w:szCs w:val="28"/>
          <w:lang w:val="uk-UA"/>
        </w:rPr>
        <w:t xml:space="preserve"> ос</w:t>
      </w:r>
      <w:r w:rsidR="003737A8">
        <w:rPr>
          <w:rFonts w:ascii="Times New Roman" w:hAnsi="Times New Roman" w:cs="Times New Roman"/>
          <w:b/>
          <w:sz w:val="28"/>
          <w:szCs w:val="28"/>
          <w:lang w:val="uk-UA"/>
        </w:rPr>
        <w:t>обах</w:t>
      </w:r>
      <w:r w:rsidRPr="00FE1F4E">
        <w:rPr>
          <w:rFonts w:ascii="Times New Roman" w:hAnsi="Times New Roman" w:cs="Times New Roman"/>
          <w:b/>
          <w:sz w:val="28"/>
          <w:szCs w:val="28"/>
          <w:lang w:val="uk-UA"/>
        </w:rPr>
        <w:t>)</w:t>
      </w:r>
    </w:p>
    <w:p w:rsidR="00F65438" w:rsidRPr="00FE1F4E" w:rsidRDefault="00F65438" w:rsidP="00FE1F4E">
      <w:pPr>
        <w:pStyle w:val="a5"/>
        <w:jc w:val="center"/>
        <w:rPr>
          <w:rFonts w:ascii="Times New Roman" w:hAnsi="Times New Roman" w:cs="Times New Roman"/>
          <w:b/>
          <w:sz w:val="28"/>
          <w:szCs w:val="28"/>
          <w:lang w:val="uk-UA"/>
        </w:rPr>
      </w:pPr>
    </w:p>
    <w:p w:rsidR="00FE1F4E" w:rsidRDefault="00FE1F4E" w:rsidP="00FE1F4E">
      <w:pPr>
        <w:pStyle w:val="a5"/>
        <w:jc w:val="center"/>
        <w:rPr>
          <w:rFonts w:ascii="Times New Roman" w:hAnsi="Times New Roman" w:cs="Times New Roman"/>
          <w:sz w:val="36"/>
          <w:szCs w:val="36"/>
        </w:rPr>
      </w:pPr>
      <w:r w:rsidRPr="005E5106">
        <w:rPr>
          <w:rFonts w:ascii="Times New Roman" w:hAnsi="Times New Roman" w:cs="Times New Roman"/>
          <w:noProof/>
          <w:sz w:val="36"/>
          <w:szCs w:val="36"/>
        </w:rPr>
        <w:drawing>
          <wp:inline distT="0" distB="0" distL="0" distR="0">
            <wp:extent cx="8002270" cy="3086100"/>
            <wp:effectExtent l="19050" t="0" r="1778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1F4E" w:rsidRDefault="00FE1F4E" w:rsidP="00FE1F4E">
      <w:pPr>
        <w:pStyle w:val="a5"/>
        <w:jc w:val="center"/>
        <w:rPr>
          <w:rFonts w:ascii="Times New Roman" w:hAnsi="Times New Roman" w:cs="Times New Roman"/>
          <w:sz w:val="36"/>
          <w:szCs w:val="36"/>
        </w:rPr>
      </w:pPr>
    </w:p>
    <w:p w:rsidR="00FE1F4E" w:rsidRPr="00FE1F4E" w:rsidRDefault="00FE1F4E" w:rsidP="00FE1F4E">
      <w:pPr>
        <w:pStyle w:val="a5"/>
        <w:ind w:firstLine="708"/>
        <w:jc w:val="both"/>
        <w:rPr>
          <w:rFonts w:ascii="Times New Roman" w:hAnsi="Times New Roman" w:cs="Times New Roman"/>
          <w:sz w:val="28"/>
          <w:szCs w:val="28"/>
          <w:lang w:val="uk-UA"/>
        </w:rPr>
      </w:pPr>
    </w:p>
    <w:p w:rsidR="00BF4ABB" w:rsidRPr="00BF4ABB" w:rsidRDefault="00BF4ABB" w:rsidP="00BF4ABB">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 xml:space="preserve">Планом заходів передбачено зростання загального показника забезпеченості закладів освіти спеціалістами психологічної служби на період до 2017 року на 30%. Це означає, що показник забезпеченості фахівцями служби щороку має зростати в середньому на 7,5%. За підсумками першого року цього показника досягти не вдалося. Навпаки він зменшився із 68% у 2013 році до 67,4% у 2014 році. </w:t>
      </w:r>
    </w:p>
    <w:p w:rsidR="00BF4ABB" w:rsidRPr="00BF4ABB" w:rsidRDefault="00BF4ABB" w:rsidP="00BF4ABB">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 xml:space="preserve">Зменшення кількісного складу фахівців регіональної психологічної служби обумовлено значними змінами в чисельності спеціалістів служби в Глухівському районі. На 01.09.2013 в районі було скорочено 1 ставку практичного психолога та 7,75 ставки соціального педагога. Як наслідок, кількість спеціалістів зменшилася майже вдвічі: із 31 особи у                              2012-2013 навчальному році до 16 осіб у 2013-2014 навчальному році. </w:t>
      </w:r>
    </w:p>
    <w:p w:rsidR="00F65438" w:rsidRDefault="00BF4ABB" w:rsidP="00F8600D">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Суттєвою проблемою залишається дефіцит ставок практичних психологів та соціальних педагогів відносно затверджених нормативів чисельності в сільській місцевості. Так, якщо міські навчальні заклади забезпечено практичними психологами на 88,9% від нормативної потреби, то сільські – на 61,4%. Серед соціальних педагогів ця різниця дещо менша: відповідно 56,7% та 50,4%. У цілому на 01.06.2014 дефіцит ставок спеціалістів служби становить 289 ставок</w:t>
      </w:r>
      <w:r w:rsidR="00F65438">
        <w:rPr>
          <w:rFonts w:ascii="Times New Roman" w:hAnsi="Times New Roman" w:cs="Times New Roman"/>
          <w:sz w:val="28"/>
          <w:szCs w:val="28"/>
          <w:lang w:val="uk-UA"/>
        </w:rPr>
        <w:t xml:space="preserve">. Із них </w:t>
      </w:r>
      <w:r w:rsidRPr="00BF4ABB">
        <w:rPr>
          <w:rFonts w:ascii="Times New Roman" w:hAnsi="Times New Roman" w:cs="Times New Roman"/>
          <w:sz w:val="28"/>
          <w:szCs w:val="28"/>
          <w:lang w:val="uk-UA"/>
        </w:rPr>
        <w:t xml:space="preserve">147,25 ставки практичних психологів і 141,75 ставки соціальних педагогів. </w:t>
      </w:r>
    </w:p>
    <w:p w:rsidR="000F3DB6" w:rsidRDefault="00F8600D" w:rsidP="00F65438">
      <w:pPr>
        <w:pStyle w:val="a5"/>
        <w:ind w:firstLine="708"/>
        <w:jc w:val="both"/>
        <w:rPr>
          <w:rFonts w:ascii="Times New Roman" w:hAnsi="Times New Roman" w:cs="Times New Roman"/>
          <w:b/>
          <w:sz w:val="28"/>
          <w:szCs w:val="28"/>
          <w:lang w:val="uk-UA"/>
        </w:rPr>
      </w:pPr>
      <w:r w:rsidRPr="00F8600D">
        <w:rPr>
          <w:rFonts w:ascii="Times New Roman" w:eastAsia="Times New Roman" w:hAnsi="Times New Roman" w:cs="Times New Roman"/>
          <w:sz w:val="28"/>
          <w:szCs w:val="28"/>
          <w:lang w:val="uk-UA"/>
        </w:rPr>
        <w:lastRenderedPageBreak/>
        <w:t xml:space="preserve">Лише половина закладів освіти всіх типів має посади соціальних педагогів. В загальноосвітніх школах мм. Лебедин, Конотоп, Ромни ці спеціалісти взагалі </w:t>
      </w:r>
      <w:r w:rsidRPr="00FE1F4E">
        <w:rPr>
          <w:rFonts w:ascii="Times New Roman" w:eastAsia="Times New Roman" w:hAnsi="Times New Roman" w:cs="Times New Roman"/>
          <w:sz w:val="28"/>
          <w:szCs w:val="28"/>
          <w:lang w:val="uk-UA"/>
        </w:rPr>
        <w:t>відсутні</w:t>
      </w:r>
      <w:r w:rsidRPr="00FE1F4E">
        <w:rPr>
          <w:rFonts w:ascii="Times New Roman" w:hAnsi="Times New Roman" w:cs="Times New Roman"/>
          <w:sz w:val="28"/>
          <w:szCs w:val="28"/>
          <w:lang w:val="uk-UA"/>
        </w:rPr>
        <w:t xml:space="preserve"> (діаграма </w:t>
      </w:r>
      <w:r w:rsidR="00FE1F4E" w:rsidRPr="00FE1F4E">
        <w:rPr>
          <w:rFonts w:ascii="Times New Roman" w:hAnsi="Times New Roman" w:cs="Times New Roman"/>
          <w:sz w:val="28"/>
          <w:szCs w:val="28"/>
          <w:lang w:val="uk-UA"/>
        </w:rPr>
        <w:t>5</w:t>
      </w:r>
      <w:r w:rsidRPr="00FE1F4E">
        <w:rPr>
          <w:rFonts w:ascii="Times New Roman" w:hAnsi="Times New Roman" w:cs="Times New Roman"/>
          <w:sz w:val="28"/>
          <w:szCs w:val="28"/>
          <w:lang w:val="uk-UA"/>
        </w:rPr>
        <w:t>).</w:t>
      </w:r>
    </w:p>
    <w:p w:rsidR="00FE1F4E" w:rsidRDefault="00FE1F4E" w:rsidP="00FE1F4E">
      <w:pPr>
        <w:pStyle w:val="a5"/>
        <w:ind w:firstLine="708"/>
        <w:jc w:val="right"/>
        <w:rPr>
          <w:rFonts w:ascii="Times New Roman" w:hAnsi="Times New Roman" w:cs="Times New Roman"/>
          <w:b/>
          <w:sz w:val="28"/>
          <w:szCs w:val="28"/>
          <w:lang w:val="uk-UA"/>
        </w:rPr>
      </w:pPr>
      <w:r w:rsidRPr="00FE1F4E">
        <w:rPr>
          <w:rFonts w:ascii="Times New Roman" w:hAnsi="Times New Roman" w:cs="Times New Roman"/>
          <w:b/>
          <w:sz w:val="28"/>
          <w:szCs w:val="28"/>
          <w:lang w:val="uk-UA"/>
        </w:rPr>
        <w:t>Діаграма 5</w:t>
      </w:r>
    </w:p>
    <w:p w:rsidR="000F3DB6" w:rsidRDefault="000F3DB6" w:rsidP="000F3DB6">
      <w:pPr>
        <w:pStyle w:val="a5"/>
        <w:ind w:firstLine="708"/>
        <w:jc w:val="center"/>
        <w:rPr>
          <w:rFonts w:ascii="Times New Roman" w:hAnsi="Times New Roman" w:cs="Times New Roman"/>
          <w:b/>
          <w:bCs/>
          <w:sz w:val="28"/>
          <w:szCs w:val="28"/>
          <w:lang w:val="uk-UA"/>
        </w:rPr>
      </w:pPr>
      <w:r w:rsidRPr="000F3DB6">
        <w:rPr>
          <w:rFonts w:ascii="Times New Roman" w:hAnsi="Times New Roman" w:cs="Times New Roman"/>
          <w:b/>
          <w:bCs/>
          <w:sz w:val="28"/>
          <w:szCs w:val="28"/>
          <w:lang w:val="uk-UA"/>
        </w:rPr>
        <w:t xml:space="preserve">Забезпечення загальноосвітніх навчальних закладів </w:t>
      </w:r>
    </w:p>
    <w:p w:rsidR="0032315B" w:rsidRDefault="000F3DB6" w:rsidP="00F65438">
      <w:pPr>
        <w:pStyle w:val="a5"/>
        <w:ind w:firstLine="708"/>
        <w:jc w:val="center"/>
        <w:rPr>
          <w:rFonts w:ascii="Times New Roman" w:hAnsi="Times New Roman" w:cs="Times New Roman"/>
          <w:b/>
          <w:sz w:val="28"/>
          <w:szCs w:val="28"/>
          <w:lang w:val="uk-UA"/>
        </w:rPr>
      </w:pPr>
      <w:r w:rsidRPr="000F3DB6">
        <w:rPr>
          <w:rFonts w:ascii="Times New Roman" w:hAnsi="Times New Roman" w:cs="Times New Roman"/>
          <w:b/>
          <w:bCs/>
          <w:sz w:val="28"/>
          <w:szCs w:val="28"/>
          <w:lang w:val="uk-UA"/>
        </w:rPr>
        <w:t>посадами  соціальних педагогів (у %)</w:t>
      </w:r>
    </w:p>
    <w:p w:rsidR="00FE1F4E" w:rsidRPr="00FE1F4E" w:rsidRDefault="00FE1F4E" w:rsidP="00FE1F4E">
      <w:pPr>
        <w:pStyle w:val="a5"/>
        <w:ind w:firstLine="708"/>
        <w:jc w:val="both"/>
        <w:rPr>
          <w:rFonts w:ascii="Times New Roman" w:hAnsi="Times New Roman" w:cs="Times New Roman"/>
          <w:sz w:val="28"/>
          <w:szCs w:val="28"/>
          <w:lang w:val="uk-UA"/>
        </w:rPr>
      </w:pPr>
      <w:r w:rsidRPr="00FE1F4E">
        <w:rPr>
          <w:rFonts w:ascii="Times New Roman" w:hAnsi="Times New Roman" w:cs="Times New Roman"/>
          <w:noProof/>
          <w:sz w:val="28"/>
          <w:szCs w:val="28"/>
        </w:rPr>
        <w:drawing>
          <wp:inline distT="0" distB="0" distL="0" distR="0">
            <wp:extent cx="5939790" cy="6432185"/>
            <wp:effectExtent l="19050" t="0" r="22860" b="67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1F4E" w:rsidRDefault="00FE1F4E" w:rsidP="00812BFB">
      <w:pPr>
        <w:pStyle w:val="a5"/>
        <w:ind w:firstLine="708"/>
        <w:jc w:val="both"/>
        <w:rPr>
          <w:rFonts w:ascii="Times New Roman" w:hAnsi="Times New Roman" w:cs="Times New Roman"/>
          <w:sz w:val="28"/>
          <w:szCs w:val="28"/>
          <w:lang w:val="uk-UA"/>
        </w:rPr>
      </w:pPr>
    </w:p>
    <w:p w:rsidR="00BF4ABB" w:rsidRDefault="00BF4ABB" w:rsidP="00812BFB">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 xml:space="preserve">У жодному з дошкільних навчальних закладів Лебединського, Тростянецького, </w:t>
      </w:r>
      <w:proofErr w:type="spellStart"/>
      <w:r w:rsidRPr="00BF4ABB">
        <w:rPr>
          <w:rFonts w:ascii="Times New Roman" w:hAnsi="Times New Roman" w:cs="Times New Roman"/>
          <w:sz w:val="28"/>
          <w:szCs w:val="28"/>
          <w:lang w:val="uk-UA"/>
        </w:rPr>
        <w:t>Ямпільського</w:t>
      </w:r>
      <w:proofErr w:type="spellEnd"/>
      <w:r w:rsidRPr="00BF4ABB">
        <w:rPr>
          <w:rFonts w:ascii="Times New Roman" w:hAnsi="Times New Roman" w:cs="Times New Roman"/>
          <w:sz w:val="28"/>
          <w:szCs w:val="28"/>
          <w:lang w:val="uk-UA"/>
        </w:rPr>
        <w:t xml:space="preserve"> районів не введено посаду практичного психолога</w:t>
      </w:r>
      <w:r w:rsidR="00812BFB">
        <w:rPr>
          <w:rFonts w:ascii="Times New Roman" w:hAnsi="Times New Roman" w:cs="Times New Roman"/>
          <w:sz w:val="28"/>
          <w:szCs w:val="28"/>
          <w:lang w:val="uk-UA"/>
        </w:rPr>
        <w:t xml:space="preserve"> </w:t>
      </w:r>
      <w:r w:rsidR="00812BFB" w:rsidRPr="0032315B">
        <w:rPr>
          <w:rFonts w:ascii="Times New Roman" w:hAnsi="Times New Roman" w:cs="Times New Roman"/>
          <w:sz w:val="28"/>
          <w:szCs w:val="28"/>
          <w:lang w:val="uk-UA"/>
        </w:rPr>
        <w:t xml:space="preserve">(діаграма </w:t>
      </w:r>
      <w:r w:rsidR="0032315B" w:rsidRPr="0032315B">
        <w:rPr>
          <w:rFonts w:ascii="Times New Roman" w:hAnsi="Times New Roman" w:cs="Times New Roman"/>
          <w:sz w:val="28"/>
          <w:szCs w:val="28"/>
          <w:lang w:val="uk-UA"/>
        </w:rPr>
        <w:t>6</w:t>
      </w:r>
      <w:r w:rsidR="00812BFB" w:rsidRPr="0032315B">
        <w:rPr>
          <w:rFonts w:ascii="Times New Roman" w:hAnsi="Times New Roman" w:cs="Times New Roman"/>
          <w:sz w:val="28"/>
          <w:szCs w:val="28"/>
          <w:lang w:val="uk-UA"/>
        </w:rPr>
        <w:t>).</w:t>
      </w:r>
      <w:r w:rsidR="00812BFB" w:rsidRPr="00A1028D">
        <w:rPr>
          <w:rFonts w:ascii="Times New Roman" w:hAnsi="Times New Roman" w:cs="Times New Roman"/>
          <w:b/>
          <w:sz w:val="28"/>
          <w:szCs w:val="28"/>
          <w:lang w:val="uk-UA"/>
        </w:rPr>
        <w:t xml:space="preserve"> </w:t>
      </w:r>
      <w:r w:rsidRPr="00BF4ABB">
        <w:rPr>
          <w:rFonts w:ascii="Times New Roman" w:hAnsi="Times New Roman" w:cs="Times New Roman"/>
          <w:sz w:val="28"/>
          <w:szCs w:val="28"/>
          <w:lang w:val="uk-UA"/>
        </w:rPr>
        <w:t xml:space="preserve">Проте саме дошкільники є найбільш перспективною віковою групою дітей у плані позитивних прогнозів щодо подолання недоліків у розвитку дитини, профілактики </w:t>
      </w:r>
      <w:proofErr w:type="spellStart"/>
      <w:r w:rsidRPr="00BF4ABB">
        <w:rPr>
          <w:rFonts w:ascii="Times New Roman" w:hAnsi="Times New Roman" w:cs="Times New Roman"/>
          <w:sz w:val="28"/>
          <w:szCs w:val="28"/>
          <w:lang w:val="uk-UA"/>
        </w:rPr>
        <w:t>дезадаптації</w:t>
      </w:r>
      <w:proofErr w:type="spellEnd"/>
      <w:r w:rsidRPr="00BF4ABB">
        <w:rPr>
          <w:rFonts w:ascii="Times New Roman" w:hAnsi="Times New Roman" w:cs="Times New Roman"/>
          <w:sz w:val="28"/>
          <w:szCs w:val="28"/>
          <w:lang w:val="uk-UA"/>
        </w:rPr>
        <w:t xml:space="preserve">. Уведення посад у дошкільному закладі набуває особливої актуальності в ситуації збільшення </w:t>
      </w:r>
      <w:r w:rsidRPr="00BF4ABB">
        <w:rPr>
          <w:rFonts w:ascii="Times New Roman" w:hAnsi="Times New Roman" w:cs="Times New Roman"/>
          <w:sz w:val="28"/>
          <w:szCs w:val="28"/>
          <w:lang w:val="uk-UA"/>
        </w:rPr>
        <w:lastRenderedPageBreak/>
        <w:t xml:space="preserve">кількості дітей дошкільного віку серед тих, які пройшли </w:t>
      </w:r>
      <w:r w:rsidR="00812BFB">
        <w:rPr>
          <w:rFonts w:ascii="Times New Roman" w:hAnsi="Times New Roman" w:cs="Times New Roman"/>
          <w:sz w:val="28"/>
          <w:szCs w:val="28"/>
          <w:lang w:val="uk-UA"/>
        </w:rPr>
        <w:t xml:space="preserve">обстеження в ПМПК: 2013 рік – </w:t>
      </w:r>
      <w:r w:rsidRPr="00BF4ABB">
        <w:rPr>
          <w:rFonts w:ascii="Times New Roman" w:hAnsi="Times New Roman" w:cs="Times New Roman"/>
          <w:sz w:val="28"/>
          <w:szCs w:val="28"/>
          <w:lang w:val="uk-UA"/>
        </w:rPr>
        <w:t>1356 осіб, що становить 73,5% від загальної кількості обстежених, 2014 рік – 1596 осіб, або 74%.</w:t>
      </w:r>
    </w:p>
    <w:p w:rsidR="0032315B" w:rsidRDefault="0032315B" w:rsidP="0032315B">
      <w:pPr>
        <w:pStyle w:val="a5"/>
        <w:ind w:firstLine="708"/>
        <w:jc w:val="right"/>
        <w:rPr>
          <w:rFonts w:ascii="Times New Roman" w:hAnsi="Times New Roman" w:cs="Times New Roman"/>
          <w:b/>
          <w:sz w:val="28"/>
          <w:szCs w:val="28"/>
          <w:lang w:val="uk-UA"/>
        </w:rPr>
      </w:pPr>
      <w:r w:rsidRPr="0032315B">
        <w:rPr>
          <w:rFonts w:ascii="Times New Roman" w:hAnsi="Times New Roman" w:cs="Times New Roman"/>
          <w:b/>
          <w:sz w:val="28"/>
          <w:szCs w:val="28"/>
          <w:lang w:val="uk-UA"/>
        </w:rPr>
        <w:t>Діаграма 6</w:t>
      </w:r>
    </w:p>
    <w:p w:rsidR="000F3DB6" w:rsidRDefault="000F3DB6" w:rsidP="000F3DB6">
      <w:pPr>
        <w:pStyle w:val="a5"/>
        <w:ind w:firstLine="708"/>
        <w:jc w:val="center"/>
        <w:rPr>
          <w:rFonts w:ascii="Times New Roman" w:hAnsi="Times New Roman" w:cs="Times New Roman"/>
          <w:b/>
          <w:bCs/>
          <w:sz w:val="28"/>
          <w:szCs w:val="28"/>
          <w:lang w:val="uk-UA"/>
        </w:rPr>
      </w:pPr>
      <w:r w:rsidRPr="000F3DB6">
        <w:rPr>
          <w:rFonts w:ascii="Times New Roman" w:hAnsi="Times New Roman" w:cs="Times New Roman"/>
          <w:b/>
          <w:bCs/>
          <w:sz w:val="28"/>
          <w:szCs w:val="28"/>
          <w:lang w:val="uk-UA"/>
        </w:rPr>
        <w:t xml:space="preserve">Забезпечення дошкільних навчальних закладів </w:t>
      </w:r>
    </w:p>
    <w:p w:rsidR="0032315B" w:rsidRPr="0032315B" w:rsidRDefault="000F3DB6" w:rsidP="00F65438">
      <w:pPr>
        <w:pStyle w:val="a5"/>
        <w:ind w:firstLine="708"/>
        <w:jc w:val="center"/>
        <w:rPr>
          <w:rFonts w:ascii="Times New Roman" w:hAnsi="Times New Roman" w:cs="Times New Roman"/>
          <w:sz w:val="28"/>
          <w:szCs w:val="28"/>
          <w:lang w:val="uk-UA"/>
        </w:rPr>
      </w:pPr>
      <w:r w:rsidRPr="000F3DB6">
        <w:rPr>
          <w:rFonts w:ascii="Times New Roman" w:hAnsi="Times New Roman" w:cs="Times New Roman"/>
          <w:b/>
          <w:bCs/>
          <w:sz w:val="28"/>
          <w:szCs w:val="28"/>
          <w:lang w:val="uk-UA"/>
        </w:rPr>
        <w:t>посадами  практичних психологів (у %)</w:t>
      </w:r>
      <w:r w:rsidR="0032315B" w:rsidRPr="0032315B">
        <w:rPr>
          <w:rFonts w:ascii="Times New Roman" w:hAnsi="Times New Roman" w:cs="Times New Roman"/>
          <w:noProof/>
          <w:sz w:val="28"/>
          <w:szCs w:val="28"/>
        </w:rPr>
        <w:drawing>
          <wp:inline distT="0" distB="0" distL="0" distR="0">
            <wp:extent cx="5939790" cy="7444652"/>
            <wp:effectExtent l="19050" t="0" r="22860" b="3898"/>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4ABB" w:rsidRPr="00BF4ABB" w:rsidRDefault="00BF4ABB" w:rsidP="00BF4ABB">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 xml:space="preserve">Без психологічної допомоги залишаються й учні вечірніх (змінних) шкіл. Із 9 таких шкіл лише 2 мають у своєму штаті спеціалістів служби                                </w:t>
      </w:r>
      <w:r w:rsidRPr="00BF4ABB">
        <w:rPr>
          <w:rFonts w:ascii="Times New Roman" w:hAnsi="Times New Roman" w:cs="Times New Roman"/>
          <w:sz w:val="28"/>
          <w:szCs w:val="28"/>
          <w:lang w:val="uk-UA"/>
        </w:rPr>
        <w:lastRenderedPageBreak/>
        <w:t xml:space="preserve">(міста Охтирка, Шостка). У міжшкільних навчально-виробничих комбінатах взагалі не введено жодної посади практичного психолога. </w:t>
      </w:r>
    </w:p>
    <w:p w:rsidR="00BF4ABB" w:rsidRPr="00BF4ABB" w:rsidRDefault="00BF4ABB" w:rsidP="00BF4ABB">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Зменшилися показники забезпеченості фахівцями служби й серед професійно-технічних навчальних закладів та вищих навчальних закладів                      І-ІІ рівнів акредитації. Так, якщо у 2013 році відсоток забезпеченості професійно-технічних навчальних закладів посадами практичних психологів та соціальних педагогів становив 71,2%, то у 2014 році – 67,5%. У вищих навчальних закладах І-ІІ рівнів акредитації ці показники становлять відповідно 51,1% та 47,8%.</w:t>
      </w:r>
    </w:p>
    <w:p w:rsidR="00E606E4" w:rsidRPr="00BF4ABB" w:rsidRDefault="00BF4ABB" w:rsidP="00A3256B">
      <w:pPr>
        <w:pStyle w:val="a7"/>
        <w:spacing w:after="0"/>
        <w:ind w:left="0" w:right="-2" w:firstLine="540"/>
        <w:jc w:val="both"/>
        <w:rPr>
          <w:b/>
          <w:sz w:val="28"/>
          <w:szCs w:val="28"/>
          <w:lang w:val="uk-UA"/>
        </w:rPr>
      </w:pPr>
      <w:r w:rsidRPr="00BF4ABB">
        <w:rPr>
          <w:color w:val="FF0000"/>
          <w:sz w:val="28"/>
          <w:szCs w:val="28"/>
          <w:lang w:val="uk-UA"/>
        </w:rPr>
        <w:tab/>
      </w:r>
      <w:r w:rsidR="00E606E4" w:rsidRPr="00BF4ABB">
        <w:rPr>
          <w:sz w:val="28"/>
          <w:szCs w:val="28"/>
          <w:lang w:val="uk-UA"/>
        </w:rPr>
        <w:t xml:space="preserve">Важливою умовою ефективного розвитку служби є якісне зростання спеціалістів, що виражається в показниках освітнього рівня. Проте лише в Білопільському, </w:t>
      </w:r>
      <w:proofErr w:type="spellStart"/>
      <w:r w:rsidR="00E606E4" w:rsidRPr="00BF4ABB">
        <w:rPr>
          <w:sz w:val="28"/>
          <w:szCs w:val="28"/>
          <w:lang w:val="uk-UA"/>
        </w:rPr>
        <w:t>Великописарівському</w:t>
      </w:r>
      <w:proofErr w:type="spellEnd"/>
      <w:r w:rsidR="00E606E4" w:rsidRPr="00BF4ABB">
        <w:rPr>
          <w:sz w:val="28"/>
          <w:szCs w:val="28"/>
          <w:lang w:val="uk-UA"/>
        </w:rPr>
        <w:t xml:space="preserve">, Конотопському, </w:t>
      </w:r>
      <w:proofErr w:type="spellStart"/>
      <w:r w:rsidR="00E606E4" w:rsidRPr="00BF4ABB">
        <w:rPr>
          <w:sz w:val="28"/>
          <w:szCs w:val="28"/>
          <w:lang w:val="uk-UA"/>
        </w:rPr>
        <w:t>Кролевецькому</w:t>
      </w:r>
      <w:proofErr w:type="spellEnd"/>
      <w:r w:rsidR="00E606E4" w:rsidRPr="00BF4ABB">
        <w:rPr>
          <w:sz w:val="28"/>
          <w:szCs w:val="28"/>
          <w:lang w:val="uk-UA"/>
        </w:rPr>
        <w:t xml:space="preserve">, Лебединському, </w:t>
      </w:r>
      <w:proofErr w:type="spellStart"/>
      <w:r w:rsidR="00E606E4" w:rsidRPr="00BF4ABB">
        <w:rPr>
          <w:sz w:val="28"/>
          <w:szCs w:val="28"/>
          <w:lang w:val="uk-UA"/>
        </w:rPr>
        <w:t>Липоводолинському</w:t>
      </w:r>
      <w:proofErr w:type="spellEnd"/>
      <w:r w:rsidR="00E606E4" w:rsidRPr="00BF4ABB">
        <w:rPr>
          <w:sz w:val="28"/>
          <w:szCs w:val="28"/>
          <w:lang w:val="uk-UA"/>
        </w:rPr>
        <w:t>, Охтирському, Роменському, Тростянецькому районах, м</w:t>
      </w:r>
      <w:r w:rsidR="00F65438">
        <w:rPr>
          <w:sz w:val="28"/>
          <w:szCs w:val="28"/>
          <w:lang w:val="uk-UA"/>
        </w:rPr>
        <w:t>м.</w:t>
      </w:r>
      <w:r w:rsidR="00E606E4" w:rsidRPr="00BF4ABB">
        <w:rPr>
          <w:sz w:val="28"/>
          <w:szCs w:val="28"/>
          <w:lang w:val="uk-UA"/>
        </w:rPr>
        <w:t xml:space="preserve"> Конотоп, Ромни, Лебедин, Шостка, Охтирка освітній рівень усіх спеціалістів служби відповідає вимогам. Спеціальна освіта відсутня у 2,7% від загального числа працюючих практичних психологів та 16,8% соціальних педагогів. Найбільша кількість фахівців без освіти працює в закладах освіти м. Глухів, Путивльського, Тростянецького, </w:t>
      </w:r>
      <w:proofErr w:type="spellStart"/>
      <w:r w:rsidR="00E606E4" w:rsidRPr="00BF4ABB">
        <w:rPr>
          <w:sz w:val="28"/>
          <w:szCs w:val="28"/>
          <w:lang w:val="uk-UA"/>
        </w:rPr>
        <w:t>Недригайлівського</w:t>
      </w:r>
      <w:proofErr w:type="spellEnd"/>
      <w:r w:rsidR="00E606E4" w:rsidRPr="00BF4ABB">
        <w:rPr>
          <w:sz w:val="28"/>
          <w:szCs w:val="28"/>
          <w:lang w:val="uk-UA"/>
        </w:rPr>
        <w:t xml:space="preserve"> та </w:t>
      </w:r>
      <w:proofErr w:type="spellStart"/>
      <w:r w:rsidR="00E606E4" w:rsidRPr="00BF4ABB">
        <w:rPr>
          <w:sz w:val="28"/>
          <w:szCs w:val="28"/>
          <w:lang w:val="uk-UA"/>
        </w:rPr>
        <w:t>Ямпільського</w:t>
      </w:r>
      <w:proofErr w:type="spellEnd"/>
      <w:r w:rsidR="00E606E4" w:rsidRPr="00BF4ABB">
        <w:rPr>
          <w:sz w:val="28"/>
          <w:szCs w:val="28"/>
          <w:lang w:val="uk-UA"/>
        </w:rPr>
        <w:t xml:space="preserve"> районів. </w:t>
      </w:r>
    </w:p>
    <w:p w:rsidR="00E606E4" w:rsidRPr="00BF4ABB" w:rsidRDefault="00E606E4" w:rsidP="00E606E4">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У 6 професійно-технічних навчальних закладах працюють особи, які не мають фахової освіти (Білопільське вище професійне училище, Сумський центр ПТО, Сумський професійний ліцей будівництва та автотранспорту, Синівський професійний аграрний ліцей, Глухівське вище професійне училище, Лебединське ВПУ лісового господарства) та 2 вищих навчальних закладах І-ІІ рівнів акредитації (Глухівське медичне училище, Лебединське медичне училище).</w:t>
      </w:r>
      <w:r>
        <w:rPr>
          <w:rFonts w:ascii="Times New Roman" w:hAnsi="Times New Roman" w:cs="Times New Roman"/>
          <w:sz w:val="28"/>
          <w:szCs w:val="28"/>
          <w:lang w:val="uk-UA"/>
        </w:rPr>
        <w:t xml:space="preserve"> </w:t>
      </w:r>
    </w:p>
    <w:p w:rsidR="00E606E4" w:rsidRDefault="00E606E4" w:rsidP="00E606E4">
      <w:pPr>
        <w:pStyle w:val="a5"/>
        <w:ind w:firstLine="708"/>
        <w:jc w:val="both"/>
        <w:rPr>
          <w:rFonts w:ascii="Times New Roman" w:hAnsi="Times New Roman" w:cs="Times New Roman"/>
          <w:sz w:val="28"/>
          <w:szCs w:val="28"/>
          <w:lang w:val="uk-UA"/>
        </w:rPr>
      </w:pPr>
      <w:r w:rsidRPr="00BF4ABB">
        <w:rPr>
          <w:rFonts w:ascii="Times New Roman" w:hAnsi="Times New Roman" w:cs="Times New Roman"/>
          <w:sz w:val="28"/>
          <w:szCs w:val="28"/>
          <w:lang w:val="uk-UA"/>
        </w:rPr>
        <w:t xml:space="preserve">Відсутність фахової освіти є порушенням вимог Положення про психологічну службу системи освіти України та негативно позначається на мотивації та якості роботи спеціалістів. </w:t>
      </w:r>
    </w:p>
    <w:p w:rsidR="00A3256B" w:rsidRPr="00BF4ABB" w:rsidRDefault="00A3256B" w:rsidP="00E606E4">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Зважаючи на вище зазначене, основними завданнями служби щодо розвитку мережі служби у 2014-2015 навчальному році є</w:t>
      </w:r>
      <w:r w:rsidR="0060516A">
        <w:rPr>
          <w:rFonts w:ascii="Times New Roman" w:hAnsi="Times New Roman" w:cs="Times New Roman"/>
          <w:sz w:val="28"/>
          <w:szCs w:val="28"/>
          <w:lang w:val="uk-UA"/>
        </w:rPr>
        <w:t>:</w:t>
      </w:r>
    </w:p>
    <w:p w:rsidR="00A3256B" w:rsidRDefault="00A3256B" w:rsidP="00065CD1">
      <w:pPr>
        <w:pStyle w:val="a5"/>
        <w:ind w:firstLine="540"/>
        <w:jc w:val="both"/>
        <w:rPr>
          <w:rFonts w:ascii="Times New Roman" w:hAnsi="Times New Roman" w:cs="Times New Roman"/>
          <w:b/>
          <w:color w:val="4F81BD" w:themeColor="accent1"/>
          <w:sz w:val="28"/>
          <w:szCs w:val="28"/>
          <w:lang w:val="uk-UA"/>
        </w:rPr>
      </w:pPr>
      <w:r w:rsidRPr="00A3256B">
        <w:rPr>
          <w:rFonts w:ascii="Times New Roman" w:hAnsi="Times New Roman" w:cs="Times New Roman"/>
          <w:b/>
          <w:color w:val="4F81BD" w:themeColor="accent1"/>
          <w:sz w:val="28"/>
          <w:szCs w:val="28"/>
          <w:lang w:val="uk-UA"/>
        </w:rPr>
        <w:t>збільшення на 10% загального показника забезпеченості фахівцями служби закладів освіти області</w:t>
      </w:r>
      <w:r>
        <w:rPr>
          <w:rFonts w:ascii="Times New Roman" w:hAnsi="Times New Roman" w:cs="Times New Roman"/>
          <w:b/>
          <w:i/>
          <w:color w:val="4F81BD" w:themeColor="accent1"/>
          <w:sz w:val="28"/>
          <w:szCs w:val="28"/>
          <w:lang w:val="uk-UA"/>
        </w:rPr>
        <w:t xml:space="preserve"> шляхом </w:t>
      </w:r>
      <w:r>
        <w:rPr>
          <w:rFonts w:ascii="Times New Roman" w:hAnsi="Times New Roman" w:cs="Times New Roman"/>
          <w:b/>
          <w:color w:val="4F81BD" w:themeColor="accent1"/>
          <w:sz w:val="28"/>
          <w:szCs w:val="28"/>
          <w:lang w:val="uk-UA"/>
        </w:rPr>
        <w:t>приведення у відповідність до нормативів чисельності та введення до штату дошкільних, загальноосвітніх, професійно-технічних, позашкільних та інших типів навчальних закладів ставок практичних психологів та соціальних педагогів</w:t>
      </w:r>
      <w:r w:rsidRPr="00A3256B">
        <w:rPr>
          <w:rFonts w:ascii="Times New Roman" w:hAnsi="Times New Roman" w:cs="Times New Roman"/>
          <w:b/>
          <w:color w:val="4F81BD" w:themeColor="accent1"/>
          <w:sz w:val="28"/>
          <w:szCs w:val="28"/>
          <w:lang w:val="uk-UA"/>
        </w:rPr>
        <w:t>;</w:t>
      </w:r>
    </w:p>
    <w:p w:rsidR="00A3256B" w:rsidRPr="00A3256B" w:rsidRDefault="00A3256B" w:rsidP="00065CD1">
      <w:pPr>
        <w:pStyle w:val="a5"/>
        <w:ind w:firstLine="540"/>
        <w:jc w:val="both"/>
        <w:rPr>
          <w:rFonts w:ascii="Times New Roman" w:hAnsi="Times New Roman" w:cs="Times New Roman"/>
          <w:b/>
          <w:color w:val="4F81BD" w:themeColor="accent1"/>
          <w:sz w:val="28"/>
          <w:szCs w:val="28"/>
          <w:lang w:val="uk-UA"/>
        </w:rPr>
      </w:pPr>
      <w:r>
        <w:rPr>
          <w:rFonts w:ascii="Times New Roman" w:hAnsi="Times New Roman" w:cs="Times New Roman"/>
          <w:b/>
          <w:color w:val="4F81BD" w:themeColor="accent1"/>
          <w:sz w:val="28"/>
          <w:szCs w:val="28"/>
          <w:lang w:val="uk-UA"/>
        </w:rPr>
        <w:t xml:space="preserve">поліпшення якісного складу працівників служби </w:t>
      </w:r>
      <w:r w:rsidRPr="00A3256B">
        <w:rPr>
          <w:rFonts w:ascii="Times New Roman" w:hAnsi="Times New Roman" w:cs="Times New Roman"/>
          <w:b/>
          <w:i/>
          <w:color w:val="4F81BD" w:themeColor="accent1"/>
          <w:sz w:val="28"/>
          <w:szCs w:val="28"/>
          <w:lang w:val="uk-UA"/>
        </w:rPr>
        <w:t>шляхом</w:t>
      </w:r>
      <w:r>
        <w:rPr>
          <w:rFonts w:ascii="Times New Roman" w:hAnsi="Times New Roman" w:cs="Times New Roman"/>
          <w:b/>
          <w:color w:val="4F81BD" w:themeColor="accent1"/>
          <w:sz w:val="28"/>
          <w:szCs w:val="28"/>
          <w:lang w:val="uk-UA"/>
        </w:rPr>
        <w:t xml:space="preserve"> </w:t>
      </w:r>
      <w:r w:rsidR="00841AD3">
        <w:rPr>
          <w:rFonts w:ascii="Times New Roman" w:hAnsi="Times New Roman" w:cs="Times New Roman"/>
          <w:b/>
          <w:color w:val="4F81BD" w:themeColor="accent1"/>
          <w:sz w:val="28"/>
          <w:szCs w:val="28"/>
          <w:lang w:val="uk-UA"/>
        </w:rPr>
        <w:t xml:space="preserve">призначення на посаду спеціалістів з фаховою освітою, </w:t>
      </w:r>
      <w:r w:rsidR="00AE6BD3">
        <w:rPr>
          <w:rFonts w:ascii="Times New Roman" w:hAnsi="Times New Roman" w:cs="Times New Roman"/>
          <w:b/>
          <w:color w:val="4F81BD" w:themeColor="accent1"/>
          <w:sz w:val="28"/>
          <w:szCs w:val="28"/>
          <w:lang w:val="uk-UA"/>
        </w:rPr>
        <w:t xml:space="preserve">забезпечення </w:t>
      </w:r>
      <w:r>
        <w:rPr>
          <w:rFonts w:ascii="Times New Roman" w:hAnsi="Times New Roman" w:cs="Times New Roman"/>
          <w:b/>
          <w:color w:val="4F81BD" w:themeColor="accent1"/>
          <w:sz w:val="28"/>
          <w:szCs w:val="28"/>
          <w:lang w:val="uk-UA"/>
        </w:rPr>
        <w:t xml:space="preserve">здобуття </w:t>
      </w:r>
      <w:r w:rsidR="00841AD3">
        <w:rPr>
          <w:rFonts w:ascii="Times New Roman" w:hAnsi="Times New Roman" w:cs="Times New Roman"/>
          <w:b/>
          <w:color w:val="4F81BD" w:themeColor="accent1"/>
          <w:sz w:val="28"/>
          <w:szCs w:val="28"/>
          <w:lang w:val="uk-UA"/>
        </w:rPr>
        <w:t xml:space="preserve">спеціальної </w:t>
      </w:r>
      <w:r>
        <w:rPr>
          <w:rFonts w:ascii="Times New Roman" w:hAnsi="Times New Roman" w:cs="Times New Roman"/>
          <w:b/>
          <w:color w:val="4F81BD" w:themeColor="accent1"/>
          <w:sz w:val="28"/>
          <w:szCs w:val="28"/>
          <w:lang w:val="uk-UA"/>
        </w:rPr>
        <w:t>освіти</w:t>
      </w:r>
      <w:r w:rsidR="00841AD3">
        <w:rPr>
          <w:rFonts w:ascii="Times New Roman" w:hAnsi="Times New Roman" w:cs="Times New Roman"/>
          <w:b/>
          <w:color w:val="4F81BD" w:themeColor="accent1"/>
          <w:sz w:val="28"/>
          <w:szCs w:val="28"/>
          <w:lang w:val="uk-UA"/>
        </w:rPr>
        <w:t xml:space="preserve"> тими практичними психологами, соціальними </w:t>
      </w:r>
      <w:r w:rsidR="00841AD3" w:rsidRPr="00CD799D">
        <w:rPr>
          <w:rFonts w:ascii="Times New Roman" w:hAnsi="Times New Roman" w:cs="Times New Roman"/>
          <w:b/>
          <w:color w:val="548DD4" w:themeColor="text2" w:themeTint="99"/>
          <w:sz w:val="28"/>
          <w:szCs w:val="28"/>
          <w:lang w:val="uk-UA"/>
        </w:rPr>
        <w:t>педагогами</w:t>
      </w:r>
      <w:r w:rsidR="00841AD3">
        <w:rPr>
          <w:rFonts w:ascii="Times New Roman" w:hAnsi="Times New Roman" w:cs="Times New Roman"/>
          <w:b/>
          <w:color w:val="4F81BD" w:themeColor="accent1"/>
          <w:sz w:val="28"/>
          <w:szCs w:val="28"/>
          <w:lang w:val="uk-UA"/>
        </w:rPr>
        <w:t>, в яких вона відсутня</w:t>
      </w:r>
      <w:r>
        <w:rPr>
          <w:rFonts w:ascii="Times New Roman" w:hAnsi="Times New Roman" w:cs="Times New Roman"/>
          <w:b/>
          <w:color w:val="4F81BD" w:themeColor="accent1"/>
          <w:sz w:val="28"/>
          <w:szCs w:val="28"/>
          <w:lang w:val="uk-UA"/>
        </w:rPr>
        <w:t>.</w:t>
      </w:r>
    </w:p>
    <w:p w:rsidR="00BF4ABB" w:rsidRPr="00A3256B" w:rsidRDefault="00065CD1" w:rsidP="00065CD1">
      <w:pPr>
        <w:pStyle w:val="a5"/>
        <w:ind w:firstLine="540"/>
        <w:jc w:val="both"/>
        <w:rPr>
          <w:rFonts w:ascii="Times New Roman" w:hAnsi="Times New Roman" w:cs="Times New Roman"/>
          <w:b/>
          <w:color w:val="4F81BD" w:themeColor="accent1"/>
          <w:sz w:val="28"/>
          <w:szCs w:val="28"/>
          <w:lang w:val="uk-UA"/>
        </w:rPr>
      </w:pPr>
      <w:r w:rsidRPr="00805932">
        <w:rPr>
          <w:rFonts w:ascii="Times New Roman" w:hAnsi="Times New Roman" w:cs="Times New Roman"/>
          <w:b/>
          <w:i/>
          <w:color w:val="4F81BD" w:themeColor="accent1"/>
          <w:sz w:val="28"/>
          <w:szCs w:val="28"/>
          <w:lang w:val="uk-UA"/>
        </w:rPr>
        <w:t xml:space="preserve"> </w:t>
      </w:r>
      <w:r w:rsidR="00A3256B">
        <w:rPr>
          <w:rFonts w:ascii="Times New Roman" w:hAnsi="Times New Roman" w:cs="Times New Roman"/>
          <w:b/>
          <w:i/>
          <w:color w:val="4F81BD" w:themeColor="accent1"/>
          <w:sz w:val="28"/>
          <w:szCs w:val="28"/>
          <w:lang w:val="uk-UA"/>
        </w:rPr>
        <w:t xml:space="preserve"> </w:t>
      </w:r>
    </w:p>
    <w:p w:rsidR="00F65438" w:rsidRDefault="00F65438" w:rsidP="005F7E24">
      <w:pPr>
        <w:pStyle w:val="a5"/>
        <w:jc w:val="center"/>
        <w:rPr>
          <w:rFonts w:ascii="Times New Roman" w:hAnsi="Times New Roman" w:cs="Times New Roman"/>
          <w:b/>
          <w:color w:val="00B050"/>
          <w:sz w:val="28"/>
          <w:szCs w:val="28"/>
          <w:lang w:val="uk-UA"/>
        </w:rPr>
      </w:pPr>
    </w:p>
    <w:p w:rsidR="00F77D1D" w:rsidRDefault="00F77D1D" w:rsidP="005F7E24">
      <w:pPr>
        <w:pStyle w:val="a5"/>
        <w:jc w:val="center"/>
        <w:rPr>
          <w:rFonts w:ascii="Times New Roman" w:hAnsi="Times New Roman" w:cs="Times New Roman"/>
          <w:b/>
          <w:color w:val="00B050"/>
          <w:sz w:val="28"/>
          <w:szCs w:val="28"/>
          <w:lang w:val="uk-UA"/>
        </w:rPr>
      </w:pPr>
    </w:p>
    <w:p w:rsidR="00F77D1D" w:rsidRDefault="00F77D1D" w:rsidP="005F7E24">
      <w:pPr>
        <w:pStyle w:val="a5"/>
        <w:jc w:val="center"/>
        <w:rPr>
          <w:rFonts w:ascii="Times New Roman" w:hAnsi="Times New Roman" w:cs="Times New Roman"/>
          <w:b/>
          <w:color w:val="00B050"/>
          <w:sz w:val="28"/>
          <w:szCs w:val="28"/>
          <w:lang w:val="uk-UA"/>
        </w:rPr>
      </w:pPr>
    </w:p>
    <w:p w:rsidR="005F7E24" w:rsidRDefault="009F09EF" w:rsidP="005F7E24">
      <w:pPr>
        <w:pStyle w:val="a5"/>
        <w:jc w:val="center"/>
        <w:rPr>
          <w:rFonts w:ascii="Times New Roman" w:hAnsi="Times New Roman" w:cs="Times New Roman"/>
          <w:b/>
          <w:color w:val="00B050"/>
          <w:sz w:val="28"/>
          <w:szCs w:val="28"/>
          <w:lang w:val="uk-UA"/>
        </w:rPr>
      </w:pPr>
      <w:r w:rsidRPr="00805932">
        <w:rPr>
          <w:rFonts w:ascii="Times New Roman" w:hAnsi="Times New Roman" w:cs="Times New Roman"/>
          <w:b/>
          <w:color w:val="00B050"/>
          <w:sz w:val="28"/>
          <w:szCs w:val="28"/>
          <w:lang w:val="uk-UA"/>
        </w:rPr>
        <w:lastRenderedPageBreak/>
        <w:t>Удосконалення організаційного рівня функціонування служби</w:t>
      </w:r>
    </w:p>
    <w:p w:rsidR="005F7E24" w:rsidRDefault="009F09EF" w:rsidP="005F7E24">
      <w:pPr>
        <w:pStyle w:val="a5"/>
        <w:jc w:val="center"/>
        <w:rPr>
          <w:rFonts w:ascii="Times New Roman" w:hAnsi="Times New Roman" w:cs="Times New Roman"/>
          <w:b/>
          <w:color w:val="00B050"/>
          <w:sz w:val="28"/>
          <w:szCs w:val="28"/>
          <w:lang w:val="uk-UA"/>
        </w:rPr>
      </w:pPr>
      <w:r w:rsidRPr="00805932">
        <w:rPr>
          <w:rFonts w:ascii="Times New Roman" w:hAnsi="Times New Roman" w:cs="Times New Roman"/>
          <w:b/>
          <w:color w:val="00B050"/>
          <w:sz w:val="28"/>
          <w:szCs w:val="28"/>
          <w:lang w:val="uk-UA"/>
        </w:rPr>
        <w:t xml:space="preserve"> та поліпшення методичного забезпечення діяльності </w:t>
      </w:r>
    </w:p>
    <w:p w:rsidR="009F09EF" w:rsidRDefault="009F09EF" w:rsidP="005F7E24">
      <w:pPr>
        <w:pStyle w:val="a5"/>
        <w:jc w:val="center"/>
        <w:rPr>
          <w:rFonts w:ascii="Times New Roman" w:hAnsi="Times New Roman" w:cs="Times New Roman"/>
          <w:b/>
          <w:color w:val="00B050"/>
          <w:sz w:val="28"/>
          <w:szCs w:val="28"/>
          <w:lang w:val="uk-UA"/>
        </w:rPr>
      </w:pPr>
      <w:r w:rsidRPr="00805932">
        <w:rPr>
          <w:rFonts w:ascii="Times New Roman" w:hAnsi="Times New Roman" w:cs="Times New Roman"/>
          <w:b/>
          <w:color w:val="00B050"/>
          <w:sz w:val="28"/>
          <w:szCs w:val="28"/>
          <w:lang w:val="uk-UA"/>
        </w:rPr>
        <w:t>практичних психологів та соціальних педагогів</w:t>
      </w:r>
    </w:p>
    <w:p w:rsidR="002300E5" w:rsidRDefault="002300E5" w:rsidP="005F7E24">
      <w:pPr>
        <w:pStyle w:val="a5"/>
        <w:jc w:val="center"/>
        <w:rPr>
          <w:rFonts w:ascii="Times New Roman" w:hAnsi="Times New Roman" w:cs="Times New Roman"/>
          <w:b/>
          <w:color w:val="00B050"/>
          <w:sz w:val="28"/>
          <w:szCs w:val="28"/>
          <w:lang w:val="uk-UA"/>
        </w:rPr>
      </w:pPr>
    </w:p>
    <w:p w:rsidR="002300E5" w:rsidRPr="00805932" w:rsidRDefault="006D5EAC" w:rsidP="006D5EAC">
      <w:pPr>
        <w:pStyle w:val="a5"/>
        <w:ind w:firstLine="708"/>
        <w:jc w:val="both"/>
        <w:rPr>
          <w:rFonts w:ascii="Times New Roman" w:hAnsi="Times New Roman" w:cs="Times New Roman"/>
          <w:b/>
          <w:color w:val="00B050"/>
          <w:sz w:val="28"/>
          <w:szCs w:val="28"/>
          <w:lang w:val="uk-UA"/>
        </w:rPr>
      </w:pPr>
      <w:r w:rsidRPr="006D5EAC">
        <w:rPr>
          <w:rFonts w:ascii="Times New Roman" w:hAnsi="Times New Roman" w:cs="Times New Roman"/>
          <w:sz w:val="28"/>
          <w:szCs w:val="28"/>
          <w:lang w:val="uk-UA"/>
        </w:rPr>
        <w:t xml:space="preserve">В сучасних умовах </w:t>
      </w:r>
      <w:r>
        <w:rPr>
          <w:rFonts w:ascii="Times New Roman" w:hAnsi="Times New Roman" w:cs="Times New Roman"/>
          <w:sz w:val="28"/>
          <w:szCs w:val="28"/>
          <w:lang w:val="uk-UA"/>
        </w:rPr>
        <w:t>розвитку психологічної служби системи освіти великого значення набуває система науково-методичної роботи, головною метою якої є не лише надання реальної, дієвої допомоги працівникам служби у розвитку їх професійної майстерності, але й активізація творчого потенціалу кожного.</w:t>
      </w:r>
    </w:p>
    <w:p w:rsidR="00F65438" w:rsidRDefault="00F8687B" w:rsidP="008572C9">
      <w:pPr>
        <w:pStyle w:val="a5"/>
        <w:jc w:val="both"/>
        <w:rPr>
          <w:rFonts w:ascii="Times New Roman" w:hAnsi="Times New Roman" w:cs="Times New Roman"/>
          <w:sz w:val="28"/>
          <w:szCs w:val="28"/>
          <w:lang w:val="uk-UA"/>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-22860</wp:posOffset>
            </wp:positionH>
            <wp:positionV relativeFrom="paragraph">
              <wp:posOffset>192405</wp:posOffset>
            </wp:positionV>
            <wp:extent cx="2543175" cy="2095500"/>
            <wp:effectExtent l="19050" t="0" r="9525" b="0"/>
            <wp:wrapSquare wrapText="bothSides"/>
            <wp:docPr id="5" name="Рисунок 4" descr="F:\САЙТ\IMG_20140327_1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ЙТ\IMG_20140327_113400.jpg"/>
                    <pic:cNvPicPr>
                      <a:picLocks noChangeAspect="1" noChangeArrowheads="1"/>
                    </pic:cNvPicPr>
                  </pic:nvPicPr>
                  <pic:blipFill>
                    <a:blip r:embed="rId16" cstate="print"/>
                    <a:srcRect/>
                    <a:stretch>
                      <a:fillRect/>
                    </a:stretch>
                  </pic:blipFill>
                  <pic:spPr bwMode="auto">
                    <a:xfrm>
                      <a:off x="0" y="0"/>
                      <a:ext cx="2543175" cy="2095500"/>
                    </a:xfrm>
                    <a:prstGeom prst="rect">
                      <a:avLst/>
                    </a:prstGeom>
                    <a:noFill/>
                    <a:ln w="9525">
                      <a:noFill/>
                      <a:miter lim="800000"/>
                      <a:headEnd/>
                      <a:tailEnd/>
                    </a:ln>
                  </pic:spPr>
                </pic:pic>
              </a:graphicData>
            </a:graphic>
          </wp:anchor>
        </w:drawing>
      </w:r>
      <w:r w:rsidR="002300E5">
        <w:rPr>
          <w:rFonts w:ascii="Times New Roman" w:hAnsi="Times New Roman" w:cs="Times New Roman"/>
          <w:sz w:val="28"/>
          <w:szCs w:val="28"/>
          <w:lang w:val="uk-UA"/>
        </w:rPr>
        <w:t xml:space="preserve">        </w:t>
      </w:r>
      <w:r w:rsidR="009F09EF" w:rsidRPr="009F09EF">
        <w:rPr>
          <w:rFonts w:ascii="Times New Roman" w:hAnsi="Times New Roman" w:cs="Times New Roman"/>
          <w:sz w:val="28"/>
          <w:szCs w:val="28"/>
          <w:lang w:val="uk-UA"/>
        </w:rPr>
        <w:t>Реалізація завдань Плану заходів щодо вдосконалення організаційного та методичного рівнів функціонування служби здійснювалася через такі форми роботи</w:t>
      </w:r>
      <w:r w:rsidR="00805932">
        <w:rPr>
          <w:rFonts w:ascii="Times New Roman" w:hAnsi="Times New Roman" w:cs="Times New Roman"/>
          <w:sz w:val="28"/>
          <w:szCs w:val="28"/>
          <w:lang w:val="uk-UA"/>
        </w:rPr>
        <w:t xml:space="preserve">, як </w:t>
      </w:r>
      <w:r w:rsidR="009F09EF" w:rsidRPr="009F09EF">
        <w:rPr>
          <w:rFonts w:ascii="Times New Roman" w:hAnsi="Times New Roman" w:cs="Times New Roman"/>
          <w:sz w:val="28"/>
          <w:szCs w:val="28"/>
          <w:lang w:val="uk-UA"/>
        </w:rPr>
        <w:t xml:space="preserve">семінари, </w:t>
      </w:r>
      <w:r w:rsidR="002300E5">
        <w:rPr>
          <w:rFonts w:ascii="Times New Roman" w:hAnsi="Times New Roman" w:cs="Times New Roman"/>
          <w:sz w:val="28"/>
          <w:szCs w:val="28"/>
          <w:lang w:val="uk-UA"/>
        </w:rPr>
        <w:t xml:space="preserve">          дні </w:t>
      </w:r>
      <w:r w:rsidR="009F09EF" w:rsidRPr="009F09EF">
        <w:rPr>
          <w:rFonts w:ascii="Times New Roman" w:hAnsi="Times New Roman" w:cs="Times New Roman"/>
          <w:sz w:val="28"/>
          <w:szCs w:val="28"/>
          <w:lang w:val="uk-UA"/>
        </w:rPr>
        <w:t xml:space="preserve">аналізу та регулювання діяльності спеціалістів безпосередньо в навчальних закладах, групові та індивідуальні консультації тощо. </w:t>
      </w:r>
    </w:p>
    <w:p w:rsidR="009F09EF" w:rsidRDefault="009F09EF" w:rsidP="00F65438">
      <w:pPr>
        <w:pStyle w:val="a5"/>
        <w:ind w:firstLine="708"/>
        <w:jc w:val="both"/>
        <w:rPr>
          <w:rFonts w:ascii="Times New Roman" w:hAnsi="Times New Roman" w:cs="Times New Roman"/>
          <w:sz w:val="28"/>
          <w:szCs w:val="28"/>
          <w:lang w:val="uk-UA"/>
        </w:rPr>
      </w:pPr>
      <w:r w:rsidRPr="00C41C10">
        <w:rPr>
          <w:rFonts w:ascii="Times New Roman" w:hAnsi="Times New Roman" w:cs="Times New Roman"/>
          <w:sz w:val="28"/>
          <w:szCs w:val="28"/>
          <w:lang w:val="uk-UA"/>
        </w:rPr>
        <w:t>Протягом року обласним центром практичної психології і соціальної роботи здійснено вивчення 10 психологічних служб; проведено ІІІ обласний Психологічний Форум, 1</w:t>
      </w:r>
      <w:r w:rsidR="00E95D8F">
        <w:rPr>
          <w:rFonts w:ascii="Times New Roman" w:hAnsi="Times New Roman" w:cs="Times New Roman"/>
          <w:sz w:val="28"/>
          <w:szCs w:val="28"/>
          <w:lang w:val="uk-UA"/>
        </w:rPr>
        <w:t>2</w:t>
      </w:r>
      <w:r w:rsidRPr="00C41C10">
        <w:rPr>
          <w:rFonts w:ascii="Times New Roman" w:hAnsi="Times New Roman" w:cs="Times New Roman"/>
          <w:sz w:val="28"/>
          <w:szCs w:val="28"/>
          <w:lang w:val="uk-UA"/>
        </w:rPr>
        <w:t xml:space="preserve"> науково-практичних семінарів для різних категорій працівників служби тощо. </w:t>
      </w:r>
    </w:p>
    <w:p w:rsidR="005C797B" w:rsidRPr="005C797B" w:rsidRDefault="00BE05FC" w:rsidP="005C797B">
      <w:pPr>
        <w:pStyle w:val="a5"/>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Методичний супровід діяльності практичних психологів, соціальних педагогів на місцях забезпечується методистами з психологічної служби. </w:t>
      </w:r>
      <w:r w:rsidR="005C797B">
        <w:rPr>
          <w:rFonts w:ascii="Times New Roman" w:hAnsi="Times New Roman" w:cs="Times New Roman"/>
          <w:sz w:val="28"/>
          <w:szCs w:val="28"/>
          <w:lang w:val="uk-UA"/>
        </w:rPr>
        <w:t xml:space="preserve">З метою підвищення професійного рівня </w:t>
      </w:r>
      <w:r>
        <w:rPr>
          <w:rFonts w:ascii="Times New Roman" w:hAnsi="Times New Roman" w:cs="Times New Roman"/>
          <w:sz w:val="28"/>
          <w:szCs w:val="28"/>
          <w:lang w:val="uk-UA"/>
        </w:rPr>
        <w:t xml:space="preserve">спеціалістів упродовж року методистами </w:t>
      </w:r>
      <w:r w:rsidR="005C797B" w:rsidRPr="005C797B">
        <w:rPr>
          <w:rFonts w:ascii="Times New Roman" w:eastAsia="Times New Roman" w:hAnsi="Times New Roman" w:cs="Times New Roman"/>
          <w:sz w:val="28"/>
          <w:szCs w:val="28"/>
          <w:lang w:val="uk-UA"/>
        </w:rPr>
        <w:t xml:space="preserve">проведено 9 засідань міжрегіональних об’єднань </w:t>
      </w:r>
      <w:r w:rsidR="005C797B">
        <w:rPr>
          <w:rFonts w:ascii="Times New Roman" w:hAnsi="Times New Roman" w:cs="Times New Roman"/>
          <w:sz w:val="28"/>
          <w:szCs w:val="28"/>
          <w:lang w:val="uk-UA"/>
        </w:rPr>
        <w:t>з таких тем</w:t>
      </w:r>
      <w:r w:rsidR="005C797B" w:rsidRPr="005C797B">
        <w:rPr>
          <w:rFonts w:ascii="Times New Roman" w:eastAsia="Times New Roman" w:hAnsi="Times New Roman" w:cs="Times New Roman"/>
          <w:sz w:val="28"/>
          <w:szCs w:val="28"/>
          <w:lang w:val="uk-UA"/>
        </w:rPr>
        <w:t>:</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xml:space="preserve">- Сумське міжрегіональне методичне об’єднання: «Роль оточуючого середовища в підвищенні мотивації учнів до навчання», «Психологічний супровід дітей з </w:t>
      </w:r>
      <w:r w:rsidR="00C84A9E">
        <w:rPr>
          <w:rFonts w:ascii="Times New Roman" w:eastAsia="Times New Roman" w:hAnsi="Times New Roman" w:cs="Times New Roman"/>
          <w:sz w:val="28"/>
          <w:szCs w:val="28"/>
          <w:lang w:val="uk-UA"/>
        </w:rPr>
        <w:t>особливими освітніми потребами»</w:t>
      </w:r>
      <w:r w:rsidRPr="005C797B">
        <w:rPr>
          <w:rFonts w:ascii="Times New Roman" w:eastAsia="Times New Roman" w:hAnsi="Times New Roman" w:cs="Times New Roman"/>
          <w:sz w:val="28"/>
          <w:szCs w:val="28"/>
          <w:lang w:val="uk-UA"/>
        </w:rPr>
        <w:t xml:space="preserve">; </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xml:space="preserve">- Конотопське міжрегіональне методичне об’єднання: «Психологічний супровід адаптації учнів 5-го класу в умовах впровадження Державного стандарту базової повної загальної середньої освіти», «Використання соціально-психологічного театру в профілактичній роботі спеціаліста психологічної служби»; </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xml:space="preserve">- Роменське міжрегіональне методичне об’єднання: «Насильство як актуальна соціально-психологічна проблема»; </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Глухівське міжрегіональне методичне об’єднання: «Насильство щодо дітей як соціально-психологічна  проблема. Профілактика насильства і жо</w:t>
      </w:r>
      <w:r w:rsidR="00C84A9E">
        <w:rPr>
          <w:rFonts w:ascii="Times New Roman" w:eastAsia="Times New Roman" w:hAnsi="Times New Roman" w:cs="Times New Roman"/>
          <w:sz w:val="28"/>
          <w:szCs w:val="28"/>
          <w:lang w:val="uk-UA"/>
        </w:rPr>
        <w:t>рстокості в дитячих колективах»</w:t>
      </w:r>
      <w:r w:rsidRPr="005C797B">
        <w:rPr>
          <w:rFonts w:ascii="Times New Roman" w:eastAsia="Times New Roman" w:hAnsi="Times New Roman" w:cs="Times New Roman"/>
          <w:sz w:val="28"/>
          <w:szCs w:val="28"/>
          <w:lang w:val="uk-UA"/>
        </w:rPr>
        <w:t xml:space="preserve">, «Психологічний супровід упровадження нового Державного стандарту початкової, базової повної загальної середньої освіти»;  </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Охтирське міжрегіональне методич</w:t>
      </w:r>
      <w:r w:rsidR="00472C79">
        <w:rPr>
          <w:rFonts w:ascii="Times New Roman" w:hAnsi="Times New Roman" w:cs="Times New Roman"/>
          <w:sz w:val="28"/>
          <w:szCs w:val="28"/>
          <w:lang w:val="uk-UA"/>
        </w:rPr>
        <w:t xml:space="preserve">не об’єднання: </w:t>
      </w:r>
      <w:r w:rsidRPr="005C797B">
        <w:rPr>
          <w:rFonts w:ascii="Times New Roman" w:eastAsia="Times New Roman" w:hAnsi="Times New Roman" w:cs="Times New Roman"/>
          <w:sz w:val="28"/>
          <w:szCs w:val="28"/>
          <w:lang w:val="uk-UA"/>
        </w:rPr>
        <w:t xml:space="preserve">«Соціально-психологічний супровід до профільної підготовки і профільного навчання», «Психологічні аспекти супроводу дитини під час переходу з дошкільного в </w:t>
      </w:r>
      <w:r w:rsidRPr="005C797B">
        <w:rPr>
          <w:rFonts w:ascii="Times New Roman" w:eastAsia="Times New Roman" w:hAnsi="Times New Roman" w:cs="Times New Roman"/>
          <w:sz w:val="28"/>
          <w:szCs w:val="28"/>
          <w:lang w:val="uk-UA"/>
        </w:rPr>
        <w:lastRenderedPageBreak/>
        <w:t>загальноосвітній навчальний заклад у рамках реалізації Базового компоненту дошкільної освіти та державного стандарту початкової загальної освіти».</w:t>
      </w:r>
    </w:p>
    <w:p w:rsidR="005C797B" w:rsidRPr="005C797B" w:rsidRDefault="005C797B" w:rsidP="00472C79">
      <w:pPr>
        <w:pStyle w:val="a5"/>
        <w:ind w:firstLine="708"/>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xml:space="preserve">У  10 психологічних службах діяли </w:t>
      </w:r>
      <w:proofErr w:type="spellStart"/>
      <w:r w:rsidRPr="005C797B">
        <w:rPr>
          <w:rFonts w:ascii="Times New Roman" w:eastAsia="Times New Roman" w:hAnsi="Times New Roman" w:cs="Times New Roman"/>
          <w:i/>
          <w:sz w:val="28"/>
          <w:szCs w:val="28"/>
          <w:lang w:val="uk-UA"/>
        </w:rPr>
        <w:t>інтервізійні</w:t>
      </w:r>
      <w:proofErr w:type="spellEnd"/>
      <w:r w:rsidRPr="005C797B">
        <w:rPr>
          <w:rFonts w:ascii="Times New Roman" w:eastAsia="Times New Roman" w:hAnsi="Times New Roman" w:cs="Times New Roman"/>
          <w:i/>
          <w:sz w:val="28"/>
          <w:szCs w:val="28"/>
          <w:lang w:val="uk-UA"/>
        </w:rPr>
        <w:t xml:space="preserve"> групи</w:t>
      </w:r>
      <w:r w:rsidRPr="005C797B">
        <w:rPr>
          <w:rFonts w:ascii="Times New Roman" w:eastAsia="Times New Roman" w:hAnsi="Times New Roman" w:cs="Times New Roman"/>
          <w:sz w:val="28"/>
          <w:szCs w:val="28"/>
          <w:lang w:val="uk-UA"/>
        </w:rPr>
        <w:t xml:space="preserve">, в рамках роботи яких проводилася </w:t>
      </w:r>
      <w:proofErr w:type="spellStart"/>
      <w:r w:rsidRPr="005C797B">
        <w:rPr>
          <w:rFonts w:ascii="Times New Roman" w:eastAsia="Times New Roman" w:hAnsi="Times New Roman" w:cs="Times New Roman"/>
          <w:sz w:val="28"/>
          <w:szCs w:val="28"/>
          <w:lang w:val="uk-UA"/>
        </w:rPr>
        <w:t>супервізія</w:t>
      </w:r>
      <w:proofErr w:type="spellEnd"/>
      <w:r w:rsidRPr="005C797B">
        <w:rPr>
          <w:rFonts w:ascii="Times New Roman" w:eastAsia="Times New Roman" w:hAnsi="Times New Roman" w:cs="Times New Roman"/>
          <w:sz w:val="28"/>
          <w:szCs w:val="28"/>
          <w:lang w:val="uk-UA"/>
        </w:rPr>
        <w:t xml:space="preserve"> складних випадків з практики консультативної роботи практичних психологів, організації співпраці працівників психологічної служби з адміністрацією закладу, психологічної допомоги підліткам у кризових ситуаціях.</w:t>
      </w:r>
    </w:p>
    <w:p w:rsidR="005C797B" w:rsidRPr="005C797B" w:rsidRDefault="005C797B" w:rsidP="00472C79">
      <w:pPr>
        <w:pStyle w:val="a5"/>
        <w:ind w:firstLine="708"/>
        <w:jc w:val="both"/>
        <w:rPr>
          <w:rFonts w:ascii="Times New Roman" w:eastAsia="Times New Roman" w:hAnsi="Times New Roman" w:cs="Times New Roman"/>
          <w:iCs/>
          <w:sz w:val="28"/>
          <w:szCs w:val="28"/>
          <w:lang w:val="uk-UA"/>
        </w:rPr>
      </w:pPr>
      <w:r w:rsidRPr="005C797B">
        <w:rPr>
          <w:rFonts w:ascii="Times New Roman" w:eastAsia="Times New Roman" w:hAnsi="Times New Roman" w:cs="Times New Roman"/>
          <w:sz w:val="28"/>
          <w:szCs w:val="28"/>
          <w:lang w:val="uk-UA"/>
        </w:rPr>
        <w:t xml:space="preserve">Протягом року в 12 містах і районах області працювали </w:t>
      </w:r>
      <w:r w:rsidRPr="005C797B">
        <w:rPr>
          <w:rFonts w:ascii="Times New Roman" w:eastAsia="Times New Roman" w:hAnsi="Times New Roman" w:cs="Times New Roman"/>
          <w:i/>
          <w:sz w:val="28"/>
          <w:szCs w:val="28"/>
          <w:lang w:val="uk-UA"/>
        </w:rPr>
        <w:t xml:space="preserve">творчі групи </w:t>
      </w:r>
      <w:r w:rsidRPr="005C797B">
        <w:rPr>
          <w:rFonts w:ascii="Times New Roman" w:eastAsia="Times New Roman" w:hAnsi="Times New Roman" w:cs="Times New Roman"/>
          <w:iCs/>
          <w:sz w:val="28"/>
          <w:szCs w:val="28"/>
          <w:lang w:val="uk-UA"/>
        </w:rPr>
        <w:t>з проблем:</w:t>
      </w:r>
    </w:p>
    <w:p w:rsidR="005C797B" w:rsidRPr="005C797B" w:rsidRDefault="005C797B" w:rsidP="005C797B">
      <w:pPr>
        <w:pStyle w:val="a5"/>
        <w:jc w:val="both"/>
        <w:rPr>
          <w:rFonts w:ascii="Times New Roman" w:eastAsia="Times New Roman" w:hAnsi="Times New Roman" w:cs="Times New Roman"/>
          <w:i/>
          <w:sz w:val="28"/>
          <w:szCs w:val="28"/>
          <w:u w:val="single"/>
          <w:lang w:val="uk-UA"/>
        </w:rPr>
      </w:pPr>
      <w:r w:rsidRPr="005C797B">
        <w:rPr>
          <w:rFonts w:ascii="Times New Roman" w:eastAsia="Times New Roman" w:hAnsi="Times New Roman" w:cs="Times New Roman"/>
          <w:i/>
          <w:sz w:val="28"/>
          <w:szCs w:val="28"/>
          <w:u w:val="single"/>
          <w:lang w:val="uk-UA"/>
        </w:rPr>
        <w:t>практичні психологи</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xml:space="preserve">- «Психологічний супровід дітей з особливими освітніми потребами»     </w:t>
      </w:r>
      <w:r w:rsidR="00472C79">
        <w:rPr>
          <w:rFonts w:ascii="Times New Roman" w:hAnsi="Times New Roman" w:cs="Times New Roman"/>
          <w:sz w:val="28"/>
          <w:szCs w:val="28"/>
          <w:lang w:val="uk-UA"/>
        </w:rPr>
        <w:t xml:space="preserve">     </w:t>
      </w:r>
      <w:r w:rsidRPr="005C797B">
        <w:rPr>
          <w:rFonts w:ascii="Times New Roman" w:eastAsia="Times New Roman" w:hAnsi="Times New Roman" w:cs="Times New Roman"/>
          <w:sz w:val="28"/>
          <w:szCs w:val="28"/>
          <w:lang w:val="uk-UA"/>
        </w:rPr>
        <w:t>(мм.  Лебедин, Ромни);</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«Робота практичного психолога з батьками учнів початкових класів» (</w:t>
      </w:r>
      <w:proofErr w:type="spellStart"/>
      <w:r w:rsidRPr="005C797B">
        <w:rPr>
          <w:rFonts w:ascii="Times New Roman" w:eastAsia="Times New Roman" w:hAnsi="Times New Roman" w:cs="Times New Roman"/>
          <w:sz w:val="28"/>
          <w:szCs w:val="28"/>
          <w:lang w:val="uk-UA"/>
        </w:rPr>
        <w:t>Липоводолинський</w:t>
      </w:r>
      <w:proofErr w:type="spellEnd"/>
      <w:r w:rsidRPr="005C797B">
        <w:rPr>
          <w:rFonts w:ascii="Times New Roman" w:eastAsia="Times New Roman" w:hAnsi="Times New Roman" w:cs="Times New Roman"/>
          <w:sz w:val="28"/>
          <w:szCs w:val="28"/>
          <w:lang w:val="uk-UA"/>
        </w:rPr>
        <w:t xml:space="preserve"> район);</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«Психологічний супровід дітей «групи ризику»» (</w:t>
      </w:r>
      <w:proofErr w:type="spellStart"/>
      <w:r w:rsidRPr="005C797B">
        <w:rPr>
          <w:rFonts w:ascii="Times New Roman" w:eastAsia="Times New Roman" w:hAnsi="Times New Roman" w:cs="Times New Roman"/>
          <w:sz w:val="28"/>
          <w:szCs w:val="28"/>
          <w:lang w:val="uk-UA"/>
        </w:rPr>
        <w:t>Краснопільський</w:t>
      </w:r>
      <w:proofErr w:type="spellEnd"/>
      <w:r w:rsidRPr="005C797B">
        <w:rPr>
          <w:rFonts w:ascii="Times New Roman" w:eastAsia="Times New Roman" w:hAnsi="Times New Roman" w:cs="Times New Roman"/>
          <w:sz w:val="28"/>
          <w:szCs w:val="28"/>
          <w:lang w:val="uk-UA"/>
        </w:rPr>
        <w:t xml:space="preserve"> район);</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«Розробка програми діагностичного мінімуму для визначення готовності та адаптації дітей до навчання» (Глухівський район);</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«Форми і методи роботи практичного психолога та соціального педагога з гіперактивними дітьми» (Путивльський район);</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«Небезпеки особистості в інформаційному просторі</w:t>
      </w:r>
      <w:r w:rsidR="00472C79">
        <w:rPr>
          <w:rFonts w:ascii="Times New Roman" w:hAnsi="Times New Roman" w:cs="Times New Roman"/>
          <w:sz w:val="28"/>
          <w:szCs w:val="28"/>
          <w:lang w:val="uk-UA"/>
        </w:rPr>
        <w:t xml:space="preserve"> </w:t>
      </w:r>
      <w:r w:rsidRPr="005C797B">
        <w:rPr>
          <w:rFonts w:ascii="Times New Roman" w:eastAsia="Times New Roman" w:hAnsi="Times New Roman" w:cs="Times New Roman"/>
          <w:sz w:val="28"/>
          <w:szCs w:val="28"/>
          <w:lang w:val="uk-UA"/>
        </w:rPr>
        <w:t>в умовах тотальної інформатизації суспільства» (м. Конотоп);</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«Психологічний супровід процесу соціалізації дошкільника в умовах дошкільного навчального закладу» (м. Глухів);</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«Психологічні аспекти роботи з дітьми трудових мігрантів» (м. Охтирка);</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«Діагностика психічного розвитку дошкільників» (м. Суми);</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«Психолого-педагогічний супровід дітей з девіантною поведінкою» (Охтирський район);</w:t>
      </w:r>
    </w:p>
    <w:p w:rsidR="005C797B" w:rsidRPr="005C797B" w:rsidRDefault="005C797B" w:rsidP="005C797B">
      <w:pPr>
        <w:pStyle w:val="a5"/>
        <w:jc w:val="both"/>
        <w:rPr>
          <w:rFonts w:ascii="Times New Roman" w:eastAsia="Times New Roman" w:hAnsi="Times New Roman" w:cs="Times New Roman"/>
          <w:i/>
          <w:sz w:val="28"/>
          <w:szCs w:val="28"/>
          <w:u w:val="single"/>
          <w:lang w:val="uk-UA"/>
        </w:rPr>
      </w:pPr>
      <w:r w:rsidRPr="005C797B">
        <w:rPr>
          <w:rFonts w:ascii="Times New Roman" w:eastAsia="Times New Roman" w:hAnsi="Times New Roman" w:cs="Times New Roman"/>
          <w:i/>
          <w:sz w:val="28"/>
          <w:szCs w:val="28"/>
          <w:u w:val="single"/>
          <w:lang w:val="uk-UA"/>
        </w:rPr>
        <w:t>соціальні педагоги:</w:t>
      </w:r>
    </w:p>
    <w:p w:rsidR="005C797B" w:rsidRPr="005C797B" w:rsidRDefault="005C797B" w:rsidP="005C797B">
      <w:pPr>
        <w:pStyle w:val="a5"/>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«Соціально-педагогічний супровід дітей з особливими освітніми потребами» (м. Охтирка, Охтирський район);</w:t>
      </w:r>
    </w:p>
    <w:p w:rsidR="005C797B" w:rsidRPr="005C797B" w:rsidRDefault="00472C79" w:rsidP="005C797B">
      <w:pPr>
        <w:pStyle w:val="a5"/>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5C797B" w:rsidRPr="005C797B">
        <w:rPr>
          <w:rFonts w:ascii="Times New Roman" w:eastAsia="Times New Roman" w:hAnsi="Times New Roman" w:cs="Times New Roman"/>
          <w:sz w:val="28"/>
          <w:szCs w:val="28"/>
          <w:lang w:val="uk-UA"/>
        </w:rPr>
        <w:t>«Основні напрямки роботи соціального педагога з обдарованими та здібними дітьми» (Роменський район).).</w:t>
      </w:r>
    </w:p>
    <w:p w:rsidR="005C797B" w:rsidRPr="005C797B" w:rsidRDefault="00F8687B" w:rsidP="00F8687B">
      <w:pPr>
        <w:pStyle w:val="a5"/>
        <w:ind w:firstLine="708"/>
        <w:jc w:val="both"/>
        <w:rPr>
          <w:rFonts w:ascii="Times New Roman" w:eastAsia="Times New Roman" w:hAnsi="Times New Roman" w:cs="Times New Roman"/>
          <w:sz w:val="28"/>
          <w:szCs w:val="28"/>
          <w:lang w:val="uk-UA"/>
        </w:rPr>
      </w:pPr>
      <w:r w:rsidRPr="00F8687B">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3272790</wp:posOffset>
            </wp:positionH>
            <wp:positionV relativeFrom="paragraph">
              <wp:posOffset>-3175</wp:posOffset>
            </wp:positionV>
            <wp:extent cx="2667000" cy="2000250"/>
            <wp:effectExtent l="19050" t="0" r="0" b="0"/>
            <wp:wrapSquare wrapText="bothSides"/>
            <wp:docPr id="7" name="Рисунок 8" descr="F:\ФОТО\DSC0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DSC04661.JPG"/>
                    <pic:cNvPicPr>
                      <a:picLocks noChangeAspect="1" noChangeArrowheads="1"/>
                    </pic:cNvPicPr>
                  </pic:nvPicPr>
                  <pic:blipFill>
                    <a:blip r:embed="rId17"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r w:rsidR="005C797B" w:rsidRPr="005C797B">
        <w:rPr>
          <w:rFonts w:ascii="Times New Roman" w:eastAsia="Times New Roman" w:hAnsi="Times New Roman" w:cs="Times New Roman"/>
          <w:sz w:val="28"/>
          <w:szCs w:val="28"/>
          <w:lang w:val="uk-UA"/>
        </w:rPr>
        <w:t xml:space="preserve">У 2013-2014 навчальному році </w:t>
      </w:r>
      <w:r w:rsidR="00472C79">
        <w:rPr>
          <w:rFonts w:ascii="Times New Roman" w:hAnsi="Times New Roman" w:cs="Times New Roman"/>
          <w:sz w:val="28"/>
          <w:szCs w:val="28"/>
          <w:lang w:val="uk-UA"/>
        </w:rPr>
        <w:t>в</w:t>
      </w:r>
      <w:r w:rsidR="005C797B" w:rsidRPr="005C797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5C797B" w:rsidRPr="005C797B">
        <w:rPr>
          <w:rFonts w:ascii="Times New Roman" w:eastAsia="Times New Roman" w:hAnsi="Times New Roman" w:cs="Times New Roman"/>
          <w:sz w:val="28"/>
          <w:szCs w:val="28"/>
          <w:lang w:val="uk-UA"/>
        </w:rPr>
        <w:t>м. Суми з метою професійного становлення молодих фахівців, сприяння успішній адаптації до професійної діяльності проведено «Майстер-клас» з теми «Психологічна ска</w:t>
      </w:r>
      <w:r>
        <w:rPr>
          <w:rFonts w:ascii="Times New Roman" w:eastAsia="Times New Roman" w:hAnsi="Times New Roman" w:cs="Times New Roman"/>
          <w:sz w:val="28"/>
          <w:szCs w:val="28"/>
          <w:lang w:val="uk-UA"/>
        </w:rPr>
        <w:t xml:space="preserve">рбничка професійних здобутків». </w:t>
      </w:r>
      <w:r w:rsidR="005C797B" w:rsidRPr="005C797B">
        <w:rPr>
          <w:rFonts w:ascii="Times New Roman" w:eastAsia="Times New Roman" w:hAnsi="Times New Roman" w:cs="Times New Roman"/>
          <w:sz w:val="28"/>
          <w:szCs w:val="28"/>
          <w:lang w:val="uk-UA"/>
        </w:rPr>
        <w:t xml:space="preserve">Для спеціалістів служби  міста проведено </w:t>
      </w:r>
      <w:proofErr w:type="spellStart"/>
      <w:r w:rsidR="005C797B" w:rsidRPr="005C797B">
        <w:rPr>
          <w:rFonts w:ascii="Times New Roman" w:eastAsia="Times New Roman" w:hAnsi="Times New Roman" w:cs="Times New Roman"/>
          <w:i/>
          <w:iCs/>
          <w:sz w:val="28"/>
          <w:szCs w:val="28"/>
          <w:lang w:val="uk-UA"/>
        </w:rPr>
        <w:t>брей-ринг</w:t>
      </w:r>
      <w:proofErr w:type="spellEnd"/>
      <w:r w:rsidR="005C797B" w:rsidRPr="005C797B">
        <w:rPr>
          <w:rFonts w:ascii="Times New Roman" w:eastAsia="Times New Roman" w:hAnsi="Times New Roman" w:cs="Times New Roman"/>
          <w:i/>
          <w:iCs/>
          <w:sz w:val="28"/>
          <w:szCs w:val="28"/>
          <w:lang w:val="uk-UA"/>
        </w:rPr>
        <w:t xml:space="preserve"> </w:t>
      </w:r>
      <w:r w:rsidR="005C797B" w:rsidRPr="005C797B">
        <w:rPr>
          <w:rFonts w:ascii="Times New Roman" w:eastAsia="Times New Roman" w:hAnsi="Times New Roman" w:cs="Times New Roman"/>
          <w:sz w:val="28"/>
          <w:szCs w:val="28"/>
          <w:lang w:val="uk-UA"/>
        </w:rPr>
        <w:t xml:space="preserve">з актуальних питань психологічного супроводу навчально-виховного процесу у загальноосвітньому навчальному закладі. </w:t>
      </w:r>
      <w:r w:rsidR="005C797B" w:rsidRPr="005C797B">
        <w:rPr>
          <w:rFonts w:ascii="Times New Roman" w:eastAsia="Times New Roman" w:hAnsi="Times New Roman" w:cs="Times New Roman"/>
          <w:i/>
          <w:sz w:val="28"/>
          <w:szCs w:val="28"/>
          <w:lang w:val="uk-UA"/>
        </w:rPr>
        <w:t>Декада професійної майстерності</w:t>
      </w:r>
      <w:r w:rsidR="005C797B" w:rsidRPr="005C797B">
        <w:rPr>
          <w:rFonts w:ascii="Times New Roman" w:eastAsia="Times New Roman" w:hAnsi="Times New Roman" w:cs="Times New Roman"/>
          <w:sz w:val="28"/>
          <w:szCs w:val="28"/>
          <w:lang w:val="uk-UA"/>
        </w:rPr>
        <w:t xml:space="preserve"> проведена і в м. Шостка. У рамках декади </w:t>
      </w:r>
      <w:r w:rsidR="005C797B" w:rsidRPr="005C797B">
        <w:rPr>
          <w:rFonts w:ascii="Times New Roman" w:eastAsia="Times New Roman" w:hAnsi="Times New Roman" w:cs="Times New Roman"/>
          <w:sz w:val="28"/>
          <w:szCs w:val="28"/>
          <w:lang w:val="uk-UA"/>
        </w:rPr>
        <w:lastRenderedPageBreak/>
        <w:t>практичні психологи провели майстер-класи щодо роботи з дітьми «групи ризику».</w:t>
      </w:r>
    </w:p>
    <w:p w:rsidR="008F38E3" w:rsidRDefault="008F38E3" w:rsidP="008F38E3">
      <w:pPr>
        <w:pStyle w:val="a5"/>
        <w:ind w:firstLine="708"/>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 xml:space="preserve">У м. Охтирка для практичних психологів діяла </w:t>
      </w:r>
      <w:r w:rsidRPr="005C797B">
        <w:rPr>
          <w:rFonts w:ascii="Times New Roman" w:eastAsia="Times New Roman" w:hAnsi="Times New Roman" w:cs="Times New Roman"/>
          <w:i/>
          <w:iCs/>
          <w:sz w:val="28"/>
          <w:szCs w:val="28"/>
          <w:lang w:val="uk-UA"/>
        </w:rPr>
        <w:t>Психологічна студія</w:t>
      </w:r>
      <w:r w:rsidRPr="005C797B">
        <w:rPr>
          <w:rFonts w:ascii="Times New Roman" w:eastAsia="Times New Roman" w:hAnsi="Times New Roman" w:cs="Times New Roman"/>
          <w:sz w:val="28"/>
          <w:szCs w:val="28"/>
          <w:lang w:val="uk-UA"/>
        </w:rPr>
        <w:t xml:space="preserve"> з теми: «</w:t>
      </w:r>
      <w:proofErr w:type="spellStart"/>
      <w:r w:rsidRPr="005C797B">
        <w:rPr>
          <w:rFonts w:ascii="Times New Roman" w:eastAsia="Times New Roman" w:hAnsi="Times New Roman" w:cs="Times New Roman"/>
          <w:sz w:val="28"/>
          <w:szCs w:val="28"/>
          <w:lang w:val="uk-UA"/>
        </w:rPr>
        <w:t>Корекційно-розвивальна</w:t>
      </w:r>
      <w:proofErr w:type="spellEnd"/>
      <w:r w:rsidRPr="005C797B">
        <w:rPr>
          <w:rFonts w:ascii="Times New Roman" w:eastAsia="Times New Roman" w:hAnsi="Times New Roman" w:cs="Times New Roman"/>
          <w:sz w:val="28"/>
          <w:szCs w:val="28"/>
          <w:lang w:val="uk-UA"/>
        </w:rPr>
        <w:t xml:space="preserve"> робота практичного психолога дошкільного навчального закладу».</w:t>
      </w:r>
    </w:p>
    <w:p w:rsidR="005C797B" w:rsidRPr="005C797B" w:rsidRDefault="005C797B" w:rsidP="00472C79">
      <w:pPr>
        <w:pStyle w:val="a5"/>
        <w:ind w:firstLine="708"/>
        <w:jc w:val="both"/>
        <w:rPr>
          <w:rFonts w:ascii="Times New Roman" w:eastAsia="Times New Roman" w:hAnsi="Times New Roman" w:cs="Times New Roman"/>
          <w:sz w:val="28"/>
          <w:szCs w:val="28"/>
          <w:lang w:val="uk-UA"/>
        </w:rPr>
      </w:pPr>
      <w:r w:rsidRPr="005C797B">
        <w:rPr>
          <w:rFonts w:ascii="Times New Roman" w:eastAsia="Times New Roman" w:hAnsi="Times New Roman" w:cs="Times New Roman"/>
          <w:sz w:val="28"/>
          <w:szCs w:val="28"/>
          <w:lang w:val="uk-UA"/>
        </w:rPr>
        <w:t>У м. Лебедин започатковано нову форму методичної роботи з</w:t>
      </w:r>
      <w:r w:rsidR="00F77D1D">
        <w:rPr>
          <w:rFonts w:ascii="Times New Roman" w:eastAsia="Times New Roman" w:hAnsi="Times New Roman" w:cs="Times New Roman"/>
          <w:sz w:val="28"/>
          <w:szCs w:val="28"/>
          <w:lang w:val="uk-UA"/>
        </w:rPr>
        <w:t>і</w:t>
      </w:r>
      <w:r w:rsidRPr="005C797B">
        <w:rPr>
          <w:rFonts w:ascii="Times New Roman" w:eastAsia="Times New Roman" w:hAnsi="Times New Roman" w:cs="Times New Roman"/>
          <w:sz w:val="28"/>
          <w:szCs w:val="28"/>
          <w:lang w:val="uk-UA"/>
        </w:rPr>
        <w:t xml:space="preserve"> спеціалістами – </w:t>
      </w:r>
      <w:r w:rsidRPr="005C797B">
        <w:rPr>
          <w:rFonts w:ascii="Times New Roman" w:eastAsia="Times New Roman" w:hAnsi="Times New Roman" w:cs="Times New Roman"/>
          <w:i/>
          <w:sz w:val="28"/>
          <w:szCs w:val="28"/>
          <w:lang w:val="uk-UA"/>
        </w:rPr>
        <w:t xml:space="preserve">психологічний </w:t>
      </w:r>
      <w:proofErr w:type="spellStart"/>
      <w:r w:rsidRPr="005C797B">
        <w:rPr>
          <w:rFonts w:ascii="Times New Roman" w:eastAsia="Times New Roman" w:hAnsi="Times New Roman" w:cs="Times New Roman"/>
          <w:i/>
          <w:sz w:val="28"/>
          <w:szCs w:val="28"/>
          <w:lang w:val="uk-UA"/>
        </w:rPr>
        <w:t>полілог</w:t>
      </w:r>
      <w:proofErr w:type="spellEnd"/>
      <w:r w:rsidRPr="005C797B">
        <w:rPr>
          <w:rFonts w:ascii="Times New Roman" w:eastAsia="Times New Roman" w:hAnsi="Times New Roman" w:cs="Times New Roman"/>
          <w:sz w:val="28"/>
          <w:szCs w:val="28"/>
          <w:lang w:val="uk-UA"/>
        </w:rPr>
        <w:t>, який був присвячений темі «Інформаційно-комунікаційне суспільство: проблеми та здобутки».</w:t>
      </w:r>
    </w:p>
    <w:p w:rsidR="009F09EF" w:rsidRDefault="00D9239F" w:rsidP="00CA27EE">
      <w:pPr>
        <w:pStyle w:val="a5"/>
        <w:jc w:val="both"/>
        <w:rPr>
          <w:rFonts w:ascii="Times New Roman" w:hAnsi="Times New Roman" w:cs="Times New Roman"/>
          <w:sz w:val="28"/>
          <w:szCs w:val="28"/>
          <w:lang w:val="uk-UA"/>
        </w:rPr>
      </w:pPr>
      <w:r w:rsidRPr="00D9239F">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15240</wp:posOffset>
            </wp:positionH>
            <wp:positionV relativeFrom="paragraph">
              <wp:posOffset>1270</wp:posOffset>
            </wp:positionV>
            <wp:extent cx="2781300" cy="2085975"/>
            <wp:effectExtent l="19050" t="0" r="0" b="0"/>
            <wp:wrapTight wrapText="bothSides">
              <wp:wrapPolygon edited="0">
                <wp:start x="-148" y="0"/>
                <wp:lineTo x="-148" y="21501"/>
                <wp:lineTo x="21600" y="21501"/>
                <wp:lineTo x="21600" y="0"/>
                <wp:lineTo x="-148" y="0"/>
              </wp:wrapPolygon>
            </wp:wrapTight>
            <wp:docPr id="11" name="Рисунок 6" descr="F:\ФОТО\P103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P1030678.JPG"/>
                    <pic:cNvPicPr>
                      <a:picLocks noChangeAspect="1" noChangeArrowheads="1"/>
                    </pic:cNvPicPr>
                  </pic:nvPicPr>
                  <pic:blipFill>
                    <a:blip r:embed="rId18" cstate="print"/>
                    <a:srcRect/>
                    <a:stretch>
                      <a:fillRect/>
                    </a:stretch>
                  </pic:blipFill>
                  <pic:spPr bwMode="auto">
                    <a:xfrm>
                      <a:off x="0" y="0"/>
                      <a:ext cx="2781300" cy="2085975"/>
                    </a:xfrm>
                    <a:prstGeom prst="rect">
                      <a:avLst/>
                    </a:prstGeom>
                    <a:noFill/>
                    <a:ln w="9525">
                      <a:noFill/>
                      <a:miter lim="800000"/>
                      <a:headEnd/>
                      <a:tailEnd/>
                    </a:ln>
                  </pic:spPr>
                </pic:pic>
              </a:graphicData>
            </a:graphic>
          </wp:anchor>
        </w:drawing>
      </w:r>
      <w:r w:rsidR="00CA27EE">
        <w:rPr>
          <w:rFonts w:ascii="Times New Roman" w:hAnsi="Times New Roman" w:cs="Times New Roman"/>
          <w:sz w:val="28"/>
          <w:szCs w:val="28"/>
          <w:lang w:val="uk-UA"/>
        </w:rPr>
        <w:t xml:space="preserve">       </w:t>
      </w:r>
      <w:r w:rsidR="005007C6" w:rsidRPr="00D67607">
        <w:rPr>
          <w:rFonts w:ascii="Times New Roman" w:hAnsi="Times New Roman" w:cs="Times New Roman"/>
          <w:sz w:val="28"/>
          <w:szCs w:val="28"/>
          <w:lang w:val="uk-UA"/>
        </w:rPr>
        <w:t>У цілому м</w:t>
      </w:r>
      <w:r w:rsidR="009F09EF" w:rsidRPr="00D67607">
        <w:rPr>
          <w:rFonts w:ascii="Times New Roman" w:hAnsi="Times New Roman" w:cs="Times New Roman"/>
          <w:sz w:val="28"/>
          <w:szCs w:val="28"/>
          <w:lang w:val="uk-UA"/>
        </w:rPr>
        <w:t xml:space="preserve">етодистами з психологічної </w:t>
      </w:r>
      <w:r w:rsidR="005007C6" w:rsidRPr="00D67607">
        <w:rPr>
          <w:rFonts w:ascii="Times New Roman" w:hAnsi="Times New Roman" w:cs="Times New Roman"/>
          <w:sz w:val="28"/>
          <w:szCs w:val="28"/>
          <w:lang w:val="uk-UA"/>
        </w:rPr>
        <w:t>служби протягом року проведено понад 1</w:t>
      </w:r>
      <w:r w:rsidR="00E95D8F">
        <w:rPr>
          <w:rFonts w:ascii="Times New Roman" w:hAnsi="Times New Roman" w:cs="Times New Roman"/>
          <w:sz w:val="28"/>
          <w:szCs w:val="28"/>
          <w:lang w:val="uk-UA"/>
        </w:rPr>
        <w:t>0</w:t>
      </w:r>
      <w:r w:rsidR="005007C6" w:rsidRPr="00D67607">
        <w:rPr>
          <w:rFonts w:ascii="Times New Roman" w:hAnsi="Times New Roman" w:cs="Times New Roman"/>
          <w:sz w:val="28"/>
          <w:szCs w:val="28"/>
          <w:lang w:val="uk-UA"/>
        </w:rPr>
        <w:t>0</w:t>
      </w:r>
      <w:r w:rsidR="009F09EF" w:rsidRPr="00D67607">
        <w:rPr>
          <w:rFonts w:ascii="Times New Roman" w:hAnsi="Times New Roman" w:cs="Times New Roman"/>
          <w:sz w:val="28"/>
          <w:szCs w:val="28"/>
          <w:lang w:val="uk-UA"/>
        </w:rPr>
        <w:t xml:space="preserve"> семінарів, </w:t>
      </w:r>
      <w:r w:rsidR="005007C6" w:rsidRPr="00D67607">
        <w:rPr>
          <w:rFonts w:ascii="Times New Roman" w:hAnsi="Times New Roman" w:cs="Times New Roman"/>
          <w:sz w:val="28"/>
          <w:szCs w:val="28"/>
          <w:lang w:val="uk-UA"/>
        </w:rPr>
        <w:t>близько 70</w:t>
      </w:r>
      <w:r w:rsidR="009F09EF" w:rsidRPr="00D67607">
        <w:rPr>
          <w:rFonts w:ascii="Times New Roman" w:hAnsi="Times New Roman" w:cs="Times New Roman"/>
          <w:sz w:val="28"/>
          <w:szCs w:val="28"/>
          <w:lang w:val="uk-UA"/>
        </w:rPr>
        <w:t xml:space="preserve"> засідань методичних об’єднань. Проведена робота сприяла оволодінню практичними психологами, соціальними педагогами новими технологіями та методиками роботи з обдарованими та здібними дітьми, з дітьми, які пережили насильство, психологічну </w:t>
      </w:r>
      <w:proofErr w:type="spellStart"/>
      <w:r w:rsidR="009F09EF" w:rsidRPr="00D67607">
        <w:rPr>
          <w:rFonts w:ascii="Times New Roman" w:hAnsi="Times New Roman" w:cs="Times New Roman"/>
          <w:sz w:val="28"/>
          <w:szCs w:val="28"/>
          <w:lang w:val="uk-UA"/>
        </w:rPr>
        <w:t>депривацію</w:t>
      </w:r>
      <w:proofErr w:type="spellEnd"/>
      <w:r w:rsidR="009F09EF" w:rsidRPr="00D67607">
        <w:rPr>
          <w:rFonts w:ascii="Times New Roman" w:hAnsi="Times New Roman" w:cs="Times New Roman"/>
          <w:sz w:val="28"/>
          <w:szCs w:val="28"/>
          <w:lang w:val="uk-UA"/>
        </w:rPr>
        <w:t xml:space="preserve">, перебувають у кризовій ситуації тощо. </w:t>
      </w:r>
      <w:r w:rsidR="005007C6" w:rsidRPr="00D67607">
        <w:rPr>
          <w:rFonts w:ascii="Times New Roman" w:hAnsi="Times New Roman" w:cs="Times New Roman"/>
          <w:sz w:val="28"/>
          <w:szCs w:val="28"/>
          <w:lang w:val="uk-UA"/>
        </w:rPr>
        <w:t xml:space="preserve"> </w:t>
      </w:r>
    </w:p>
    <w:p w:rsidR="00E21655" w:rsidRPr="00EF5BD2" w:rsidRDefault="00B600A7" w:rsidP="00D67607">
      <w:pPr>
        <w:pStyle w:val="a5"/>
        <w:ind w:firstLine="708"/>
        <w:jc w:val="both"/>
        <w:rPr>
          <w:rFonts w:ascii="Times New Roman" w:hAnsi="Times New Roman" w:cs="Times New Roman"/>
          <w:sz w:val="28"/>
          <w:szCs w:val="28"/>
        </w:rPr>
      </w:pPr>
      <w:r w:rsidRPr="00D67607">
        <w:rPr>
          <w:rFonts w:ascii="Times New Roman" w:hAnsi="Times New Roman" w:cs="Times New Roman"/>
          <w:sz w:val="28"/>
          <w:szCs w:val="28"/>
          <w:lang w:val="uk-UA"/>
        </w:rPr>
        <w:t xml:space="preserve">Проте у </w:t>
      </w:r>
      <w:r w:rsidR="00681E04" w:rsidRPr="00D67607">
        <w:rPr>
          <w:rFonts w:ascii="Times New Roman" w:hAnsi="Times New Roman" w:cs="Times New Roman"/>
          <w:sz w:val="28"/>
          <w:szCs w:val="28"/>
          <w:lang w:val="uk-UA"/>
        </w:rPr>
        <w:t xml:space="preserve">методичному забезпеченні діяльності спеціалістів служби </w:t>
      </w:r>
      <w:r w:rsidRPr="00D67607">
        <w:rPr>
          <w:rFonts w:ascii="Times New Roman" w:hAnsi="Times New Roman" w:cs="Times New Roman"/>
          <w:sz w:val="28"/>
          <w:szCs w:val="28"/>
          <w:lang w:val="uk-UA"/>
        </w:rPr>
        <w:t>є і проблеми</w:t>
      </w:r>
      <w:r w:rsidR="00681E04" w:rsidRPr="00D67607">
        <w:rPr>
          <w:rFonts w:ascii="Times New Roman" w:hAnsi="Times New Roman" w:cs="Times New Roman"/>
          <w:sz w:val="28"/>
          <w:szCs w:val="28"/>
          <w:lang w:val="uk-UA"/>
        </w:rPr>
        <w:t xml:space="preserve">. Чи не основною </w:t>
      </w:r>
      <w:r w:rsidR="00E95D8F">
        <w:rPr>
          <w:rFonts w:ascii="Times New Roman" w:hAnsi="Times New Roman" w:cs="Times New Roman"/>
          <w:sz w:val="28"/>
          <w:szCs w:val="28"/>
          <w:lang w:val="uk-UA"/>
        </w:rPr>
        <w:t>серед</w:t>
      </w:r>
      <w:r w:rsidR="00681E04" w:rsidRPr="00D67607">
        <w:rPr>
          <w:rFonts w:ascii="Times New Roman" w:hAnsi="Times New Roman" w:cs="Times New Roman"/>
          <w:sz w:val="28"/>
          <w:szCs w:val="28"/>
          <w:lang w:val="uk-UA"/>
        </w:rPr>
        <w:t xml:space="preserve"> них </w:t>
      </w:r>
      <w:r w:rsidR="000D5F06" w:rsidRPr="00D67607">
        <w:rPr>
          <w:rFonts w:ascii="Times New Roman" w:hAnsi="Times New Roman" w:cs="Times New Roman"/>
          <w:sz w:val="28"/>
          <w:szCs w:val="28"/>
          <w:lang w:val="uk-UA"/>
        </w:rPr>
        <w:t xml:space="preserve">є наявність </w:t>
      </w:r>
      <w:r w:rsidR="00E95D8F" w:rsidRPr="00D67607">
        <w:rPr>
          <w:rFonts w:ascii="Times New Roman" w:hAnsi="Times New Roman" w:cs="Times New Roman"/>
          <w:sz w:val="28"/>
          <w:szCs w:val="28"/>
          <w:lang w:val="uk-UA"/>
        </w:rPr>
        <w:t>у методистів з психологічної служби</w:t>
      </w:r>
      <w:r w:rsidR="00E95D8F" w:rsidRPr="00D67607">
        <w:rPr>
          <w:rFonts w:ascii="Times New Roman" w:eastAsia="Times New Roman" w:hAnsi="Times New Roman" w:cs="Times New Roman"/>
          <w:sz w:val="28"/>
          <w:szCs w:val="28"/>
          <w:lang w:val="uk-UA"/>
        </w:rPr>
        <w:t xml:space="preserve"> </w:t>
      </w:r>
      <w:r w:rsidR="000D5F06" w:rsidRPr="00D67607">
        <w:rPr>
          <w:rFonts w:ascii="Times New Roman" w:eastAsia="Times New Roman" w:hAnsi="Times New Roman" w:cs="Times New Roman"/>
          <w:sz w:val="28"/>
          <w:szCs w:val="28"/>
          <w:lang w:val="uk-UA"/>
        </w:rPr>
        <w:t>додаткового навантаження</w:t>
      </w:r>
      <w:r w:rsidR="000D5F06" w:rsidRPr="00D67607">
        <w:rPr>
          <w:rFonts w:ascii="Times New Roman" w:hAnsi="Times New Roman" w:cs="Times New Roman"/>
          <w:sz w:val="28"/>
          <w:szCs w:val="28"/>
          <w:lang w:val="uk-UA"/>
        </w:rPr>
        <w:t xml:space="preserve"> з інших напрямків. Станом на 01.06.2014 таке навантаження мали </w:t>
      </w:r>
      <w:r w:rsidR="00681E04" w:rsidRPr="00D67607">
        <w:rPr>
          <w:rFonts w:ascii="Times New Roman" w:hAnsi="Times New Roman" w:cs="Times New Roman"/>
          <w:sz w:val="28"/>
          <w:szCs w:val="28"/>
          <w:lang w:val="uk-UA"/>
        </w:rPr>
        <w:t xml:space="preserve">18 </w:t>
      </w:r>
      <w:r w:rsidR="000D5F06" w:rsidRPr="00D67607">
        <w:rPr>
          <w:rFonts w:ascii="Times New Roman" w:hAnsi="Times New Roman" w:cs="Times New Roman"/>
          <w:sz w:val="28"/>
          <w:szCs w:val="28"/>
          <w:lang w:val="uk-UA"/>
        </w:rPr>
        <w:t>із 24 методистів</w:t>
      </w:r>
      <w:r w:rsidR="00681E04" w:rsidRPr="00D67607">
        <w:rPr>
          <w:rFonts w:ascii="Times New Roman" w:eastAsia="Times New Roman" w:hAnsi="Times New Roman" w:cs="Times New Roman"/>
          <w:sz w:val="28"/>
          <w:szCs w:val="28"/>
          <w:lang w:val="uk-UA"/>
        </w:rPr>
        <w:t xml:space="preserve">. </w:t>
      </w:r>
      <w:r w:rsidR="00356161" w:rsidRPr="00D67607">
        <w:rPr>
          <w:rFonts w:ascii="Times New Roman" w:hAnsi="Times New Roman" w:cs="Times New Roman"/>
          <w:sz w:val="28"/>
          <w:szCs w:val="28"/>
          <w:lang w:val="uk-UA"/>
        </w:rPr>
        <w:t xml:space="preserve">Це унеможливлює системний </w:t>
      </w:r>
      <w:r w:rsidR="000D5F06" w:rsidRPr="00D67607">
        <w:rPr>
          <w:rFonts w:ascii="Times New Roman" w:hAnsi="Times New Roman" w:cs="Times New Roman"/>
          <w:sz w:val="28"/>
          <w:szCs w:val="28"/>
          <w:lang w:val="uk-UA"/>
        </w:rPr>
        <w:t>методичний</w:t>
      </w:r>
      <w:r w:rsidR="00356161" w:rsidRPr="00D67607">
        <w:rPr>
          <w:rFonts w:ascii="Times New Roman" w:hAnsi="Times New Roman" w:cs="Times New Roman"/>
          <w:sz w:val="28"/>
          <w:szCs w:val="28"/>
          <w:lang w:val="uk-UA"/>
        </w:rPr>
        <w:t xml:space="preserve"> супровід</w:t>
      </w:r>
      <w:r w:rsidR="000D5F06" w:rsidRPr="00D67607">
        <w:rPr>
          <w:rFonts w:ascii="Times New Roman" w:hAnsi="Times New Roman" w:cs="Times New Roman"/>
          <w:sz w:val="28"/>
          <w:szCs w:val="28"/>
          <w:lang w:val="uk-UA"/>
        </w:rPr>
        <w:t>, не</w:t>
      </w:r>
      <w:r w:rsidR="00356161" w:rsidRPr="00D67607">
        <w:rPr>
          <w:rFonts w:ascii="Times New Roman" w:hAnsi="Times New Roman" w:cs="Times New Roman"/>
          <w:sz w:val="28"/>
          <w:szCs w:val="28"/>
          <w:lang w:val="uk-UA"/>
        </w:rPr>
        <w:t xml:space="preserve">гативно позначається на якості тих заходів, що проводяться </w:t>
      </w:r>
      <w:r w:rsidR="00E95D8F">
        <w:rPr>
          <w:rFonts w:ascii="Times New Roman" w:hAnsi="Times New Roman" w:cs="Times New Roman"/>
          <w:sz w:val="28"/>
          <w:szCs w:val="28"/>
          <w:lang w:val="uk-UA"/>
        </w:rPr>
        <w:t xml:space="preserve">методистами </w:t>
      </w:r>
      <w:r w:rsidR="00356161" w:rsidRPr="00D67607">
        <w:rPr>
          <w:rFonts w:ascii="Times New Roman" w:hAnsi="Times New Roman" w:cs="Times New Roman"/>
          <w:sz w:val="28"/>
          <w:szCs w:val="28"/>
          <w:lang w:val="uk-UA"/>
        </w:rPr>
        <w:t>для спеціалістів</w:t>
      </w:r>
      <w:r w:rsidR="000D5F06" w:rsidRPr="00D67607">
        <w:rPr>
          <w:rFonts w:ascii="Times New Roman" w:hAnsi="Times New Roman" w:cs="Times New Roman"/>
          <w:sz w:val="28"/>
          <w:szCs w:val="28"/>
          <w:lang w:val="uk-UA"/>
        </w:rPr>
        <w:t xml:space="preserve"> служби</w:t>
      </w:r>
      <w:r w:rsidR="00356161" w:rsidRPr="00D67607">
        <w:rPr>
          <w:rFonts w:ascii="Times New Roman" w:hAnsi="Times New Roman" w:cs="Times New Roman"/>
          <w:sz w:val="28"/>
          <w:szCs w:val="28"/>
          <w:lang w:val="uk-UA"/>
        </w:rPr>
        <w:t xml:space="preserve">. </w:t>
      </w:r>
      <w:r w:rsidR="00E95D8F">
        <w:rPr>
          <w:rFonts w:ascii="Times New Roman" w:hAnsi="Times New Roman" w:cs="Times New Roman"/>
          <w:sz w:val="28"/>
          <w:szCs w:val="28"/>
          <w:lang w:val="uk-UA"/>
        </w:rPr>
        <w:t>Здебільшого</w:t>
      </w:r>
      <w:r w:rsidR="00356161" w:rsidRPr="00D67607">
        <w:rPr>
          <w:rFonts w:ascii="Times New Roman" w:hAnsi="Times New Roman" w:cs="Times New Roman"/>
          <w:sz w:val="28"/>
          <w:szCs w:val="28"/>
          <w:lang w:val="uk-UA"/>
        </w:rPr>
        <w:t xml:space="preserve"> </w:t>
      </w:r>
      <w:r w:rsidR="00E95D8F">
        <w:rPr>
          <w:rFonts w:ascii="Times New Roman" w:hAnsi="Times New Roman" w:cs="Times New Roman"/>
          <w:sz w:val="28"/>
          <w:szCs w:val="28"/>
          <w:lang w:val="uk-UA"/>
        </w:rPr>
        <w:t>ці заходи</w:t>
      </w:r>
      <w:r w:rsidR="00356161" w:rsidRPr="00D67607">
        <w:rPr>
          <w:rFonts w:ascii="Times New Roman" w:hAnsi="Times New Roman" w:cs="Times New Roman"/>
          <w:sz w:val="28"/>
          <w:szCs w:val="28"/>
          <w:lang w:val="uk-UA"/>
        </w:rPr>
        <w:t xml:space="preserve"> обмежуються теоретичними </w:t>
      </w:r>
      <w:r w:rsidR="00F77D1D">
        <w:rPr>
          <w:rFonts w:ascii="Times New Roman" w:hAnsi="Times New Roman" w:cs="Times New Roman"/>
          <w:sz w:val="28"/>
          <w:szCs w:val="28"/>
          <w:lang w:val="uk-UA"/>
        </w:rPr>
        <w:t>питаннями</w:t>
      </w:r>
      <w:r w:rsidR="00356161" w:rsidRPr="00D67607">
        <w:rPr>
          <w:rFonts w:ascii="Times New Roman" w:hAnsi="Times New Roman" w:cs="Times New Roman"/>
          <w:sz w:val="28"/>
          <w:szCs w:val="28"/>
          <w:lang w:val="uk-UA"/>
        </w:rPr>
        <w:t xml:space="preserve">, практична складова носить формальний характер. </w:t>
      </w:r>
      <w:r w:rsidR="00E95D8F">
        <w:rPr>
          <w:rFonts w:ascii="Times New Roman" w:hAnsi="Times New Roman" w:cs="Times New Roman"/>
          <w:sz w:val="28"/>
          <w:szCs w:val="28"/>
          <w:lang w:val="uk-UA"/>
        </w:rPr>
        <w:t>До</w:t>
      </w:r>
      <w:r w:rsidR="00BA0C20" w:rsidRPr="00D67607">
        <w:rPr>
          <w:rFonts w:ascii="Times New Roman" w:hAnsi="Times New Roman" w:cs="Times New Roman"/>
          <w:sz w:val="28"/>
          <w:szCs w:val="28"/>
          <w:lang w:val="uk-UA"/>
        </w:rPr>
        <w:t>даткове навантаження</w:t>
      </w:r>
      <w:r w:rsidR="00E95D8F">
        <w:rPr>
          <w:rFonts w:ascii="Times New Roman" w:hAnsi="Times New Roman" w:cs="Times New Roman"/>
          <w:sz w:val="28"/>
          <w:szCs w:val="28"/>
          <w:lang w:val="uk-UA"/>
        </w:rPr>
        <w:t xml:space="preserve"> до того ж</w:t>
      </w:r>
      <w:r w:rsidR="00BA0C20" w:rsidRPr="00D67607">
        <w:rPr>
          <w:rFonts w:ascii="Times New Roman" w:hAnsi="Times New Roman" w:cs="Times New Roman"/>
          <w:sz w:val="28"/>
          <w:szCs w:val="28"/>
          <w:lang w:val="uk-UA"/>
        </w:rPr>
        <w:t xml:space="preserve"> знижує мотивацію методиста до підвищення власного професійного рівня.</w:t>
      </w:r>
      <w:r w:rsidR="00E21655" w:rsidRPr="00D67607">
        <w:rPr>
          <w:rFonts w:ascii="Times New Roman" w:hAnsi="Times New Roman" w:cs="Times New Roman"/>
          <w:sz w:val="28"/>
          <w:szCs w:val="28"/>
          <w:lang w:val="uk-UA"/>
        </w:rPr>
        <w:t xml:space="preserve"> </w:t>
      </w:r>
    </w:p>
    <w:p w:rsidR="00EF5BD2" w:rsidRPr="00E930DC" w:rsidRDefault="00E95D8F" w:rsidP="00E930DC">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проблемою є </w:t>
      </w:r>
      <w:r w:rsidR="00EF5BD2" w:rsidRPr="00E930DC">
        <w:rPr>
          <w:rFonts w:ascii="Times New Roman" w:hAnsi="Times New Roman" w:cs="Times New Roman"/>
          <w:sz w:val="28"/>
          <w:szCs w:val="28"/>
          <w:lang w:val="uk-UA"/>
        </w:rPr>
        <w:t>розмаїття та подекуди певн</w:t>
      </w:r>
      <w:r>
        <w:rPr>
          <w:rFonts w:ascii="Times New Roman" w:hAnsi="Times New Roman" w:cs="Times New Roman"/>
          <w:sz w:val="28"/>
          <w:szCs w:val="28"/>
          <w:lang w:val="uk-UA"/>
        </w:rPr>
        <w:t>а</w:t>
      </w:r>
      <w:r w:rsidR="00EF5BD2" w:rsidRPr="00E930DC">
        <w:rPr>
          <w:rFonts w:ascii="Times New Roman" w:hAnsi="Times New Roman" w:cs="Times New Roman"/>
          <w:sz w:val="28"/>
          <w:szCs w:val="28"/>
          <w:lang w:val="uk-UA"/>
        </w:rPr>
        <w:t xml:space="preserve"> неузгодженість у кількості та змісті заходів, </w:t>
      </w:r>
      <w:r>
        <w:rPr>
          <w:rFonts w:ascii="Times New Roman" w:hAnsi="Times New Roman" w:cs="Times New Roman"/>
          <w:sz w:val="28"/>
          <w:szCs w:val="28"/>
          <w:lang w:val="uk-UA"/>
        </w:rPr>
        <w:t>що</w:t>
      </w:r>
      <w:r w:rsidR="00EF5BD2" w:rsidRPr="00E930DC">
        <w:rPr>
          <w:rFonts w:ascii="Times New Roman" w:hAnsi="Times New Roman" w:cs="Times New Roman"/>
          <w:sz w:val="28"/>
          <w:szCs w:val="28"/>
          <w:lang w:val="uk-UA"/>
        </w:rPr>
        <w:t xml:space="preserve"> здійснюються для одних категорій працівників (наприклад, практичних психологів), і фактично не мають місця для інших (соціальні педагоги). </w:t>
      </w:r>
      <w:r w:rsidR="00E930DC">
        <w:rPr>
          <w:rFonts w:ascii="Times New Roman" w:hAnsi="Times New Roman" w:cs="Times New Roman"/>
          <w:sz w:val="28"/>
          <w:szCs w:val="28"/>
          <w:lang w:val="uk-UA"/>
        </w:rPr>
        <w:t>Проте в</w:t>
      </w:r>
      <w:r w:rsidR="00EF5BD2" w:rsidRPr="00E930DC">
        <w:rPr>
          <w:rFonts w:ascii="Times New Roman" w:hAnsi="Times New Roman" w:cs="Times New Roman"/>
          <w:sz w:val="28"/>
          <w:szCs w:val="28"/>
          <w:lang w:val="uk-UA"/>
        </w:rPr>
        <w:t>сі заходи методичного характеру (конференції, тренінги, наради</w:t>
      </w:r>
      <w:r w:rsidR="00E3581F">
        <w:rPr>
          <w:rFonts w:ascii="Times New Roman" w:hAnsi="Times New Roman" w:cs="Times New Roman"/>
          <w:sz w:val="28"/>
          <w:szCs w:val="28"/>
          <w:lang w:val="uk-UA"/>
        </w:rPr>
        <w:t xml:space="preserve"> тощо</w:t>
      </w:r>
      <w:r w:rsidR="00EF5BD2" w:rsidRPr="00E930DC">
        <w:rPr>
          <w:rFonts w:ascii="Times New Roman" w:hAnsi="Times New Roman" w:cs="Times New Roman"/>
          <w:sz w:val="28"/>
          <w:szCs w:val="28"/>
          <w:lang w:val="uk-UA"/>
        </w:rPr>
        <w:t>) повинні мати свого адресата.</w:t>
      </w:r>
      <w:r w:rsidR="00E3581F">
        <w:rPr>
          <w:rFonts w:ascii="Times New Roman" w:hAnsi="Times New Roman" w:cs="Times New Roman"/>
          <w:sz w:val="28"/>
          <w:szCs w:val="28"/>
          <w:lang w:val="uk-UA"/>
        </w:rPr>
        <w:t xml:space="preserve"> Слід </w:t>
      </w:r>
      <w:r w:rsidR="00D7059B">
        <w:rPr>
          <w:rFonts w:ascii="Times New Roman" w:hAnsi="Times New Roman" w:cs="Times New Roman"/>
          <w:sz w:val="28"/>
          <w:szCs w:val="28"/>
          <w:lang w:val="uk-UA"/>
        </w:rPr>
        <w:t xml:space="preserve">також </w:t>
      </w:r>
      <w:r w:rsidR="00E3581F">
        <w:rPr>
          <w:rFonts w:ascii="Times New Roman" w:hAnsi="Times New Roman" w:cs="Times New Roman"/>
          <w:sz w:val="28"/>
          <w:szCs w:val="28"/>
          <w:lang w:val="uk-UA"/>
        </w:rPr>
        <w:t>за</w:t>
      </w:r>
      <w:r w:rsidR="00677924">
        <w:rPr>
          <w:rFonts w:ascii="Times New Roman" w:hAnsi="Times New Roman" w:cs="Times New Roman"/>
          <w:sz w:val="28"/>
          <w:szCs w:val="28"/>
          <w:lang w:val="uk-UA"/>
        </w:rPr>
        <w:t>уважи</w:t>
      </w:r>
      <w:r w:rsidR="00E3581F">
        <w:rPr>
          <w:rFonts w:ascii="Times New Roman" w:hAnsi="Times New Roman" w:cs="Times New Roman"/>
          <w:sz w:val="28"/>
          <w:szCs w:val="28"/>
          <w:lang w:val="uk-UA"/>
        </w:rPr>
        <w:t xml:space="preserve">ти, що </w:t>
      </w:r>
      <w:r w:rsidR="00DF7D8C">
        <w:rPr>
          <w:rFonts w:ascii="Times New Roman" w:hAnsi="Times New Roman" w:cs="Times New Roman"/>
          <w:sz w:val="28"/>
          <w:szCs w:val="28"/>
          <w:lang w:val="uk-UA"/>
        </w:rPr>
        <w:t>будь-які форми методичної роботи</w:t>
      </w:r>
      <w:r w:rsidR="00E3581F">
        <w:rPr>
          <w:rFonts w:ascii="Times New Roman" w:hAnsi="Times New Roman" w:cs="Times New Roman"/>
          <w:sz w:val="28"/>
          <w:szCs w:val="28"/>
          <w:lang w:val="uk-UA"/>
        </w:rPr>
        <w:t xml:space="preserve"> є одним із ланцюжків загальної системи неперервної освіти практичних психологів і соціальних педагогів, підґрунтям та ресурсом професійного зростання, розвитку творчого потенціалу, реалізації особистості фахівця.</w:t>
      </w:r>
    </w:p>
    <w:p w:rsidR="007C6861" w:rsidRDefault="00CB519D" w:rsidP="00D67607">
      <w:pPr>
        <w:pStyle w:val="a5"/>
        <w:ind w:firstLine="708"/>
        <w:jc w:val="both"/>
        <w:rPr>
          <w:rFonts w:ascii="Times New Roman" w:hAnsi="Times New Roman" w:cs="Times New Roman"/>
          <w:sz w:val="28"/>
          <w:szCs w:val="28"/>
          <w:lang w:val="uk-UA"/>
        </w:rPr>
      </w:pPr>
      <w:r w:rsidRPr="00D67607">
        <w:rPr>
          <w:rFonts w:ascii="Times New Roman" w:hAnsi="Times New Roman" w:cs="Times New Roman"/>
          <w:sz w:val="28"/>
          <w:szCs w:val="28"/>
          <w:lang w:val="uk-UA"/>
        </w:rPr>
        <w:t xml:space="preserve">Одним із завдань </w:t>
      </w:r>
      <w:r w:rsidR="00677924">
        <w:rPr>
          <w:rFonts w:ascii="Times New Roman" w:hAnsi="Times New Roman" w:cs="Times New Roman"/>
          <w:sz w:val="28"/>
          <w:szCs w:val="28"/>
          <w:lang w:val="uk-UA"/>
        </w:rPr>
        <w:t>у межах</w:t>
      </w:r>
      <w:r w:rsidRPr="00D67607">
        <w:rPr>
          <w:rFonts w:ascii="Times New Roman" w:hAnsi="Times New Roman" w:cs="Times New Roman"/>
          <w:sz w:val="28"/>
          <w:szCs w:val="28"/>
          <w:lang w:val="uk-UA"/>
        </w:rPr>
        <w:t xml:space="preserve"> реалізації </w:t>
      </w:r>
      <w:r w:rsidR="00677924">
        <w:rPr>
          <w:rFonts w:ascii="Times New Roman" w:hAnsi="Times New Roman" w:cs="Times New Roman"/>
          <w:sz w:val="28"/>
          <w:szCs w:val="28"/>
          <w:lang w:val="uk-UA"/>
        </w:rPr>
        <w:t>організаційно-методичних заходів</w:t>
      </w:r>
      <w:r w:rsidRPr="00D67607">
        <w:rPr>
          <w:rFonts w:ascii="Times New Roman" w:hAnsi="Times New Roman" w:cs="Times New Roman"/>
          <w:sz w:val="28"/>
          <w:szCs w:val="28"/>
          <w:lang w:val="uk-UA"/>
        </w:rPr>
        <w:t xml:space="preserve"> є  в</w:t>
      </w:r>
      <w:r w:rsidRPr="00D67607">
        <w:rPr>
          <w:rFonts w:ascii="Times New Roman" w:eastAsia="Times New Roman" w:hAnsi="Times New Roman" w:cs="Times New Roman"/>
          <w:sz w:val="28"/>
          <w:szCs w:val="28"/>
          <w:lang w:val="uk-UA"/>
        </w:rPr>
        <w:t>провадження психологічно</w:t>
      </w:r>
      <w:r w:rsidR="005279D2">
        <w:rPr>
          <w:rFonts w:ascii="Times New Roman" w:eastAsia="Times New Roman" w:hAnsi="Times New Roman" w:cs="Times New Roman"/>
          <w:sz w:val="28"/>
          <w:szCs w:val="28"/>
          <w:lang w:val="uk-UA"/>
        </w:rPr>
        <w:t xml:space="preserve"> </w:t>
      </w:r>
      <w:r w:rsidRPr="00D67607">
        <w:rPr>
          <w:rFonts w:ascii="Times New Roman" w:eastAsia="Times New Roman" w:hAnsi="Times New Roman" w:cs="Times New Roman"/>
          <w:sz w:val="28"/>
          <w:szCs w:val="28"/>
          <w:lang w:val="uk-UA"/>
        </w:rPr>
        <w:t>орієнтованих спецкурсів, факультативів,  що є вагомою складовою профілактики соціальних ризиків та негативних явищ в учнівському середовищі.</w:t>
      </w:r>
      <w:r w:rsidRPr="00D67607">
        <w:rPr>
          <w:rStyle w:val="7"/>
          <w:b w:val="0"/>
          <w:bCs w:val="0"/>
          <w:sz w:val="28"/>
          <w:szCs w:val="28"/>
        </w:rPr>
        <w:t xml:space="preserve"> У 2013-2014 навчальному році ці курси запроваджено в 107 загальноосвітніх навчальних закладах</w:t>
      </w:r>
      <w:r>
        <w:rPr>
          <w:rStyle w:val="7"/>
          <w:b w:val="0"/>
          <w:bCs w:val="0"/>
          <w:sz w:val="28"/>
          <w:szCs w:val="28"/>
        </w:rPr>
        <w:t xml:space="preserve">. </w:t>
      </w:r>
      <w:r w:rsidR="00D7059B">
        <w:rPr>
          <w:rStyle w:val="7"/>
          <w:b w:val="0"/>
          <w:bCs w:val="0"/>
          <w:sz w:val="28"/>
          <w:szCs w:val="28"/>
        </w:rPr>
        <w:t>І хоча цей показник втричі більший,</w:t>
      </w:r>
      <w:r w:rsidR="00D7059B" w:rsidRPr="00D7059B">
        <w:rPr>
          <w:rStyle w:val="7"/>
          <w:b w:val="0"/>
          <w:bCs w:val="0"/>
          <w:sz w:val="28"/>
          <w:szCs w:val="28"/>
        </w:rPr>
        <w:t xml:space="preserve"> </w:t>
      </w:r>
      <w:r w:rsidR="00D7059B">
        <w:rPr>
          <w:rStyle w:val="7"/>
          <w:b w:val="0"/>
          <w:bCs w:val="0"/>
          <w:sz w:val="28"/>
          <w:szCs w:val="28"/>
        </w:rPr>
        <w:t>ніж</w:t>
      </w:r>
      <w:r w:rsidR="00D7059B" w:rsidRPr="00D67607">
        <w:rPr>
          <w:rStyle w:val="7"/>
          <w:b w:val="0"/>
          <w:bCs w:val="0"/>
          <w:sz w:val="28"/>
          <w:szCs w:val="28"/>
        </w:rPr>
        <w:t xml:space="preserve"> у 2012-2013 навчальному році</w:t>
      </w:r>
      <w:r w:rsidR="00D7059B">
        <w:rPr>
          <w:rStyle w:val="7"/>
          <w:b w:val="0"/>
          <w:bCs w:val="0"/>
          <w:sz w:val="28"/>
          <w:szCs w:val="28"/>
        </w:rPr>
        <w:t>, проте це лише п’ята частина</w:t>
      </w:r>
      <w:r w:rsidR="00D7059B" w:rsidRPr="00D7059B">
        <w:rPr>
          <w:rStyle w:val="7"/>
          <w:b w:val="0"/>
          <w:bCs w:val="0"/>
          <w:sz w:val="28"/>
          <w:szCs w:val="28"/>
        </w:rPr>
        <w:t xml:space="preserve"> </w:t>
      </w:r>
      <w:r w:rsidR="00D7059B">
        <w:rPr>
          <w:rStyle w:val="7"/>
          <w:b w:val="0"/>
          <w:bCs w:val="0"/>
          <w:sz w:val="28"/>
          <w:szCs w:val="28"/>
        </w:rPr>
        <w:t>від загальної кількості загальноосвітніх навчальних закладів. У</w:t>
      </w:r>
    </w:p>
    <w:p w:rsidR="007C6861" w:rsidRDefault="007C6861" w:rsidP="00677924">
      <w:pPr>
        <w:pStyle w:val="a5"/>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2821364" cy="1943100"/>
            <wp:effectExtent l="19050" t="0" r="0" b="0"/>
            <wp:docPr id="17" name="Рисунок 4" descr="F:\ФОТО\Изображение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Изображение 100.jpg"/>
                    <pic:cNvPicPr>
                      <a:picLocks noChangeAspect="1" noChangeArrowheads="1"/>
                    </pic:cNvPicPr>
                  </pic:nvPicPr>
                  <pic:blipFill>
                    <a:blip r:embed="rId19" cstate="print"/>
                    <a:srcRect/>
                    <a:stretch>
                      <a:fillRect/>
                    </a:stretch>
                  </pic:blipFill>
                  <pic:spPr bwMode="auto">
                    <a:xfrm>
                      <a:off x="0" y="0"/>
                      <a:ext cx="2821364" cy="19431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00677924">
        <w:rPr>
          <w:rFonts w:ascii="Times New Roman" w:hAnsi="Times New Roman" w:cs="Times New Roman"/>
          <w:noProof/>
          <w:sz w:val="28"/>
          <w:szCs w:val="28"/>
        </w:rPr>
        <w:drawing>
          <wp:inline distT="0" distB="0" distL="0" distR="0">
            <wp:extent cx="2762250" cy="1933575"/>
            <wp:effectExtent l="19050" t="0" r="0" b="0"/>
            <wp:docPr id="19" name="Рисунок 5" descr="F:\ФОТО\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IMG_2236.JPG"/>
                    <pic:cNvPicPr>
                      <a:picLocks noChangeAspect="1" noChangeArrowheads="1"/>
                    </pic:cNvPicPr>
                  </pic:nvPicPr>
                  <pic:blipFill>
                    <a:blip r:embed="rId20" cstate="print"/>
                    <a:srcRect/>
                    <a:stretch>
                      <a:fillRect/>
                    </a:stretch>
                  </pic:blipFill>
                  <pic:spPr bwMode="auto">
                    <a:xfrm>
                      <a:off x="0" y="0"/>
                      <a:ext cx="2762250" cy="1933575"/>
                    </a:xfrm>
                    <a:prstGeom prst="rect">
                      <a:avLst/>
                    </a:prstGeom>
                    <a:noFill/>
                    <a:ln w="9525">
                      <a:noFill/>
                      <a:miter lim="800000"/>
                      <a:headEnd/>
                      <a:tailEnd/>
                    </a:ln>
                  </pic:spPr>
                </pic:pic>
              </a:graphicData>
            </a:graphic>
          </wp:inline>
        </w:drawing>
      </w:r>
    </w:p>
    <w:p w:rsidR="007C6861" w:rsidRDefault="007C6861" w:rsidP="00D67607">
      <w:pPr>
        <w:pStyle w:val="a5"/>
        <w:ind w:firstLine="708"/>
        <w:jc w:val="both"/>
        <w:rPr>
          <w:rFonts w:ascii="Times New Roman" w:hAnsi="Times New Roman" w:cs="Times New Roman"/>
          <w:sz w:val="28"/>
          <w:szCs w:val="28"/>
          <w:lang w:val="uk-UA"/>
        </w:rPr>
      </w:pPr>
    </w:p>
    <w:p w:rsidR="002C2D9A" w:rsidRPr="00D67607" w:rsidRDefault="002C2D9A" w:rsidP="00D7059B">
      <w:pPr>
        <w:pStyle w:val="a5"/>
        <w:jc w:val="both"/>
        <w:rPr>
          <w:rStyle w:val="7"/>
          <w:rFonts w:eastAsia="Times New Roman"/>
          <w:b w:val="0"/>
          <w:bCs w:val="0"/>
          <w:sz w:val="28"/>
          <w:szCs w:val="28"/>
        </w:rPr>
      </w:pPr>
      <w:r w:rsidRPr="00D67607">
        <w:rPr>
          <w:rStyle w:val="7"/>
          <w:rFonts w:eastAsia="Times New Roman"/>
          <w:b w:val="0"/>
          <w:bCs w:val="0"/>
          <w:sz w:val="28"/>
          <w:szCs w:val="28"/>
        </w:rPr>
        <w:t xml:space="preserve">жодному навчальному закладі Білопільського, </w:t>
      </w:r>
      <w:proofErr w:type="spellStart"/>
      <w:r w:rsidRPr="00D67607">
        <w:rPr>
          <w:rStyle w:val="7"/>
          <w:rFonts w:eastAsia="Times New Roman"/>
          <w:b w:val="0"/>
          <w:bCs w:val="0"/>
          <w:sz w:val="28"/>
          <w:szCs w:val="28"/>
        </w:rPr>
        <w:t>Буринського</w:t>
      </w:r>
      <w:proofErr w:type="spellEnd"/>
      <w:r w:rsidRPr="00D67607">
        <w:rPr>
          <w:rStyle w:val="7"/>
          <w:rFonts w:eastAsia="Times New Roman"/>
          <w:b w:val="0"/>
          <w:bCs w:val="0"/>
          <w:sz w:val="28"/>
          <w:szCs w:val="28"/>
        </w:rPr>
        <w:t xml:space="preserve">, Глухівського, Лебединського, </w:t>
      </w:r>
      <w:proofErr w:type="spellStart"/>
      <w:r w:rsidRPr="00D67607">
        <w:rPr>
          <w:rStyle w:val="7"/>
          <w:rFonts w:eastAsia="Times New Roman"/>
          <w:b w:val="0"/>
          <w:bCs w:val="0"/>
          <w:sz w:val="28"/>
          <w:szCs w:val="28"/>
        </w:rPr>
        <w:t>Недригайлівського</w:t>
      </w:r>
      <w:proofErr w:type="spellEnd"/>
      <w:r w:rsidRPr="00D67607">
        <w:rPr>
          <w:rStyle w:val="7"/>
          <w:rFonts w:eastAsia="Times New Roman"/>
          <w:b w:val="0"/>
          <w:bCs w:val="0"/>
          <w:sz w:val="28"/>
          <w:szCs w:val="28"/>
        </w:rPr>
        <w:t xml:space="preserve">, Охтирського районів, </w:t>
      </w:r>
      <w:r w:rsidR="00AE6BD3">
        <w:rPr>
          <w:rStyle w:val="7"/>
          <w:rFonts w:eastAsia="Times New Roman"/>
          <w:b w:val="0"/>
          <w:bCs w:val="0"/>
          <w:sz w:val="28"/>
          <w:szCs w:val="28"/>
        </w:rPr>
        <w:t>м</w:t>
      </w:r>
      <w:r w:rsidRPr="00D67607">
        <w:rPr>
          <w:rStyle w:val="7"/>
          <w:b w:val="0"/>
          <w:bCs w:val="0"/>
          <w:sz w:val="28"/>
          <w:szCs w:val="28"/>
        </w:rPr>
        <w:t>м.</w:t>
      </w:r>
      <w:r w:rsidRPr="00D67607">
        <w:rPr>
          <w:rStyle w:val="7"/>
          <w:rFonts w:eastAsia="Times New Roman"/>
          <w:b w:val="0"/>
          <w:bCs w:val="0"/>
          <w:sz w:val="28"/>
          <w:szCs w:val="28"/>
        </w:rPr>
        <w:t xml:space="preserve"> Лебедин, Шостка ці факультативи не введено</w:t>
      </w:r>
      <w:r w:rsidR="00D7059B">
        <w:rPr>
          <w:rStyle w:val="7"/>
          <w:rFonts w:eastAsia="Times New Roman"/>
          <w:b w:val="0"/>
          <w:bCs w:val="0"/>
          <w:sz w:val="28"/>
          <w:szCs w:val="28"/>
        </w:rPr>
        <w:t xml:space="preserve"> (для порівняння – в м. Конотоп факультативи введено в кожній другій школі, в м. Суми – в кожній третій)</w:t>
      </w:r>
      <w:r w:rsidRPr="00D67607">
        <w:rPr>
          <w:rStyle w:val="7"/>
          <w:rFonts w:eastAsia="Times New Roman"/>
          <w:b w:val="0"/>
          <w:bCs w:val="0"/>
          <w:sz w:val="28"/>
          <w:szCs w:val="28"/>
        </w:rPr>
        <w:t>. Однак викладання психології в рамках навчального процесу дає можливість підліткам пізнати самих себе та оточуючих, сформувати імунітет до негативних викликів сьогодення, організувати усвідомлений вибір майбутньої професії, набути комунікативних навичок, розвивати уміння будувати стосунки між хлопчиками і дівчатками.</w:t>
      </w:r>
      <w:r w:rsidR="00D67607" w:rsidRPr="00D67607">
        <w:rPr>
          <w:rStyle w:val="7"/>
          <w:rFonts w:eastAsia="Times New Roman"/>
          <w:b w:val="0"/>
          <w:bCs w:val="0"/>
          <w:sz w:val="28"/>
          <w:szCs w:val="28"/>
        </w:rPr>
        <w:t xml:space="preserve"> </w:t>
      </w:r>
    </w:p>
    <w:p w:rsidR="00C10A41" w:rsidRPr="00C10A41" w:rsidRDefault="00D67607" w:rsidP="0094344C">
      <w:pPr>
        <w:pStyle w:val="a5"/>
        <w:jc w:val="both"/>
        <w:rPr>
          <w:rFonts w:ascii="Times New Roman" w:hAnsi="Times New Roman"/>
          <w:sz w:val="28"/>
          <w:szCs w:val="28"/>
          <w:lang w:val="uk-UA"/>
        </w:rPr>
      </w:pPr>
      <w:r>
        <w:rPr>
          <w:rStyle w:val="7"/>
          <w:rFonts w:eastAsia="Times New Roman"/>
          <w:b w:val="0"/>
          <w:bCs w:val="0"/>
          <w:sz w:val="28"/>
          <w:szCs w:val="28"/>
        </w:rPr>
        <w:tab/>
      </w:r>
      <w:r w:rsidR="005279D2">
        <w:rPr>
          <w:rFonts w:ascii="Times New Roman" w:eastAsia="Times New Roman" w:hAnsi="Times New Roman" w:cs="Times New Roman"/>
          <w:sz w:val="28"/>
          <w:szCs w:val="28"/>
          <w:lang w:val="uk-UA"/>
        </w:rPr>
        <w:t>Таким чином</w:t>
      </w:r>
      <w:r w:rsidR="00206EA3">
        <w:rPr>
          <w:rFonts w:ascii="Times New Roman" w:eastAsia="Times New Roman" w:hAnsi="Times New Roman" w:cs="Times New Roman"/>
          <w:sz w:val="28"/>
          <w:szCs w:val="28"/>
          <w:lang w:val="uk-UA"/>
        </w:rPr>
        <w:t xml:space="preserve">, </w:t>
      </w:r>
      <w:r w:rsidR="0094344C">
        <w:rPr>
          <w:rFonts w:ascii="Times New Roman" w:eastAsia="Times New Roman" w:hAnsi="Times New Roman" w:cs="Times New Roman"/>
          <w:sz w:val="28"/>
          <w:szCs w:val="28"/>
          <w:lang w:val="uk-UA"/>
        </w:rPr>
        <w:t xml:space="preserve">аналіз </w:t>
      </w:r>
      <w:r w:rsidR="008C0D34">
        <w:rPr>
          <w:rFonts w:ascii="Times New Roman" w:eastAsia="Times New Roman" w:hAnsi="Times New Roman" w:cs="Times New Roman"/>
          <w:sz w:val="28"/>
          <w:szCs w:val="28"/>
          <w:lang w:val="uk-UA"/>
        </w:rPr>
        <w:t>діяльності спеціалістів в межах реалізації</w:t>
      </w:r>
      <w:r w:rsidR="00CD799D">
        <w:rPr>
          <w:rFonts w:ascii="Times New Roman" w:eastAsia="Times New Roman" w:hAnsi="Times New Roman" w:cs="Times New Roman"/>
          <w:sz w:val="28"/>
          <w:szCs w:val="28"/>
          <w:lang w:val="uk-UA"/>
        </w:rPr>
        <w:t xml:space="preserve"> цього напрямку Плану заходів </w:t>
      </w:r>
      <w:r w:rsidR="0094344C">
        <w:rPr>
          <w:rFonts w:ascii="Times New Roman" w:eastAsia="Times New Roman" w:hAnsi="Times New Roman" w:cs="Times New Roman"/>
          <w:sz w:val="28"/>
          <w:szCs w:val="28"/>
          <w:lang w:val="uk-UA"/>
        </w:rPr>
        <w:t xml:space="preserve">дозволяє виокремити </w:t>
      </w:r>
      <w:r w:rsidR="00CD799D">
        <w:rPr>
          <w:rFonts w:ascii="Times New Roman" w:hAnsi="Times New Roman"/>
          <w:sz w:val="28"/>
          <w:szCs w:val="28"/>
          <w:lang w:val="uk-UA"/>
        </w:rPr>
        <w:t xml:space="preserve"> </w:t>
      </w:r>
      <w:r w:rsidR="0094344C">
        <w:rPr>
          <w:rFonts w:ascii="Times New Roman" w:eastAsia="Times New Roman" w:hAnsi="Times New Roman" w:cs="Times New Roman"/>
          <w:sz w:val="28"/>
          <w:szCs w:val="28"/>
          <w:lang w:val="uk-UA"/>
        </w:rPr>
        <w:t xml:space="preserve">такі завдання </w:t>
      </w:r>
      <w:r w:rsidR="00F32A78">
        <w:rPr>
          <w:rFonts w:ascii="Times New Roman" w:eastAsia="Times New Roman" w:hAnsi="Times New Roman" w:cs="Times New Roman"/>
          <w:sz w:val="28"/>
          <w:szCs w:val="28"/>
          <w:lang w:val="uk-UA"/>
        </w:rPr>
        <w:t xml:space="preserve">на </w:t>
      </w:r>
      <w:r w:rsidR="007B2BF4" w:rsidRPr="00C10A41">
        <w:rPr>
          <w:rFonts w:ascii="Times New Roman" w:hAnsi="Times New Roman"/>
          <w:sz w:val="28"/>
          <w:szCs w:val="28"/>
          <w:lang w:val="uk-UA"/>
        </w:rPr>
        <w:t>2014-2015 навчальн</w:t>
      </w:r>
      <w:r w:rsidR="00F32A78">
        <w:rPr>
          <w:rFonts w:ascii="Times New Roman" w:hAnsi="Times New Roman"/>
          <w:sz w:val="28"/>
          <w:szCs w:val="28"/>
          <w:lang w:val="uk-UA"/>
        </w:rPr>
        <w:t>ий</w:t>
      </w:r>
      <w:r w:rsidR="007B2BF4" w:rsidRPr="00C10A41">
        <w:rPr>
          <w:rFonts w:ascii="Times New Roman" w:hAnsi="Times New Roman"/>
          <w:sz w:val="28"/>
          <w:szCs w:val="28"/>
          <w:lang w:val="uk-UA"/>
        </w:rPr>
        <w:t xml:space="preserve"> р</w:t>
      </w:r>
      <w:r w:rsidR="00F32A78">
        <w:rPr>
          <w:rFonts w:ascii="Times New Roman" w:hAnsi="Times New Roman"/>
          <w:sz w:val="28"/>
          <w:szCs w:val="28"/>
          <w:lang w:val="uk-UA"/>
        </w:rPr>
        <w:t>ік</w:t>
      </w:r>
      <w:r w:rsidR="0094344C">
        <w:rPr>
          <w:rFonts w:ascii="Times New Roman" w:hAnsi="Times New Roman"/>
          <w:sz w:val="28"/>
          <w:szCs w:val="28"/>
          <w:lang w:val="uk-UA"/>
        </w:rPr>
        <w:t>:</w:t>
      </w:r>
      <w:r w:rsidR="007B2BF4" w:rsidRPr="00C10A41">
        <w:rPr>
          <w:rFonts w:ascii="Times New Roman" w:hAnsi="Times New Roman"/>
          <w:sz w:val="28"/>
          <w:szCs w:val="28"/>
          <w:lang w:val="uk-UA"/>
        </w:rPr>
        <w:t xml:space="preserve"> </w:t>
      </w:r>
      <w:r w:rsidR="0094344C">
        <w:rPr>
          <w:rFonts w:ascii="Times New Roman" w:hAnsi="Times New Roman"/>
          <w:sz w:val="28"/>
          <w:szCs w:val="28"/>
          <w:lang w:val="uk-UA"/>
        </w:rPr>
        <w:t xml:space="preserve"> </w:t>
      </w:r>
    </w:p>
    <w:p w:rsidR="007B2BF4" w:rsidRPr="00CD799D" w:rsidRDefault="007B2BF4" w:rsidP="00C10A41">
      <w:pPr>
        <w:pStyle w:val="a5"/>
        <w:ind w:firstLine="708"/>
        <w:jc w:val="both"/>
        <w:rPr>
          <w:rFonts w:ascii="Times New Roman" w:hAnsi="Times New Roman"/>
          <w:b/>
          <w:color w:val="548DD4" w:themeColor="text2" w:themeTint="99"/>
          <w:sz w:val="28"/>
          <w:szCs w:val="28"/>
          <w:lang w:val="uk-UA"/>
        </w:rPr>
      </w:pPr>
      <w:r w:rsidRPr="00CD799D">
        <w:rPr>
          <w:rFonts w:ascii="Times New Roman" w:hAnsi="Times New Roman"/>
          <w:b/>
          <w:color w:val="548DD4" w:themeColor="text2" w:themeTint="99"/>
          <w:sz w:val="28"/>
          <w:szCs w:val="28"/>
          <w:lang w:val="uk-UA"/>
        </w:rPr>
        <w:t>припин</w:t>
      </w:r>
      <w:r w:rsidR="005279D2" w:rsidRPr="00CD799D">
        <w:rPr>
          <w:rFonts w:ascii="Times New Roman" w:hAnsi="Times New Roman"/>
          <w:b/>
          <w:color w:val="548DD4" w:themeColor="text2" w:themeTint="99"/>
          <w:sz w:val="28"/>
          <w:szCs w:val="28"/>
          <w:lang w:val="uk-UA"/>
        </w:rPr>
        <w:t>ення</w:t>
      </w:r>
      <w:r w:rsidRPr="00CD799D">
        <w:rPr>
          <w:rFonts w:ascii="Times New Roman" w:hAnsi="Times New Roman"/>
          <w:b/>
          <w:color w:val="548DD4" w:themeColor="text2" w:themeTint="99"/>
          <w:sz w:val="28"/>
          <w:szCs w:val="28"/>
          <w:lang w:val="uk-UA"/>
        </w:rPr>
        <w:t xml:space="preserve"> довантаження методистів із психологічної служби методичною роботою з інших напрямків</w:t>
      </w:r>
      <w:r w:rsidR="00C10A41" w:rsidRPr="00CD799D">
        <w:rPr>
          <w:rFonts w:ascii="Times New Roman" w:hAnsi="Times New Roman"/>
          <w:b/>
          <w:color w:val="548DD4" w:themeColor="text2" w:themeTint="99"/>
          <w:sz w:val="28"/>
          <w:szCs w:val="28"/>
          <w:lang w:val="uk-UA"/>
        </w:rPr>
        <w:t>;</w:t>
      </w:r>
    </w:p>
    <w:p w:rsidR="00B30729" w:rsidRPr="00CD799D" w:rsidRDefault="00B30729" w:rsidP="00C10A41">
      <w:pPr>
        <w:pStyle w:val="a5"/>
        <w:ind w:firstLine="708"/>
        <w:jc w:val="both"/>
        <w:rPr>
          <w:rFonts w:ascii="Times New Roman" w:hAnsi="Times New Roman"/>
          <w:b/>
          <w:color w:val="548DD4" w:themeColor="text2" w:themeTint="99"/>
          <w:sz w:val="28"/>
          <w:szCs w:val="28"/>
          <w:lang w:val="uk-UA"/>
        </w:rPr>
      </w:pPr>
      <w:r w:rsidRPr="00CD799D">
        <w:rPr>
          <w:rFonts w:ascii="Times New Roman" w:hAnsi="Times New Roman"/>
          <w:b/>
          <w:color w:val="548DD4" w:themeColor="text2" w:themeTint="99"/>
          <w:sz w:val="28"/>
          <w:szCs w:val="28"/>
          <w:lang w:val="uk-UA"/>
        </w:rPr>
        <w:t>запровад</w:t>
      </w:r>
      <w:r w:rsidR="005279D2" w:rsidRPr="00CD799D">
        <w:rPr>
          <w:rFonts w:ascii="Times New Roman" w:hAnsi="Times New Roman"/>
          <w:b/>
          <w:color w:val="548DD4" w:themeColor="text2" w:themeTint="99"/>
          <w:sz w:val="28"/>
          <w:szCs w:val="28"/>
          <w:lang w:val="uk-UA"/>
        </w:rPr>
        <w:t>ження</w:t>
      </w:r>
      <w:r w:rsidRPr="00CD799D">
        <w:rPr>
          <w:rFonts w:ascii="Times New Roman" w:hAnsi="Times New Roman"/>
          <w:b/>
          <w:color w:val="548DD4" w:themeColor="text2" w:themeTint="99"/>
          <w:sz w:val="28"/>
          <w:szCs w:val="28"/>
          <w:lang w:val="uk-UA"/>
        </w:rPr>
        <w:t xml:space="preserve"> кращ</w:t>
      </w:r>
      <w:r w:rsidR="005279D2" w:rsidRPr="00CD799D">
        <w:rPr>
          <w:rFonts w:ascii="Times New Roman" w:hAnsi="Times New Roman"/>
          <w:b/>
          <w:color w:val="548DD4" w:themeColor="text2" w:themeTint="99"/>
          <w:sz w:val="28"/>
          <w:szCs w:val="28"/>
          <w:lang w:val="uk-UA"/>
        </w:rPr>
        <w:t>их</w:t>
      </w:r>
      <w:r w:rsidRPr="00CD799D">
        <w:rPr>
          <w:rFonts w:ascii="Times New Roman" w:hAnsi="Times New Roman"/>
          <w:b/>
          <w:color w:val="548DD4" w:themeColor="text2" w:themeTint="99"/>
          <w:sz w:val="18"/>
          <w:szCs w:val="20"/>
          <w:lang w:val="uk-UA"/>
        </w:rPr>
        <w:t xml:space="preserve"> </w:t>
      </w:r>
      <w:r w:rsidRPr="00CD799D">
        <w:rPr>
          <w:rFonts w:ascii="Times New Roman" w:hAnsi="Times New Roman"/>
          <w:b/>
          <w:color w:val="548DD4" w:themeColor="text2" w:themeTint="99"/>
          <w:sz w:val="28"/>
          <w:szCs w:val="28"/>
          <w:lang w:val="uk-UA"/>
        </w:rPr>
        <w:t>інноваційн</w:t>
      </w:r>
      <w:r w:rsidR="005279D2" w:rsidRPr="00CD799D">
        <w:rPr>
          <w:rFonts w:ascii="Times New Roman" w:hAnsi="Times New Roman"/>
          <w:b/>
          <w:color w:val="548DD4" w:themeColor="text2" w:themeTint="99"/>
          <w:sz w:val="28"/>
          <w:szCs w:val="28"/>
          <w:lang w:val="uk-UA"/>
        </w:rPr>
        <w:t>их</w:t>
      </w:r>
      <w:r w:rsidRPr="00CD799D">
        <w:rPr>
          <w:rFonts w:ascii="Times New Roman" w:hAnsi="Times New Roman"/>
          <w:b/>
          <w:color w:val="548DD4" w:themeColor="text2" w:themeTint="99"/>
          <w:sz w:val="28"/>
          <w:szCs w:val="28"/>
          <w:lang w:val="uk-UA"/>
        </w:rPr>
        <w:t xml:space="preserve"> практик організації </w:t>
      </w:r>
      <w:proofErr w:type="spellStart"/>
      <w:r w:rsidRPr="00CD799D">
        <w:rPr>
          <w:rFonts w:ascii="Times New Roman" w:hAnsi="Times New Roman"/>
          <w:b/>
          <w:color w:val="548DD4" w:themeColor="text2" w:themeTint="99"/>
          <w:sz w:val="28"/>
          <w:szCs w:val="28"/>
          <w:lang w:val="uk-UA"/>
        </w:rPr>
        <w:t>міжкурсової</w:t>
      </w:r>
      <w:proofErr w:type="spellEnd"/>
      <w:r w:rsidRPr="00CD799D">
        <w:rPr>
          <w:rFonts w:ascii="Times New Roman" w:hAnsi="Times New Roman"/>
          <w:b/>
          <w:color w:val="548DD4" w:themeColor="text2" w:themeTint="99"/>
          <w:sz w:val="28"/>
          <w:szCs w:val="28"/>
          <w:lang w:val="uk-UA"/>
        </w:rPr>
        <w:t xml:space="preserve"> підготовки фахівців психологічної служби</w:t>
      </w:r>
      <w:r w:rsidR="00C92F7D" w:rsidRPr="00CD799D">
        <w:rPr>
          <w:rFonts w:ascii="Times New Roman" w:hAnsi="Times New Roman"/>
          <w:b/>
          <w:color w:val="548DD4" w:themeColor="text2" w:themeTint="99"/>
          <w:sz w:val="28"/>
          <w:szCs w:val="28"/>
          <w:lang w:val="uk-UA"/>
        </w:rPr>
        <w:t xml:space="preserve"> </w:t>
      </w:r>
      <w:r w:rsidR="00C92F7D" w:rsidRPr="00CD799D">
        <w:rPr>
          <w:rFonts w:ascii="Times New Roman" w:hAnsi="Times New Roman"/>
          <w:b/>
          <w:i/>
          <w:color w:val="548DD4" w:themeColor="text2" w:themeTint="99"/>
          <w:sz w:val="28"/>
          <w:szCs w:val="28"/>
          <w:lang w:val="uk-UA"/>
        </w:rPr>
        <w:t>шляхом</w:t>
      </w:r>
      <w:r w:rsidR="00C92F7D" w:rsidRPr="00CD799D">
        <w:rPr>
          <w:rFonts w:ascii="Times New Roman" w:hAnsi="Times New Roman"/>
          <w:b/>
          <w:color w:val="548DD4" w:themeColor="text2" w:themeTint="99"/>
          <w:sz w:val="28"/>
          <w:szCs w:val="28"/>
          <w:lang w:val="uk-UA"/>
        </w:rPr>
        <w:t xml:space="preserve"> проведення різних форм методичної роботи, залучення науковців тощо</w:t>
      </w:r>
      <w:r w:rsidRPr="00CD799D">
        <w:rPr>
          <w:rFonts w:ascii="Times New Roman" w:hAnsi="Times New Roman"/>
          <w:b/>
          <w:color w:val="548DD4" w:themeColor="text2" w:themeTint="99"/>
          <w:sz w:val="28"/>
          <w:szCs w:val="28"/>
          <w:lang w:val="uk-UA"/>
        </w:rPr>
        <w:t xml:space="preserve">; </w:t>
      </w:r>
    </w:p>
    <w:p w:rsidR="00991A02" w:rsidRPr="00CD799D" w:rsidRDefault="00C10A41" w:rsidP="005279D2">
      <w:pPr>
        <w:pStyle w:val="a5"/>
        <w:ind w:firstLine="708"/>
        <w:jc w:val="both"/>
        <w:rPr>
          <w:rFonts w:ascii="Times New Roman" w:eastAsia="Times New Roman" w:hAnsi="Times New Roman" w:cs="Times New Roman"/>
          <w:b/>
          <w:bCs/>
          <w:color w:val="548DD4" w:themeColor="text2" w:themeTint="99"/>
          <w:sz w:val="28"/>
          <w:szCs w:val="28"/>
          <w:lang w:val="uk-UA"/>
        </w:rPr>
      </w:pPr>
      <w:r w:rsidRPr="00CD799D">
        <w:rPr>
          <w:rFonts w:ascii="Times New Roman" w:eastAsia="Times New Roman" w:hAnsi="Times New Roman" w:cs="Times New Roman"/>
          <w:b/>
          <w:color w:val="548DD4" w:themeColor="text2" w:themeTint="99"/>
          <w:sz w:val="28"/>
          <w:szCs w:val="28"/>
          <w:lang w:val="uk-UA"/>
        </w:rPr>
        <w:t>уве</w:t>
      </w:r>
      <w:r w:rsidR="005279D2" w:rsidRPr="00CD799D">
        <w:rPr>
          <w:rFonts w:ascii="Times New Roman" w:eastAsia="Times New Roman" w:hAnsi="Times New Roman" w:cs="Times New Roman"/>
          <w:b/>
          <w:color w:val="548DD4" w:themeColor="text2" w:themeTint="99"/>
          <w:sz w:val="28"/>
          <w:szCs w:val="28"/>
          <w:lang w:val="uk-UA"/>
        </w:rPr>
        <w:t>дення</w:t>
      </w:r>
      <w:r w:rsidRPr="00CD799D">
        <w:rPr>
          <w:rFonts w:ascii="Times New Roman" w:eastAsia="Times New Roman" w:hAnsi="Times New Roman" w:cs="Times New Roman"/>
          <w:b/>
          <w:color w:val="548DD4" w:themeColor="text2" w:themeTint="99"/>
          <w:sz w:val="28"/>
          <w:szCs w:val="28"/>
          <w:lang w:val="uk-UA"/>
        </w:rPr>
        <w:t xml:space="preserve"> </w:t>
      </w:r>
      <w:r w:rsidR="005279D2" w:rsidRPr="00CD799D">
        <w:rPr>
          <w:rFonts w:ascii="Times New Roman" w:eastAsia="Times New Roman" w:hAnsi="Times New Roman" w:cs="Times New Roman"/>
          <w:b/>
          <w:color w:val="548DD4" w:themeColor="text2" w:themeTint="99"/>
          <w:sz w:val="28"/>
          <w:szCs w:val="28"/>
          <w:lang w:val="uk-UA"/>
        </w:rPr>
        <w:t xml:space="preserve">у навчально-виховний процес </w:t>
      </w:r>
      <w:r w:rsidRPr="00CD799D">
        <w:rPr>
          <w:rFonts w:ascii="Times New Roman" w:eastAsia="Times New Roman" w:hAnsi="Times New Roman" w:cs="Times New Roman"/>
          <w:b/>
          <w:color w:val="548DD4" w:themeColor="text2" w:themeTint="99"/>
          <w:sz w:val="28"/>
          <w:szCs w:val="28"/>
          <w:lang w:val="uk-UA"/>
        </w:rPr>
        <w:t>за рахунок варіативної складової факультатив</w:t>
      </w:r>
      <w:r w:rsidR="005279D2" w:rsidRPr="00CD799D">
        <w:rPr>
          <w:rFonts w:ascii="Times New Roman" w:eastAsia="Times New Roman" w:hAnsi="Times New Roman" w:cs="Times New Roman"/>
          <w:b/>
          <w:color w:val="548DD4" w:themeColor="text2" w:themeTint="99"/>
          <w:sz w:val="28"/>
          <w:szCs w:val="28"/>
          <w:lang w:val="uk-UA"/>
        </w:rPr>
        <w:t xml:space="preserve">ів </w:t>
      </w:r>
      <w:r w:rsidRPr="00CD799D">
        <w:rPr>
          <w:rFonts w:ascii="Times New Roman" w:eastAsia="Times New Roman" w:hAnsi="Times New Roman" w:cs="Times New Roman"/>
          <w:b/>
          <w:color w:val="548DD4" w:themeColor="text2" w:themeTint="99"/>
          <w:sz w:val="28"/>
          <w:szCs w:val="28"/>
          <w:lang w:val="uk-UA"/>
        </w:rPr>
        <w:t>психологічного спрямування, «годин психолога</w:t>
      </w:r>
      <w:r w:rsidR="004E20DC" w:rsidRPr="00CD799D">
        <w:rPr>
          <w:rFonts w:ascii="Times New Roman" w:eastAsia="Times New Roman" w:hAnsi="Times New Roman" w:cs="Times New Roman"/>
          <w:b/>
          <w:color w:val="548DD4" w:themeColor="text2" w:themeTint="99"/>
          <w:sz w:val="28"/>
          <w:szCs w:val="28"/>
          <w:lang w:val="uk-UA"/>
        </w:rPr>
        <w:t>»</w:t>
      </w:r>
      <w:r w:rsidR="005279D2" w:rsidRPr="00CD799D">
        <w:rPr>
          <w:rFonts w:ascii="Times New Roman" w:eastAsia="Times New Roman" w:hAnsi="Times New Roman" w:cs="Times New Roman"/>
          <w:b/>
          <w:color w:val="548DD4" w:themeColor="text2" w:themeTint="99"/>
          <w:sz w:val="28"/>
          <w:szCs w:val="28"/>
          <w:lang w:val="uk-UA"/>
        </w:rPr>
        <w:t xml:space="preserve">. </w:t>
      </w:r>
    </w:p>
    <w:p w:rsidR="00991A02" w:rsidRDefault="00991A02" w:rsidP="00991A02">
      <w:pPr>
        <w:tabs>
          <w:tab w:val="left" w:pos="8607"/>
        </w:tabs>
        <w:jc w:val="center"/>
        <w:rPr>
          <w:b/>
          <w:bCs/>
          <w:sz w:val="28"/>
          <w:lang w:val="uk-UA"/>
        </w:rPr>
      </w:pPr>
    </w:p>
    <w:p w:rsidR="00EA45FA" w:rsidRPr="000D5F06" w:rsidRDefault="00C303B6" w:rsidP="006E7291">
      <w:pPr>
        <w:pStyle w:val="a5"/>
        <w:ind w:firstLine="708"/>
        <w:jc w:val="both"/>
        <w:rPr>
          <w:rStyle w:val="7"/>
          <w:b w:val="0"/>
          <w:bCs w:val="0"/>
          <w:color w:val="00B050"/>
          <w:sz w:val="28"/>
          <w:szCs w:val="28"/>
        </w:rPr>
      </w:pPr>
      <w:r>
        <w:rPr>
          <w:rFonts w:ascii="Times New Roman" w:hAnsi="Times New Roman" w:cs="Times New Roman"/>
          <w:b/>
          <w:sz w:val="28"/>
          <w:szCs w:val="28"/>
          <w:lang w:val="uk-UA"/>
        </w:rPr>
        <w:t xml:space="preserve"> </w:t>
      </w:r>
      <w:r w:rsidR="00BA0C20">
        <w:rPr>
          <w:rFonts w:ascii="Times New Roman" w:hAnsi="Times New Roman" w:cs="Times New Roman"/>
          <w:b/>
          <w:sz w:val="28"/>
          <w:szCs w:val="28"/>
          <w:lang w:val="uk-UA"/>
        </w:rPr>
        <w:t xml:space="preserve"> </w:t>
      </w:r>
      <w:r w:rsidR="00EA45FA" w:rsidRPr="000D5F06">
        <w:rPr>
          <w:rFonts w:ascii="Times New Roman" w:eastAsia="Times New Roman" w:hAnsi="Times New Roman" w:cs="Times New Roman"/>
          <w:b/>
          <w:color w:val="00B050"/>
          <w:sz w:val="28"/>
          <w:szCs w:val="28"/>
          <w:lang w:val="uk-UA"/>
        </w:rPr>
        <w:t>Підвищення якості роботи працівників психологічної служби</w:t>
      </w:r>
    </w:p>
    <w:p w:rsidR="00F4695C" w:rsidRDefault="00F4695C" w:rsidP="004A2040">
      <w:pPr>
        <w:pStyle w:val="a3"/>
        <w:ind w:firstLine="708"/>
        <w:jc w:val="both"/>
      </w:pPr>
    </w:p>
    <w:p w:rsidR="001030C7" w:rsidRDefault="00326610" w:rsidP="002462AA">
      <w:pPr>
        <w:pStyle w:val="a7"/>
        <w:spacing w:after="0"/>
        <w:ind w:left="0" w:right="-2" w:firstLine="708"/>
        <w:jc w:val="both"/>
        <w:rPr>
          <w:sz w:val="28"/>
          <w:szCs w:val="28"/>
          <w:lang w:val="uk-UA"/>
        </w:rPr>
      </w:pPr>
      <w:r>
        <w:rPr>
          <w:sz w:val="28"/>
          <w:szCs w:val="28"/>
          <w:lang w:val="uk-UA"/>
        </w:rPr>
        <w:t>Аналіз кадрового забезпечення регіональної психологічної служби дозволяє стверджувати</w:t>
      </w:r>
      <w:r w:rsidRPr="00065CD1">
        <w:rPr>
          <w:sz w:val="28"/>
          <w:szCs w:val="28"/>
          <w:lang w:val="uk-UA"/>
        </w:rPr>
        <w:t>,</w:t>
      </w:r>
      <w:r>
        <w:rPr>
          <w:sz w:val="28"/>
          <w:szCs w:val="28"/>
          <w:lang w:val="uk-UA"/>
        </w:rPr>
        <w:t xml:space="preserve"> що</w:t>
      </w:r>
      <w:r>
        <w:rPr>
          <w:color w:val="FF0000"/>
          <w:sz w:val="28"/>
          <w:szCs w:val="28"/>
          <w:lang w:val="uk-UA"/>
        </w:rPr>
        <w:t xml:space="preserve"> </w:t>
      </w:r>
      <w:r w:rsidRPr="00764113">
        <w:rPr>
          <w:sz w:val="28"/>
          <w:szCs w:val="28"/>
          <w:lang w:val="uk-UA"/>
        </w:rPr>
        <w:t>розвиток мережі служби пов’язаний з суб’єктивними факторами. Зокрема, з низьким рівнем розуміння значущості психологічної служби та тієї ролі, яку вона має відігравати у навчально-виховному процесі сучасного закладу освіти серед керівників органів управління освітою і керівників навчальних закладів різного типу. Деякі керівники сприймають службу як методичне об’єднання вчителів. Натомість психологічна служба має сьогодні набагато більше значення, о</w:t>
      </w:r>
      <w:r>
        <w:rPr>
          <w:sz w:val="28"/>
          <w:szCs w:val="28"/>
          <w:lang w:val="uk-UA"/>
        </w:rPr>
        <w:t>скільки її діяльність спрямована</w:t>
      </w:r>
      <w:r w:rsidRPr="00764113">
        <w:rPr>
          <w:sz w:val="28"/>
          <w:szCs w:val="28"/>
          <w:lang w:val="uk-UA"/>
        </w:rPr>
        <w:t xml:space="preserve"> на вирішення соціально-значущих проблем учнів, педагогів, школи і освіти в цілому. </w:t>
      </w:r>
      <w:r w:rsidR="002462AA">
        <w:rPr>
          <w:sz w:val="28"/>
          <w:szCs w:val="28"/>
          <w:lang w:val="uk-UA"/>
        </w:rPr>
        <w:t xml:space="preserve">Серед них – </w:t>
      </w:r>
      <w:r w:rsidR="00BE05FC">
        <w:rPr>
          <w:sz w:val="28"/>
          <w:szCs w:val="28"/>
          <w:lang w:val="uk-UA"/>
        </w:rPr>
        <w:t xml:space="preserve">психологічний супровід </w:t>
      </w:r>
      <w:r w:rsidR="00BE05FC">
        <w:rPr>
          <w:sz w:val="28"/>
          <w:szCs w:val="28"/>
          <w:lang w:val="uk-UA"/>
        </w:rPr>
        <w:lastRenderedPageBreak/>
        <w:t xml:space="preserve">педагогічних інновацій, </w:t>
      </w:r>
      <w:r w:rsidR="000B6A6F">
        <w:rPr>
          <w:sz w:val="28"/>
          <w:szCs w:val="28"/>
          <w:lang w:val="uk-UA"/>
        </w:rPr>
        <w:t xml:space="preserve">впровадження Державних стандартів </w:t>
      </w:r>
      <w:r w:rsidR="0034143B" w:rsidRPr="00E31D04">
        <w:rPr>
          <w:sz w:val="28"/>
          <w:szCs w:val="28"/>
          <w:lang w:val="uk-UA"/>
        </w:rPr>
        <w:t>початкової та повної загальної середньої освіти</w:t>
      </w:r>
      <w:r w:rsidR="0034143B">
        <w:rPr>
          <w:sz w:val="28"/>
          <w:szCs w:val="28"/>
          <w:lang w:val="uk-UA"/>
        </w:rPr>
        <w:t xml:space="preserve">, інклюзивного навчання, </w:t>
      </w:r>
      <w:proofErr w:type="spellStart"/>
      <w:r w:rsidR="0034143B">
        <w:rPr>
          <w:sz w:val="28"/>
          <w:szCs w:val="28"/>
          <w:lang w:val="uk-UA"/>
        </w:rPr>
        <w:t>допрофільної</w:t>
      </w:r>
      <w:proofErr w:type="spellEnd"/>
      <w:r w:rsidR="0034143B">
        <w:rPr>
          <w:sz w:val="28"/>
          <w:szCs w:val="28"/>
          <w:lang w:val="uk-UA"/>
        </w:rPr>
        <w:t xml:space="preserve"> підготовки та профільного навчання, підтримка сімей, які опинилися в </w:t>
      </w:r>
      <w:r w:rsidR="006C5C27">
        <w:rPr>
          <w:noProof/>
          <w:sz w:val="28"/>
          <w:szCs w:val="28"/>
        </w:rPr>
        <w:drawing>
          <wp:anchor distT="0" distB="0" distL="114300" distR="114300" simplePos="0" relativeHeight="251664384" behindDoc="1" locked="0" layoutInCell="1" allowOverlap="1">
            <wp:simplePos x="0" y="0"/>
            <wp:positionH relativeFrom="column">
              <wp:posOffset>15240</wp:posOffset>
            </wp:positionH>
            <wp:positionV relativeFrom="paragraph">
              <wp:posOffset>1394460</wp:posOffset>
            </wp:positionV>
            <wp:extent cx="2733675" cy="2199640"/>
            <wp:effectExtent l="19050" t="0" r="9525" b="0"/>
            <wp:wrapTight wrapText="bothSides">
              <wp:wrapPolygon edited="0">
                <wp:start x="-151" y="0"/>
                <wp:lineTo x="-151" y="21326"/>
                <wp:lineTo x="21675" y="21326"/>
                <wp:lineTo x="21675" y="0"/>
                <wp:lineTo x="-151" y="0"/>
              </wp:wrapPolygon>
            </wp:wrapTight>
            <wp:docPr id="23" name="Рисунок 8" descr="F:\ФОТО\P101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P1010636.JPG"/>
                    <pic:cNvPicPr>
                      <a:picLocks noChangeAspect="1" noChangeArrowheads="1"/>
                    </pic:cNvPicPr>
                  </pic:nvPicPr>
                  <pic:blipFill>
                    <a:blip r:embed="rId21" cstate="print"/>
                    <a:stretch>
                      <a:fillRect/>
                    </a:stretch>
                  </pic:blipFill>
                  <pic:spPr bwMode="auto">
                    <a:xfrm>
                      <a:off x="0" y="0"/>
                      <a:ext cx="2733675" cy="2199640"/>
                    </a:xfrm>
                    <a:prstGeom prst="rect">
                      <a:avLst/>
                    </a:prstGeom>
                    <a:noFill/>
                    <a:ln>
                      <a:noFill/>
                    </a:ln>
                  </pic:spPr>
                </pic:pic>
              </a:graphicData>
            </a:graphic>
          </wp:anchor>
        </w:drawing>
      </w:r>
      <w:r w:rsidR="0034143B">
        <w:rPr>
          <w:sz w:val="28"/>
          <w:szCs w:val="28"/>
          <w:lang w:val="uk-UA"/>
        </w:rPr>
        <w:t xml:space="preserve">складних життєвих обставинах, профілактика торгівлі дітьми, жорстокості та насильства в дитячих колективах тощо. </w:t>
      </w:r>
    </w:p>
    <w:p w:rsidR="002E724D" w:rsidRDefault="006D4954" w:rsidP="002462AA">
      <w:pPr>
        <w:pStyle w:val="a7"/>
        <w:spacing w:after="0"/>
        <w:ind w:left="0" w:right="-2" w:firstLine="708"/>
        <w:jc w:val="both"/>
        <w:rPr>
          <w:sz w:val="28"/>
          <w:szCs w:val="28"/>
          <w:lang w:val="uk-UA"/>
        </w:rPr>
      </w:pPr>
      <w:r>
        <w:rPr>
          <w:sz w:val="28"/>
          <w:szCs w:val="28"/>
          <w:lang w:val="uk-UA"/>
        </w:rPr>
        <w:t xml:space="preserve">Упродовж 2013-2014 навчального року спеціалістами служби </w:t>
      </w:r>
      <w:r w:rsidR="00F86823">
        <w:rPr>
          <w:sz w:val="28"/>
          <w:szCs w:val="28"/>
          <w:lang w:val="uk-UA"/>
        </w:rPr>
        <w:t>надано</w:t>
      </w:r>
      <w:r w:rsidR="00A6173D">
        <w:rPr>
          <w:sz w:val="28"/>
          <w:szCs w:val="28"/>
          <w:lang w:val="uk-UA"/>
        </w:rPr>
        <w:t xml:space="preserve"> </w:t>
      </w:r>
      <w:r w:rsidR="00576F9C">
        <w:rPr>
          <w:sz w:val="28"/>
          <w:szCs w:val="28"/>
          <w:lang w:val="uk-UA"/>
        </w:rPr>
        <w:t xml:space="preserve">індивідуальних консультацій </w:t>
      </w:r>
      <w:r w:rsidR="00F86823">
        <w:rPr>
          <w:sz w:val="28"/>
          <w:szCs w:val="28"/>
          <w:lang w:val="uk-UA"/>
        </w:rPr>
        <w:t xml:space="preserve">понад </w:t>
      </w:r>
      <w:r w:rsidR="00C70523">
        <w:rPr>
          <w:sz w:val="28"/>
          <w:szCs w:val="28"/>
          <w:lang w:val="uk-UA"/>
        </w:rPr>
        <w:t>40</w:t>
      </w:r>
      <w:r w:rsidR="00576F9C" w:rsidRPr="00F86823">
        <w:rPr>
          <w:sz w:val="28"/>
          <w:szCs w:val="28"/>
          <w:lang w:val="uk-UA"/>
        </w:rPr>
        <w:t xml:space="preserve"> тис. батьків</w:t>
      </w:r>
      <w:r w:rsidR="00C70523">
        <w:rPr>
          <w:sz w:val="28"/>
          <w:szCs w:val="28"/>
          <w:lang w:val="uk-UA"/>
        </w:rPr>
        <w:t xml:space="preserve"> та</w:t>
      </w:r>
      <w:r w:rsidR="00576F9C" w:rsidRPr="00F86823">
        <w:rPr>
          <w:sz w:val="28"/>
          <w:szCs w:val="28"/>
          <w:lang w:val="uk-UA"/>
        </w:rPr>
        <w:t xml:space="preserve"> вчителів</w:t>
      </w:r>
      <w:r w:rsidR="00A6173D" w:rsidRPr="00C70523">
        <w:rPr>
          <w:sz w:val="28"/>
          <w:szCs w:val="28"/>
          <w:lang w:val="uk-UA"/>
        </w:rPr>
        <w:t xml:space="preserve">, </w:t>
      </w:r>
      <w:r w:rsidR="00A6173D">
        <w:rPr>
          <w:sz w:val="28"/>
          <w:szCs w:val="28"/>
          <w:lang w:val="uk-UA"/>
        </w:rPr>
        <w:t xml:space="preserve">залучено до </w:t>
      </w:r>
      <w:proofErr w:type="spellStart"/>
      <w:r w:rsidR="00A6173D">
        <w:rPr>
          <w:sz w:val="28"/>
          <w:szCs w:val="28"/>
          <w:lang w:val="uk-UA"/>
        </w:rPr>
        <w:t>ко</w:t>
      </w:r>
      <w:r w:rsidR="00576F9C">
        <w:rPr>
          <w:sz w:val="28"/>
          <w:szCs w:val="28"/>
          <w:lang w:val="uk-UA"/>
        </w:rPr>
        <w:t>р</w:t>
      </w:r>
      <w:r w:rsidR="00A6173D">
        <w:rPr>
          <w:sz w:val="28"/>
          <w:szCs w:val="28"/>
          <w:lang w:val="uk-UA"/>
        </w:rPr>
        <w:t>екційної</w:t>
      </w:r>
      <w:proofErr w:type="spellEnd"/>
      <w:r w:rsidR="00A6173D">
        <w:rPr>
          <w:sz w:val="28"/>
          <w:szCs w:val="28"/>
          <w:lang w:val="uk-UA"/>
        </w:rPr>
        <w:t xml:space="preserve"> роботи </w:t>
      </w:r>
      <w:r w:rsidR="00F86823">
        <w:rPr>
          <w:sz w:val="28"/>
          <w:szCs w:val="28"/>
          <w:lang w:val="uk-UA"/>
        </w:rPr>
        <w:t>близько 10</w:t>
      </w:r>
      <w:r w:rsidR="00576F9C" w:rsidRPr="00F86823">
        <w:rPr>
          <w:sz w:val="28"/>
          <w:szCs w:val="28"/>
          <w:lang w:val="uk-UA"/>
        </w:rPr>
        <w:t xml:space="preserve"> тис. дітей </w:t>
      </w:r>
      <w:r w:rsidR="00576F9C" w:rsidRPr="00576F9C">
        <w:rPr>
          <w:sz w:val="28"/>
          <w:szCs w:val="28"/>
          <w:lang w:val="uk-UA"/>
        </w:rPr>
        <w:t>дошкільного та шкільного віку</w:t>
      </w:r>
      <w:r w:rsidRPr="00576F9C">
        <w:rPr>
          <w:sz w:val="28"/>
          <w:szCs w:val="28"/>
          <w:lang w:val="uk-UA"/>
        </w:rPr>
        <w:t>.</w:t>
      </w:r>
      <w:r>
        <w:rPr>
          <w:sz w:val="28"/>
          <w:szCs w:val="28"/>
          <w:lang w:val="uk-UA"/>
        </w:rPr>
        <w:t xml:space="preserve"> </w:t>
      </w:r>
      <w:r w:rsidR="00A6173D">
        <w:rPr>
          <w:sz w:val="28"/>
          <w:szCs w:val="28"/>
          <w:lang w:val="uk-UA"/>
        </w:rPr>
        <w:t>Ця робота має певні результати. Так, ц</w:t>
      </w:r>
      <w:r w:rsidR="00C10A41" w:rsidRPr="00B1402C">
        <w:rPr>
          <w:sz w:val="28"/>
          <w:szCs w:val="28"/>
          <w:lang w:val="uk-UA"/>
        </w:rPr>
        <w:t xml:space="preserve">ілеспрямована </w:t>
      </w:r>
      <w:proofErr w:type="spellStart"/>
      <w:r w:rsidR="00C10A41" w:rsidRPr="00B1402C">
        <w:rPr>
          <w:sz w:val="28"/>
          <w:szCs w:val="28"/>
          <w:lang w:val="uk-UA"/>
        </w:rPr>
        <w:t>корекційна</w:t>
      </w:r>
      <w:proofErr w:type="spellEnd"/>
      <w:r w:rsidR="00C10A41" w:rsidRPr="00B1402C">
        <w:rPr>
          <w:sz w:val="28"/>
          <w:szCs w:val="28"/>
          <w:lang w:val="uk-UA"/>
        </w:rPr>
        <w:t xml:space="preserve"> та реабілітаційна робота практичного психолога </w:t>
      </w:r>
      <w:proofErr w:type="spellStart"/>
      <w:r w:rsidR="00C10A41" w:rsidRPr="00B1402C">
        <w:rPr>
          <w:sz w:val="28"/>
          <w:szCs w:val="28"/>
          <w:lang w:val="uk-UA"/>
        </w:rPr>
        <w:t>Великобобрицької</w:t>
      </w:r>
      <w:proofErr w:type="spellEnd"/>
      <w:r w:rsidR="00C10A41" w:rsidRPr="00B1402C">
        <w:rPr>
          <w:sz w:val="28"/>
          <w:szCs w:val="28"/>
          <w:lang w:val="uk-UA"/>
        </w:rPr>
        <w:t xml:space="preserve"> ЗОШ І-ІІІ ст. </w:t>
      </w:r>
      <w:proofErr w:type="spellStart"/>
      <w:r w:rsidR="00C10A41" w:rsidRPr="00B1402C">
        <w:rPr>
          <w:sz w:val="28"/>
          <w:szCs w:val="28"/>
          <w:lang w:val="uk-UA"/>
        </w:rPr>
        <w:t>Краснопільського</w:t>
      </w:r>
      <w:proofErr w:type="spellEnd"/>
      <w:r w:rsidR="00C10A41" w:rsidRPr="00B1402C">
        <w:rPr>
          <w:sz w:val="28"/>
          <w:szCs w:val="28"/>
          <w:lang w:val="uk-UA"/>
        </w:rPr>
        <w:t xml:space="preserve"> </w:t>
      </w:r>
      <w:r w:rsidR="00C10A41" w:rsidRPr="000E21B4">
        <w:rPr>
          <w:sz w:val="28"/>
          <w:szCs w:val="28"/>
          <w:lang w:val="uk-UA"/>
        </w:rPr>
        <w:t>району</w:t>
      </w:r>
      <w:r w:rsidR="00C10A41" w:rsidRPr="0082076B">
        <w:rPr>
          <w:color w:val="FF0000"/>
          <w:sz w:val="28"/>
          <w:szCs w:val="28"/>
          <w:lang w:val="uk-UA"/>
        </w:rPr>
        <w:t xml:space="preserve"> </w:t>
      </w:r>
      <w:r w:rsidR="000E21B4">
        <w:rPr>
          <w:color w:val="FF0000"/>
          <w:sz w:val="28"/>
          <w:szCs w:val="28"/>
          <w:lang w:val="uk-UA"/>
        </w:rPr>
        <w:t xml:space="preserve">      </w:t>
      </w:r>
      <w:r w:rsidR="000E21B4" w:rsidRPr="000E21B4">
        <w:rPr>
          <w:sz w:val="28"/>
          <w:szCs w:val="28"/>
          <w:lang w:val="uk-UA"/>
        </w:rPr>
        <w:t>Дяченко М.В.</w:t>
      </w:r>
      <w:r w:rsidR="000E21B4">
        <w:rPr>
          <w:sz w:val="28"/>
          <w:szCs w:val="28"/>
          <w:lang w:val="uk-UA"/>
        </w:rPr>
        <w:t xml:space="preserve"> </w:t>
      </w:r>
      <w:r w:rsidR="00C10A41" w:rsidRPr="000E21B4">
        <w:rPr>
          <w:sz w:val="28"/>
          <w:szCs w:val="28"/>
          <w:lang w:val="uk-UA"/>
        </w:rPr>
        <w:t>з</w:t>
      </w:r>
      <w:r w:rsidR="00C10A41" w:rsidRPr="00B1402C">
        <w:rPr>
          <w:sz w:val="28"/>
          <w:szCs w:val="28"/>
          <w:lang w:val="uk-UA"/>
        </w:rPr>
        <w:t xml:space="preserve"> учнем 8 класу, який проживає в деструктивній сім’ї,  сприяла позитивним змінам у поведінці та навчальній успішності учня. На сьогодні  учень </w:t>
      </w:r>
      <w:r w:rsidR="00A6173D">
        <w:rPr>
          <w:sz w:val="28"/>
          <w:szCs w:val="28"/>
          <w:lang w:val="uk-UA"/>
        </w:rPr>
        <w:t>–</w:t>
      </w:r>
      <w:r w:rsidR="00C10A41" w:rsidRPr="00B1402C">
        <w:rPr>
          <w:sz w:val="28"/>
          <w:szCs w:val="28"/>
          <w:lang w:val="uk-UA"/>
        </w:rPr>
        <w:t xml:space="preserve"> активний учасник культурно-масових заходів, </w:t>
      </w:r>
      <w:proofErr w:type="spellStart"/>
      <w:r w:rsidR="00C10A41" w:rsidRPr="00B1402C">
        <w:rPr>
          <w:sz w:val="28"/>
          <w:szCs w:val="28"/>
          <w:lang w:val="uk-UA"/>
        </w:rPr>
        <w:t>тренінгових</w:t>
      </w:r>
      <w:proofErr w:type="spellEnd"/>
      <w:r w:rsidR="00C10A41" w:rsidRPr="00B1402C">
        <w:rPr>
          <w:sz w:val="28"/>
          <w:szCs w:val="28"/>
          <w:lang w:val="uk-UA"/>
        </w:rPr>
        <w:t xml:space="preserve"> занять. У нього покращилися стосунки з однолітками.  </w:t>
      </w:r>
    </w:p>
    <w:p w:rsidR="00BA1717" w:rsidRPr="00BA1717" w:rsidRDefault="00BA1717" w:rsidP="00BA1717">
      <w:pPr>
        <w:pStyle w:val="a5"/>
        <w:ind w:firstLine="708"/>
        <w:jc w:val="both"/>
        <w:rPr>
          <w:rFonts w:ascii="Times New Roman" w:hAnsi="Times New Roman" w:cs="Times New Roman"/>
          <w:sz w:val="28"/>
          <w:szCs w:val="28"/>
          <w:lang w:val="uk-UA"/>
        </w:rPr>
      </w:pPr>
      <w:r w:rsidRPr="00BA1717">
        <w:rPr>
          <w:rFonts w:ascii="Times New Roman" w:hAnsi="Times New Roman" w:cs="Times New Roman"/>
          <w:sz w:val="28"/>
          <w:szCs w:val="28"/>
          <w:lang w:val="uk-UA"/>
        </w:rPr>
        <w:t xml:space="preserve">Психологом Конотопської загальноосвітньої школи І-ІІІ </w:t>
      </w:r>
      <w:r w:rsidR="00A6173D">
        <w:rPr>
          <w:rFonts w:ascii="Times New Roman" w:hAnsi="Times New Roman" w:cs="Times New Roman"/>
          <w:sz w:val="28"/>
          <w:szCs w:val="28"/>
          <w:lang w:val="uk-UA"/>
        </w:rPr>
        <w:t>ст.</w:t>
      </w:r>
      <w:r w:rsidRPr="00BA1717">
        <w:rPr>
          <w:rFonts w:ascii="Times New Roman" w:hAnsi="Times New Roman" w:cs="Times New Roman"/>
          <w:sz w:val="28"/>
          <w:szCs w:val="28"/>
          <w:lang w:val="uk-UA"/>
        </w:rPr>
        <w:t xml:space="preserve"> №</w:t>
      </w:r>
      <w:r w:rsidR="002462AA">
        <w:rPr>
          <w:rFonts w:ascii="Times New Roman" w:hAnsi="Times New Roman" w:cs="Times New Roman"/>
          <w:sz w:val="28"/>
          <w:szCs w:val="28"/>
          <w:lang w:val="uk-UA"/>
        </w:rPr>
        <w:t xml:space="preserve"> </w:t>
      </w:r>
      <w:r w:rsidRPr="00BA1717">
        <w:rPr>
          <w:rFonts w:ascii="Times New Roman" w:hAnsi="Times New Roman" w:cs="Times New Roman"/>
          <w:sz w:val="28"/>
          <w:szCs w:val="28"/>
          <w:lang w:val="uk-UA"/>
        </w:rPr>
        <w:t xml:space="preserve">10 </w:t>
      </w:r>
      <w:r w:rsidR="00A6173D">
        <w:rPr>
          <w:rFonts w:ascii="Times New Roman" w:hAnsi="Times New Roman" w:cs="Times New Roman"/>
          <w:sz w:val="28"/>
          <w:szCs w:val="28"/>
          <w:lang w:val="uk-UA"/>
        </w:rPr>
        <w:t xml:space="preserve">      </w:t>
      </w:r>
      <w:r w:rsidRPr="00BA1717">
        <w:rPr>
          <w:rFonts w:ascii="Times New Roman" w:hAnsi="Times New Roman" w:cs="Times New Roman"/>
          <w:sz w:val="28"/>
          <w:szCs w:val="28"/>
          <w:lang w:val="uk-UA"/>
        </w:rPr>
        <w:t>Бут І</w:t>
      </w:r>
      <w:r w:rsidR="000E21B4">
        <w:rPr>
          <w:rFonts w:ascii="Times New Roman" w:hAnsi="Times New Roman" w:cs="Times New Roman"/>
          <w:sz w:val="28"/>
          <w:szCs w:val="28"/>
          <w:lang w:val="uk-UA"/>
        </w:rPr>
        <w:t>.</w:t>
      </w:r>
      <w:r w:rsidRPr="00BA1717">
        <w:rPr>
          <w:rFonts w:ascii="Times New Roman" w:hAnsi="Times New Roman" w:cs="Times New Roman"/>
          <w:sz w:val="28"/>
          <w:szCs w:val="28"/>
          <w:lang w:val="uk-UA"/>
        </w:rPr>
        <w:t>М</w:t>
      </w:r>
      <w:r w:rsidR="000E21B4">
        <w:rPr>
          <w:rFonts w:ascii="Times New Roman" w:hAnsi="Times New Roman" w:cs="Times New Roman"/>
          <w:sz w:val="28"/>
          <w:szCs w:val="28"/>
          <w:lang w:val="uk-UA"/>
        </w:rPr>
        <w:t>.</w:t>
      </w:r>
      <w:r w:rsidRPr="00BA1717">
        <w:rPr>
          <w:rFonts w:ascii="Times New Roman" w:hAnsi="Times New Roman" w:cs="Times New Roman"/>
          <w:sz w:val="28"/>
          <w:szCs w:val="28"/>
          <w:lang w:val="uk-UA"/>
        </w:rPr>
        <w:t xml:space="preserve"> другий рік поспіль здійснюється психологічний супровід дітей з особливими освітніми потребами. </w:t>
      </w:r>
      <w:r w:rsidR="002462AA">
        <w:rPr>
          <w:rFonts w:ascii="Times New Roman" w:hAnsi="Times New Roman" w:cs="Times New Roman"/>
          <w:sz w:val="28"/>
          <w:szCs w:val="28"/>
          <w:lang w:val="uk-UA"/>
        </w:rPr>
        <w:t xml:space="preserve">Результатом цієї роботи є позитивні зміни </w:t>
      </w:r>
      <w:r w:rsidR="005255E3">
        <w:rPr>
          <w:rFonts w:ascii="Times New Roman" w:hAnsi="Times New Roman" w:cs="Times New Roman"/>
          <w:sz w:val="28"/>
          <w:szCs w:val="28"/>
          <w:lang w:val="uk-UA"/>
        </w:rPr>
        <w:t>в</w:t>
      </w:r>
      <w:r w:rsidR="002462AA">
        <w:rPr>
          <w:rFonts w:ascii="Times New Roman" w:hAnsi="Times New Roman" w:cs="Times New Roman"/>
          <w:sz w:val="28"/>
          <w:szCs w:val="28"/>
          <w:lang w:val="uk-UA"/>
        </w:rPr>
        <w:t xml:space="preserve"> когнітивному розвитку учнів, емоційно-вольовій сфері, </w:t>
      </w:r>
      <w:r w:rsidR="00A6173D">
        <w:rPr>
          <w:rFonts w:ascii="Times New Roman" w:hAnsi="Times New Roman" w:cs="Times New Roman"/>
          <w:sz w:val="28"/>
          <w:szCs w:val="28"/>
          <w:lang w:val="uk-UA"/>
        </w:rPr>
        <w:t xml:space="preserve">сформована </w:t>
      </w:r>
      <w:r w:rsidR="002462AA">
        <w:rPr>
          <w:rFonts w:ascii="Times New Roman" w:hAnsi="Times New Roman" w:cs="Times New Roman"/>
          <w:sz w:val="28"/>
          <w:szCs w:val="28"/>
          <w:lang w:val="uk-UA"/>
        </w:rPr>
        <w:t>позитивна мотивація до школи.</w:t>
      </w:r>
    </w:p>
    <w:p w:rsidR="007F71C3" w:rsidRPr="004802E3" w:rsidRDefault="009F09EF" w:rsidP="007F71C3">
      <w:pPr>
        <w:spacing w:after="0" w:line="240" w:lineRule="auto"/>
        <w:ind w:firstLine="708"/>
        <w:jc w:val="both"/>
        <w:rPr>
          <w:rFonts w:ascii="Times New Roman" w:hAnsi="Times New Roman" w:cs="Times New Roman"/>
          <w:sz w:val="28"/>
          <w:szCs w:val="28"/>
          <w:lang w:val="uk-UA"/>
        </w:rPr>
      </w:pPr>
      <w:r w:rsidRPr="005C797B">
        <w:rPr>
          <w:rStyle w:val="7"/>
          <w:b w:val="0"/>
          <w:bCs w:val="0"/>
          <w:sz w:val="28"/>
          <w:szCs w:val="28"/>
        </w:rPr>
        <w:t>Одним із пріоритетів у роботі спеціалістів психологічної служби є просвітницьк</w:t>
      </w:r>
      <w:r w:rsidR="005255E3">
        <w:rPr>
          <w:rStyle w:val="7"/>
          <w:b w:val="0"/>
          <w:bCs w:val="0"/>
          <w:sz w:val="28"/>
          <w:szCs w:val="28"/>
        </w:rPr>
        <w:t>а</w:t>
      </w:r>
      <w:r w:rsidRPr="005C797B">
        <w:rPr>
          <w:rStyle w:val="7"/>
          <w:b w:val="0"/>
          <w:bCs w:val="0"/>
          <w:sz w:val="28"/>
          <w:szCs w:val="28"/>
        </w:rPr>
        <w:t xml:space="preserve"> діяльн</w:t>
      </w:r>
      <w:r w:rsidR="005255E3">
        <w:rPr>
          <w:rStyle w:val="7"/>
          <w:b w:val="0"/>
          <w:bCs w:val="0"/>
          <w:sz w:val="28"/>
          <w:szCs w:val="28"/>
        </w:rPr>
        <w:t>ість</w:t>
      </w:r>
      <w:r w:rsidRPr="005C797B">
        <w:rPr>
          <w:rStyle w:val="7"/>
          <w:b w:val="0"/>
          <w:bCs w:val="0"/>
          <w:sz w:val="28"/>
          <w:szCs w:val="28"/>
        </w:rPr>
        <w:t>, спрямован</w:t>
      </w:r>
      <w:r w:rsidR="005255E3">
        <w:rPr>
          <w:rStyle w:val="7"/>
          <w:b w:val="0"/>
          <w:bCs w:val="0"/>
          <w:sz w:val="28"/>
          <w:szCs w:val="28"/>
        </w:rPr>
        <w:t>а</w:t>
      </w:r>
      <w:r w:rsidRPr="005C797B">
        <w:rPr>
          <w:rStyle w:val="7"/>
          <w:b w:val="0"/>
          <w:bCs w:val="0"/>
          <w:sz w:val="28"/>
          <w:szCs w:val="28"/>
        </w:rPr>
        <w:t xml:space="preserve"> на формування негативного ставлення до протиправних діянь, утвердження здорового способу життя, запобігання проявам екстремізму, расової та релігійної нетерпимості, упровадження нових педагогічних комунікацій між усіма</w:t>
      </w:r>
      <w:r w:rsidRPr="009F09EF">
        <w:rPr>
          <w:rStyle w:val="7"/>
          <w:b w:val="0"/>
          <w:bCs w:val="0"/>
          <w:sz w:val="28"/>
          <w:szCs w:val="28"/>
        </w:rPr>
        <w:t xml:space="preserve"> учасниками навчально-виховного процесу та перетворення навчальних закладів на зразок демократичного правового простору та позитивного мікроклімату тощо.</w:t>
      </w:r>
      <w:r w:rsidR="00154032">
        <w:rPr>
          <w:rStyle w:val="7"/>
          <w:b w:val="0"/>
          <w:bCs w:val="0"/>
          <w:sz w:val="28"/>
          <w:szCs w:val="28"/>
        </w:rPr>
        <w:t xml:space="preserve"> Так, </w:t>
      </w:r>
      <w:r w:rsidR="001030C7">
        <w:rPr>
          <w:rFonts w:ascii="Times New Roman" w:hAnsi="Times New Roman" w:cs="Times New Roman"/>
          <w:sz w:val="28"/>
          <w:szCs w:val="28"/>
          <w:lang w:val="uk-UA"/>
        </w:rPr>
        <w:t>д</w:t>
      </w:r>
      <w:r w:rsidR="00154032" w:rsidRPr="004802E3">
        <w:rPr>
          <w:rFonts w:ascii="Times New Roman" w:hAnsi="Times New Roman" w:cs="Times New Roman"/>
          <w:sz w:val="28"/>
          <w:szCs w:val="28"/>
          <w:lang w:val="uk-UA"/>
        </w:rPr>
        <w:t>о Міжнародного дня порозуміння з ВІЛ-інфікованими</w:t>
      </w:r>
      <w:r w:rsidR="00154032">
        <w:rPr>
          <w:rFonts w:ascii="Times New Roman" w:hAnsi="Times New Roman" w:cs="Times New Roman"/>
          <w:sz w:val="28"/>
          <w:szCs w:val="28"/>
          <w:lang w:val="uk-UA"/>
        </w:rPr>
        <w:t xml:space="preserve"> в</w:t>
      </w:r>
      <w:r w:rsidR="00154032" w:rsidRPr="004802E3">
        <w:rPr>
          <w:rFonts w:ascii="Times New Roman" w:hAnsi="Times New Roman" w:cs="Times New Roman"/>
          <w:sz w:val="28"/>
          <w:szCs w:val="28"/>
          <w:lang w:val="uk-UA"/>
        </w:rPr>
        <w:t xml:space="preserve"> грудні 2013</w:t>
      </w:r>
      <w:r w:rsidR="00154032">
        <w:rPr>
          <w:rFonts w:ascii="Times New Roman" w:hAnsi="Times New Roman" w:cs="Times New Roman"/>
          <w:sz w:val="28"/>
          <w:szCs w:val="28"/>
          <w:lang w:val="uk-UA"/>
        </w:rPr>
        <w:t xml:space="preserve"> </w:t>
      </w:r>
      <w:r w:rsidR="00154032" w:rsidRPr="004802E3">
        <w:rPr>
          <w:rFonts w:ascii="Times New Roman" w:hAnsi="Times New Roman" w:cs="Times New Roman"/>
          <w:sz w:val="28"/>
          <w:szCs w:val="28"/>
          <w:lang w:val="uk-UA"/>
        </w:rPr>
        <w:t xml:space="preserve">року </w:t>
      </w:r>
      <w:r w:rsidR="00154032">
        <w:rPr>
          <w:rFonts w:ascii="Times New Roman" w:hAnsi="Times New Roman" w:cs="Times New Roman"/>
          <w:sz w:val="28"/>
          <w:szCs w:val="28"/>
          <w:lang w:val="uk-UA"/>
        </w:rPr>
        <w:t xml:space="preserve">в </w:t>
      </w:r>
      <w:r w:rsidR="001030C7">
        <w:rPr>
          <w:rFonts w:ascii="Times New Roman" w:hAnsi="Times New Roman" w:cs="Times New Roman"/>
          <w:sz w:val="28"/>
          <w:szCs w:val="28"/>
          <w:lang w:val="uk-UA"/>
        </w:rPr>
        <w:t xml:space="preserve">     </w:t>
      </w:r>
      <w:r w:rsidR="00154032">
        <w:rPr>
          <w:rFonts w:ascii="Times New Roman" w:hAnsi="Times New Roman" w:cs="Times New Roman"/>
          <w:sz w:val="28"/>
          <w:szCs w:val="28"/>
          <w:lang w:val="uk-UA"/>
        </w:rPr>
        <w:t xml:space="preserve">м. Конотоп </w:t>
      </w:r>
      <w:r w:rsidR="00154032" w:rsidRPr="004802E3">
        <w:rPr>
          <w:rFonts w:ascii="Times New Roman" w:hAnsi="Times New Roman" w:cs="Times New Roman"/>
          <w:sz w:val="28"/>
          <w:szCs w:val="28"/>
          <w:lang w:val="uk-UA"/>
        </w:rPr>
        <w:t>реалізован</w:t>
      </w:r>
      <w:r w:rsidR="00154032">
        <w:rPr>
          <w:rFonts w:ascii="Times New Roman" w:hAnsi="Times New Roman" w:cs="Times New Roman"/>
          <w:sz w:val="28"/>
          <w:szCs w:val="28"/>
          <w:lang w:val="uk-UA"/>
        </w:rPr>
        <w:t>о</w:t>
      </w:r>
      <w:r w:rsidR="00154032" w:rsidRPr="004802E3">
        <w:rPr>
          <w:rFonts w:ascii="Times New Roman" w:hAnsi="Times New Roman" w:cs="Times New Roman"/>
          <w:sz w:val="28"/>
          <w:szCs w:val="28"/>
          <w:lang w:val="uk-UA"/>
        </w:rPr>
        <w:t xml:space="preserve"> проект «Зрозумій! Допоможи! Підтримай!»</w:t>
      </w:r>
      <w:r w:rsidR="00154032">
        <w:rPr>
          <w:rFonts w:ascii="Times New Roman" w:hAnsi="Times New Roman" w:cs="Times New Roman"/>
          <w:sz w:val="28"/>
          <w:szCs w:val="28"/>
          <w:lang w:val="uk-UA"/>
        </w:rPr>
        <w:t>, в</w:t>
      </w:r>
      <w:r w:rsidR="00154032" w:rsidRPr="004802E3">
        <w:rPr>
          <w:rFonts w:ascii="Times New Roman" w:hAnsi="Times New Roman" w:cs="Times New Roman"/>
          <w:sz w:val="28"/>
          <w:szCs w:val="28"/>
          <w:lang w:val="uk-UA"/>
        </w:rPr>
        <w:t xml:space="preserve"> якому</w:t>
      </w:r>
      <w:r w:rsidR="00154032">
        <w:rPr>
          <w:rFonts w:ascii="Times New Roman" w:hAnsi="Times New Roman" w:cs="Times New Roman"/>
          <w:sz w:val="28"/>
          <w:szCs w:val="28"/>
          <w:lang w:val="uk-UA"/>
        </w:rPr>
        <w:t xml:space="preserve"> вз</w:t>
      </w:r>
      <w:r w:rsidR="00154032" w:rsidRPr="004802E3">
        <w:rPr>
          <w:rFonts w:ascii="Times New Roman" w:hAnsi="Times New Roman" w:cs="Times New Roman"/>
          <w:sz w:val="28"/>
          <w:szCs w:val="28"/>
          <w:lang w:val="uk-UA"/>
        </w:rPr>
        <w:t xml:space="preserve">яли участь практичні психологи  </w:t>
      </w:r>
      <w:r w:rsidR="00154032">
        <w:rPr>
          <w:rFonts w:ascii="Times New Roman" w:hAnsi="Times New Roman" w:cs="Times New Roman"/>
          <w:sz w:val="28"/>
          <w:szCs w:val="28"/>
          <w:lang w:val="uk-UA"/>
        </w:rPr>
        <w:t>закладів освіти міста,</w:t>
      </w:r>
      <w:r w:rsidR="00154032" w:rsidRPr="004802E3">
        <w:rPr>
          <w:rFonts w:ascii="Times New Roman" w:hAnsi="Times New Roman" w:cs="Times New Roman"/>
          <w:sz w:val="28"/>
          <w:szCs w:val="28"/>
          <w:lang w:val="uk-UA"/>
        </w:rPr>
        <w:t xml:space="preserve"> волонтери Корпусу Миру</w:t>
      </w:r>
      <w:r w:rsidR="00154032">
        <w:rPr>
          <w:rFonts w:ascii="Times New Roman" w:hAnsi="Times New Roman" w:cs="Times New Roman"/>
          <w:sz w:val="28"/>
          <w:szCs w:val="28"/>
          <w:lang w:val="uk-UA"/>
        </w:rPr>
        <w:t xml:space="preserve">, </w:t>
      </w:r>
      <w:r w:rsidR="00154032" w:rsidRPr="004802E3">
        <w:rPr>
          <w:rFonts w:ascii="Times New Roman" w:hAnsi="Times New Roman" w:cs="Times New Roman"/>
          <w:sz w:val="28"/>
          <w:szCs w:val="28"/>
          <w:lang w:val="uk-UA"/>
        </w:rPr>
        <w:t>учні, лідери учнівського самоврядування</w:t>
      </w:r>
      <w:r w:rsidR="00154032">
        <w:rPr>
          <w:rFonts w:ascii="Times New Roman" w:hAnsi="Times New Roman" w:cs="Times New Roman"/>
          <w:sz w:val="28"/>
          <w:szCs w:val="28"/>
          <w:lang w:val="uk-UA"/>
        </w:rPr>
        <w:t xml:space="preserve">. </w:t>
      </w:r>
      <w:r w:rsidR="007F71C3">
        <w:rPr>
          <w:rFonts w:ascii="Times New Roman" w:hAnsi="Times New Roman" w:cs="Times New Roman"/>
          <w:sz w:val="28"/>
          <w:szCs w:val="28"/>
          <w:lang w:val="uk-UA"/>
        </w:rPr>
        <w:t>У</w:t>
      </w:r>
      <w:r w:rsidR="007F71C3" w:rsidRPr="004802E3">
        <w:rPr>
          <w:rFonts w:ascii="Times New Roman" w:hAnsi="Times New Roman" w:cs="Times New Roman"/>
          <w:sz w:val="28"/>
          <w:szCs w:val="28"/>
          <w:lang w:val="uk-UA"/>
        </w:rPr>
        <w:t xml:space="preserve"> рамках проекту </w:t>
      </w:r>
      <w:r w:rsidR="001030C7">
        <w:rPr>
          <w:rFonts w:ascii="Times New Roman" w:hAnsi="Times New Roman" w:cs="Times New Roman"/>
          <w:sz w:val="28"/>
          <w:szCs w:val="28"/>
          <w:lang w:val="uk-UA"/>
        </w:rPr>
        <w:t xml:space="preserve">проведено </w:t>
      </w:r>
      <w:r w:rsidR="007F71C3" w:rsidRPr="004802E3">
        <w:rPr>
          <w:rFonts w:ascii="Times New Roman" w:hAnsi="Times New Roman" w:cs="Times New Roman"/>
          <w:sz w:val="28"/>
          <w:szCs w:val="28"/>
          <w:lang w:val="uk-UA"/>
        </w:rPr>
        <w:t>конкурс малюнків «Що я зна</w:t>
      </w:r>
      <w:r w:rsidR="007F71C3">
        <w:rPr>
          <w:rFonts w:ascii="Times New Roman" w:hAnsi="Times New Roman" w:cs="Times New Roman"/>
          <w:sz w:val="28"/>
          <w:szCs w:val="28"/>
          <w:lang w:val="uk-UA"/>
        </w:rPr>
        <w:t xml:space="preserve">ю про СНІД», </w:t>
      </w:r>
      <w:r w:rsidR="001030C7">
        <w:rPr>
          <w:rFonts w:ascii="Times New Roman" w:hAnsi="Times New Roman" w:cs="Times New Roman"/>
          <w:sz w:val="28"/>
          <w:szCs w:val="28"/>
          <w:lang w:val="uk-UA"/>
        </w:rPr>
        <w:t>к</w:t>
      </w:r>
      <w:r w:rsidR="007F71C3" w:rsidRPr="004802E3">
        <w:rPr>
          <w:rFonts w:ascii="Times New Roman" w:hAnsi="Times New Roman" w:cs="Times New Roman"/>
          <w:sz w:val="28"/>
          <w:szCs w:val="28"/>
          <w:lang w:val="uk-UA"/>
        </w:rPr>
        <w:t>онцертн</w:t>
      </w:r>
      <w:r w:rsidR="001030C7">
        <w:rPr>
          <w:rFonts w:ascii="Times New Roman" w:hAnsi="Times New Roman" w:cs="Times New Roman"/>
          <w:sz w:val="28"/>
          <w:szCs w:val="28"/>
          <w:lang w:val="uk-UA"/>
        </w:rPr>
        <w:t>у</w:t>
      </w:r>
      <w:r w:rsidR="007F71C3" w:rsidRPr="004802E3">
        <w:rPr>
          <w:rFonts w:ascii="Times New Roman" w:hAnsi="Times New Roman" w:cs="Times New Roman"/>
          <w:sz w:val="28"/>
          <w:szCs w:val="28"/>
          <w:lang w:val="uk-UA"/>
        </w:rPr>
        <w:t xml:space="preserve"> програм</w:t>
      </w:r>
      <w:r w:rsidR="001030C7">
        <w:rPr>
          <w:rFonts w:ascii="Times New Roman" w:hAnsi="Times New Roman" w:cs="Times New Roman"/>
          <w:sz w:val="28"/>
          <w:szCs w:val="28"/>
          <w:lang w:val="uk-UA"/>
        </w:rPr>
        <w:t>у</w:t>
      </w:r>
      <w:r w:rsidR="00A6173D">
        <w:rPr>
          <w:rFonts w:ascii="Times New Roman" w:hAnsi="Times New Roman" w:cs="Times New Roman"/>
          <w:sz w:val="28"/>
          <w:szCs w:val="28"/>
          <w:lang w:val="uk-UA"/>
        </w:rPr>
        <w:t>, акці</w:t>
      </w:r>
      <w:r w:rsidR="001030C7">
        <w:rPr>
          <w:rFonts w:ascii="Times New Roman" w:hAnsi="Times New Roman" w:cs="Times New Roman"/>
          <w:sz w:val="28"/>
          <w:szCs w:val="28"/>
          <w:lang w:val="uk-UA"/>
        </w:rPr>
        <w:t>ї</w:t>
      </w:r>
      <w:r w:rsidR="007F71C3" w:rsidRPr="004802E3">
        <w:rPr>
          <w:rFonts w:ascii="Times New Roman" w:hAnsi="Times New Roman" w:cs="Times New Roman"/>
          <w:sz w:val="28"/>
          <w:szCs w:val="28"/>
          <w:lang w:val="uk-UA"/>
        </w:rPr>
        <w:t xml:space="preserve"> «Червона стрі</w:t>
      </w:r>
      <w:r w:rsidR="00154032">
        <w:rPr>
          <w:rFonts w:ascii="Times New Roman" w:hAnsi="Times New Roman" w:cs="Times New Roman"/>
          <w:sz w:val="28"/>
          <w:szCs w:val="28"/>
          <w:lang w:val="uk-UA"/>
        </w:rPr>
        <w:t>чка» і «Долонька толерантності».</w:t>
      </w:r>
    </w:p>
    <w:p w:rsidR="007F71C3" w:rsidRPr="004802E3" w:rsidRDefault="00973F46" w:rsidP="007F71C3">
      <w:pPr>
        <w:spacing w:after="0" w:line="240" w:lineRule="auto"/>
        <w:rPr>
          <w:rFonts w:ascii="Times New Roman" w:hAnsi="Times New Roman" w:cs="Times New Roman"/>
          <w:sz w:val="28"/>
          <w:szCs w:val="28"/>
          <w:lang w:val="uk-UA"/>
        </w:rPr>
      </w:pPr>
      <w:r w:rsidRPr="00973F46">
        <w:rPr>
          <w:rFonts w:ascii="Times New Roman" w:hAnsi="Times New Roman" w:cs="Times New Roman"/>
          <w:noProof/>
          <w:sz w:val="28"/>
          <w:szCs w:val="28"/>
        </w:rPr>
        <w:lastRenderedPageBreak/>
        <w:drawing>
          <wp:inline distT="0" distB="0" distL="0" distR="0">
            <wp:extent cx="2717800" cy="2038350"/>
            <wp:effectExtent l="19050" t="0" r="6350" b="0"/>
            <wp:docPr id="41" name="Рисунок 8" descr="G:\ФотоАНТИСПИД\SAM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АНТИСПИД\SAM_0163.JPG"/>
                    <pic:cNvPicPr>
                      <a:picLocks noChangeAspect="1" noChangeArrowheads="1"/>
                    </pic:cNvPicPr>
                  </pic:nvPicPr>
                  <pic:blipFill>
                    <a:blip r:embed="rId22" cstate="print"/>
                    <a:srcRect/>
                    <a:stretch>
                      <a:fillRect/>
                    </a:stretch>
                  </pic:blipFill>
                  <pic:spPr bwMode="auto">
                    <a:xfrm>
                      <a:off x="0" y="0"/>
                      <a:ext cx="2717800" cy="2038350"/>
                    </a:xfrm>
                    <a:prstGeom prst="rect">
                      <a:avLst/>
                    </a:prstGeom>
                    <a:noFill/>
                    <a:ln w="9525">
                      <a:noFill/>
                      <a:miter lim="800000"/>
                      <a:headEnd/>
                      <a:tailEnd/>
                    </a:ln>
                  </pic:spPr>
                </pic:pic>
              </a:graphicData>
            </a:graphic>
          </wp:inline>
        </w:drawing>
      </w:r>
      <w:r w:rsidR="00154032" w:rsidRPr="007F71C3">
        <w:rPr>
          <w:rFonts w:ascii="Times New Roman" w:hAnsi="Times New Roman" w:cs="Times New Roman"/>
          <w:b/>
          <w:noProof/>
          <w:sz w:val="28"/>
        </w:rPr>
        <w:drawing>
          <wp:inline distT="0" distB="0" distL="0" distR="0">
            <wp:extent cx="2752725" cy="2064544"/>
            <wp:effectExtent l="19050" t="0" r="9525" b="0"/>
            <wp:docPr id="18" name="Рисунок 4" descr="G:\ФотоАНТИСПИД\SAM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АНТИСПИД\SAM_0178.JPG"/>
                    <pic:cNvPicPr>
                      <a:picLocks noChangeAspect="1" noChangeArrowheads="1"/>
                    </pic:cNvPicPr>
                  </pic:nvPicPr>
                  <pic:blipFill>
                    <a:blip r:embed="rId23" cstate="print"/>
                    <a:srcRect/>
                    <a:stretch>
                      <a:fillRect/>
                    </a:stretch>
                  </pic:blipFill>
                  <pic:spPr bwMode="auto">
                    <a:xfrm>
                      <a:off x="0" y="0"/>
                      <a:ext cx="2752725" cy="2064544"/>
                    </a:xfrm>
                    <a:prstGeom prst="rect">
                      <a:avLst/>
                    </a:prstGeom>
                    <a:noFill/>
                    <a:ln w="9525">
                      <a:noFill/>
                      <a:miter lim="800000"/>
                      <a:headEnd/>
                      <a:tailEnd/>
                    </a:ln>
                  </pic:spPr>
                </pic:pic>
              </a:graphicData>
            </a:graphic>
          </wp:inline>
        </w:drawing>
      </w:r>
    </w:p>
    <w:p w:rsidR="007F71C3" w:rsidRDefault="007F71C3" w:rsidP="005007C6">
      <w:pPr>
        <w:pStyle w:val="a5"/>
        <w:ind w:firstLine="708"/>
        <w:jc w:val="both"/>
        <w:rPr>
          <w:rFonts w:ascii="Times New Roman" w:hAnsi="Times New Roman" w:cs="Times New Roman"/>
          <w:b/>
          <w:sz w:val="28"/>
          <w:lang w:val="uk-UA"/>
        </w:rPr>
      </w:pPr>
    </w:p>
    <w:p w:rsidR="00E90F6F" w:rsidRPr="001030C7" w:rsidRDefault="003F12F2" w:rsidP="00E14D7B">
      <w:pPr>
        <w:shd w:val="clear" w:color="auto" w:fill="FFFFFF"/>
        <w:spacing w:after="0"/>
        <w:ind w:firstLine="567"/>
        <w:jc w:val="both"/>
        <w:rPr>
          <w:rFonts w:ascii="Times New Roman" w:eastAsia="Times New Roman" w:hAnsi="Times New Roman" w:cs="Times New Roman"/>
          <w:color w:val="FF0000"/>
          <w:sz w:val="28"/>
          <w:szCs w:val="28"/>
          <w:lang w:val="uk-UA"/>
        </w:rPr>
      </w:pPr>
      <w:r w:rsidRPr="003F12F2">
        <w:rPr>
          <w:rFonts w:ascii="Times New Roman" w:eastAsia="Times New Roman" w:hAnsi="Times New Roman" w:cs="Times New Roman"/>
          <w:sz w:val="28"/>
          <w:szCs w:val="28"/>
          <w:lang w:val="uk-UA"/>
        </w:rPr>
        <w:t xml:space="preserve">У м. Суми відділом практичної психології і соціальної роботи при інформаційно-методичному центрі управління освіти Сумської міської ради проведено міський конкурс відеороликів «Права людини починаються з прав дитини». </w:t>
      </w:r>
      <w:r w:rsidR="00E14D7B">
        <w:rPr>
          <w:rFonts w:ascii="Times New Roman" w:hAnsi="Times New Roman"/>
          <w:sz w:val="28"/>
          <w:lang w:val="uk-UA"/>
        </w:rPr>
        <w:t>Конкурс мав на меті</w:t>
      </w:r>
      <w:r w:rsidR="00E14D7B" w:rsidRPr="008F17F2">
        <w:rPr>
          <w:rFonts w:ascii="Times New Roman" w:hAnsi="Times New Roman"/>
          <w:sz w:val="28"/>
          <w:szCs w:val="28"/>
          <w:lang w:val="uk-UA"/>
        </w:rPr>
        <w:t xml:space="preserve"> виховання правової культури, моральних та суспільних цінностей учнівської молоді</w:t>
      </w:r>
      <w:r w:rsidR="00E14D7B" w:rsidRPr="00CC6E21">
        <w:rPr>
          <w:rFonts w:ascii="Times New Roman" w:hAnsi="Times New Roman"/>
          <w:sz w:val="28"/>
          <w:szCs w:val="28"/>
          <w:lang w:val="uk-UA"/>
        </w:rPr>
        <w:t>,</w:t>
      </w:r>
      <w:r w:rsidR="00E90F6F">
        <w:rPr>
          <w:rFonts w:ascii="Times New Roman" w:hAnsi="Times New Roman"/>
          <w:sz w:val="28"/>
          <w:szCs w:val="28"/>
          <w:lang w:val="uk-UA"/>
        </w:rPr>
        <w:t xml:space="preserve"> </w:t>
      </w:r>
      <w:r w:rsidR="00E14D7B" w:rsidRPr="00CC6E21">
        <w:rPr>
          <w:rFonts w:ascii="Times New Roman" w:hAnsi="Times New Roman"/>
          <w:sz w:val="28"/>
          <w:szCs w:val="28"/>
          <w:lang w:val="uk-UA"/>
        </w:rPr>
        <w:t>і</w:t>
      </w:r>
      <w:r w:rsidR="00E14D7B" w:rsidRPr="006459D2">
        <w:rPr>
          <w:rFonts w:ascii="Times New Roman" w:hAnsi="Times New Roman"/>
          <w:sz w:val="28"/>
          <w:szCs w:val="28"/>
          <w:lang w:val="uk-UA"/>
        </w:rPr>
        <w:t>нформування</w:t>
      </w:r>
      <w:r w:rsidR="00E14D7B" w:rsidRPr="008F17F2">
        <w:rPr>
          <w:rFonts w:ascii="Times New Roman" w:hAnsi="Times New Roman"/>
          <w:sz w:val="28"/>
          <w:szCs w:val="28"/>
          <w:lang w:val="uk-UA"/>
        </w:rPr>
        <w:t xml:space="preserve"> в галузі прав людини, формування стійкої громадянської позиції в умовах сучасного суспільства</w:t>
      </w:r>
      <w:r w:rsidR="00E90F6F">
        <w:rPr>
          <w:rFonts w:ascii="Times New Roman" w:hAnsi="Times New Roman"/>
          <w:sz w:val="28"/>
          <w:szCs w:val="28"/>
          <w:lang w:val="uk-UA"/>
        </w:rPr>
        <w:t xml:space="preserve">. </w:t>
      </w:r>
      <w:r w:rsidR="00E14D7B">
        <w:rPr>
          <w:rFonts w:ascii="Times New Roman" w:hAnsi="Times New Roman"/>
          <w:sz w:val="28"/>
          <w:szCs w:val="28"/>
          <w:lang w:val="uk-UA"/>
        </w:rPr>
        <w:t xml:space="preserve"> </w:t>
      </w:r>
      <w:r w:rsidRPr="003F12F2">
        <w:rPr>
          <w:rFonts w:ascii="Times New Roman" w:eastAsia="Times New Roman" w:hAnsi="Times New Roman" w:cs="Times New Roman"/>
          <w:sz w:val="28"/>
          <w:szCs w:val="28"/>
          <w:lang w:val="uk-UA"/>
        </w:rPr>
        <w:t xml:space="preserve">До участі </w:t>
      </w:r>
      <w:r w:rsidR="00E14D7B">
        <w:rPr>
          <w:rFonts w:ascii="Times New Roman" w:eastAsia="Times New Roman" w:hAnsi="Times New Roman" w:cs="Times New Roman"/>
          <w:sz w:val="28"/>
          <w:szCs w:val="28"/>
          <w:lang w:val="uk-UA"/>
        </w:rPr>
        <w:t xml:space="preserve">було представлено 27 відеороликів, які вирізнялися актуальністю, творчим підходом, </w:t>
      </w:r>
      <w:r w:rsidR="00E90F6F">
        <w:rPr>
          <w:rFonts w:ascii="Times New Roman" w:eastAsia="Times New Roman" w:hAnsi="Times New Roman" w:cs="Times New Roman"/>
          <w:sz w:val="28"/>
          <w:szCs w:val="28"/>
          <w:lang w:val="uk-UA"/>
        </w:rPr>
        <w:t>з</w:t>
      </w:r>
      <w:r w:rsidR="00E14D7B">
        <w:rPr>
          <w:rFonts w:ascii="Times New Roman" w:eastAsia="Times New Roman" w:hAnsi="Times New Roman" w:cs="Times New Roman"/>
          <w:sz w:val="28"/>
          <w:szCs w:val="28"/>
          <w:lang w:val="uk-UA"/>
        </w:rPr>
        <w:t>містовністю.</w:t>
      </w:r>
      <w:r w:rsidR="00E90F6F">
        <w:rPr>
          <w:rFonts w:ascii="Times New Roman" w:eastAsia="Times New Roman" w:hAnsi="Times New Roman" w:cs="Times New Roman"/>
          <w:sz w:val="28"/>
          <w:szCs w:val="28"/>
          <w:lang w:val="uk-UA"/>
        </w:rPr>
        <w:t xml:space="preserve"> Кращі ролики рекомендовано до використання у роботі з учнями молодших класів.</w:t>
      </w:r>
    </w:p>
    <w:p w:rsidR="009E20E2" w:rsidRDefault="009F09EF" w:rsidP="006C5C27">
      <w:pPr>
        <w:pStyle w:val="a5"/>
        <w:ind w:firstLine="708"/>
        <w:jc w:val="both"/>
        <w:rPr>
          <w:rStyle w:val="7"/>
          <w:b w:val="0"/>
          <w:bCs w:val="0"/>
          <w:sz w:val="28"/>
          <w:szCs w:val="28"/>
        </w:rPr>
      </w:pPr>
      <w:r w:rsidRPr="003F12F2">
        <w:rPr>
          <w:rStyle w:val="7"/>
          <w:b w:val="0"/>
          <w:bCs w:val="0"/>
          <w:sz w:val="28"/>
          <w:szCs w:val="28"/>
        </w:rPr>
        <w:t>У межах позакласної</w:t>
      </w:r>
      <w:r w:rsidRPr="009F09EF">
        <w:rPr>
          <w:rStyle w:val="7"/>
          <w:b w:val="0"/>
          <w:bCs w:val="0"/>
          <w:sz w:val="28"/>
          <w:szCs w:val="28"/>
        </w:rPr>
        <w:t xml:space="preserve"> роботи </w:t>
      </w:r>
      <w:r w:rsidR="00154032">
        <w:rPr>
          <w:rStyle w:val="7"/>
          <w:b w:val="0"/>
          <w:bCs w:val="0"/>
          <w:sz w:val="28"/>
          <w:szCs w:val="28"/>
        </w:rPr>
        <w:t xml:space="preserve">в області </w:t>
      </w:r>
      <w:r w:rsidRPr="009F09EF">
        <w:rPr>
          <w:rStyle w:val="7"/>
          <w:b w:val="0"/>
          <w:bCs w:val="0"/>
          <w:sz w:val="28"/>
          <w:szCs w:val="28"/>
        </w:rPr>
        <w:t xml:space="preserve">впроваджено факультативні </w:t>
      </w:r>
      <w:r w:rsidR="00035F72">
        <w:rPr>
          <w:rStyle w:val="7"/>
          <w:b w:val="0"/>
          <w:bCs w:val="0"/>
          <w:sz w:val="28"/>
          <w:szCs w:val="28"/>
        </w:rPr>
        <w:t>заняття</w:t>
      </w:r>
      <w:r w:rsidRPr="009F09EF">
        <w:rPr>
          <w:rStyle w:val="7"/>
          <w:b w:val="0"/>
          <w:bCs w:val="0"/>
          <w:sz w:val="28"/>
          <w:szCs w:val="28"/>
        </w:rPr>
        <w:t xml:space="preserve"> за профілактичною програмою «Сприяння просвітницькій роботі «рівний – рівному» серед молоді України щодо здорового способу життя», що реалізується Міністерством освіти і науки України спільно з Національною Академією педагогічних наук України. </w:t>
      </w:r>
      <w:r w:rsidR="002A18FF">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3587115</wp:posOffset>
            </wp:positionH>
            <wp:positionV relativeFrom="paragraph">
              <wp:posOffset>-3810</wp:posOffset>
            </wp:positionV>
            <wp:extent cx="2352675" cy="3400425"/>
            <wp:effectExtent l="19050" t="0" r="9525" b="0"/>
            <wp:wrapSquare wrapText="bothSides"/>
            <wp:docPr id="34" name="Рисунок 12" descr="F:\ФОТО\Рівний-рівному-наш виб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Рівний-рівному-наш вибір.JPG"/>
                    <pic:cNvPicPr>
                      <a:picLocks noChangeAspect="1" noChangeArrowheads="1"/>
                    </pic:cNvPicPr>
                  </pic:nvPicPr>
                  <pic:blipFill>
                    <a:blip r:embed="rId24" cstate="print"/>
                    <a:srcRect/>
                    <a:stretch>
                      <a:fillRect/>
                    </a:stretch>
                  </pic:blipFill>
                  <pic:spPr bwMode="auto">
                    <a:xfrm>
                      <a:off x="0" y="0"/>
                      <a:ext cx="2352675" cy="3400425"/>
                    </a:xfrm>
                    <a:prstGeom prst="rect">
                      <a:avLst/>
                    </a:prstGeom>
                    <a:noFill/>
                    <a:ln w="9525">
                      <a:noFill/>
                      <a:miter lim="800000"/>
                      <a:headEnd/>
                      <a:tailEnd/>
                    </a:ln>
                  </pic:spPr>
                </pic:pic>
              </a:graphicData>
            </a:graphic>
          </wp:anchor>
        </w:drawing>
      </w:r>
      <w:r w:rsidR="00D528DB" w:rsidRPr="006F4633">
        <w:rPr>
          <w:rFonts w:ascii="Times New Roman" w:hAnsi="Times New Roman" w:cs="Times New Roman"/>
          <w:sz w:val="28"/>
          <w:szCs w:val="28"/>
          <w:lang w:val="uk-UA"/>
        </w:rPr>
        <w:t>У 2013-2014 навчальному році Програма упроваджу</w:t>
      </w:r>
      <w:r w:rsidR="00D528DB">
        <w:rPr>
          <w:rFonts w:ascii="Times New Roman" w:hAnsi="Times New Roman" w:cs="Times New Roman"/>
          <w:sz w:val="28"/>
          <w:szCs w:val="28"/>
          <w:lang w:val="uk-UA"/>
        </w:rPr>
        <w:t>вала</w:t>
      </w:r>
      <w:r w:rsidR="00D528DB" w:rsidRPr="006F4633">
        <w:rPr>
          <w:rFonts w:ascii="Times New Roman" w:hAnsi="Times New Roman" w:cs="Times New Roman"/>
          <w:sz w:val="28"/>
          <w:szCs w:val="28"/>
          <w:lang w:val="uk-UA"/>
        </w:rPr>
        <w:t>ся в 120 навчальних закладах області.  У кожному третьому закладі введен</w:t>
      </w:r>
      <w:r w:rsidR="003F12F2">
        <w:rPr>
          <w:rFonts w:ascii="Times New Roman" w:hAnsi="Times New Roman" w:cs="Times New Roman"/>
          <w:sz w:val="28"/>
          <w:szCs w:val="28"/>
          <w:lang w:val="uk-UA"/>
        </w:rPr>
        <w:t>о</w:t>
      </w:r>
      <w:r w:rsidR="00D528DB" w:rsidRPr="006F4633">
        <w:rPr>
          <w:rFonts w:ascii="Times New Roman" w:hAnsi="Times New Roman" w:cs="Times New Roman"/>
          <w:sz w:val="28"/>
          <w:szCs w:val="28"/>
          <w:lang w:val="uk-UA"/>
        </w:rPr>
        <w:t xml:space="preserve"> факультативи з Програми. </w:t>
      </w:r>
      <w:r w:rsidR="00D528DB" w:rsidRPr="009F09EF">
        <w:rPr>
          <w:rStyle w:val="7"/>
          <w:b w:val="0"/>
          <w:bCs w:val="0"/>
          <w:sz w:val="28"/>
          <w:szCs w:val="28"/>
        </w:rPr>
        <w:t xml:space="preserve">У </w:t>
      </w:r>
      <w:r w:rsidR="00A6173D">
        <w:rPr>
          <w:rStyle w:val="7"/>
          <w:b w:val="0"/>
          <w:bCs w:val="0"/>
          <w:sz w:val="28"/>
          <w:szCs w:val="28"/>
        </w:rPr>
        <w:t xml:space="preserve">         </w:t>
      </w:r>
      <w:r w:rsidR="00D528DB" w:rsidRPr="009F09EF">
        <w:rPr>
          <w:rStyle w:val="7"/>
          <w:b w:val="0"/>
          <w:bCs w:val="0"/>
          <w:sz w:val="28"/>
          <w:szCs w:val="28"/>
        </w:rPr>
        <w:t>м</w:t>
      </w:r>
      <w:r w:rsidR="00D528DB">
        <w:rPr>
          <w:rStyle w:val="7"/>
          <w:b w:val="0"/>
          <w:bCs w:val="0"/>
          <w:sz w:val="28"/>
          <w:szCs w:val="28"/>
        </w:rPr>
        <w:t>м.</w:t>
      </w:r>
      <w:r w:rsidR="00D528DB" w:rsidRPr="009F09EF">
        <w:rPr>
          <w:rStyle w:val="7"/>
          <w:b w:val="0"/>
          <w:bCs w:val="0"/>
          <w:sz w:val="28"/>
          <w:szCs w:val="28"/>
        </w:rPr>
        <w:t xml:space="preserve"> Охтирка, Глухів, Ромни, Суми, Лебедин, </w:t>
      </w:r>
      <w:proofErr w:type="spellStart"/>
      <w:r w:rsidR="00D528DB" w:rsidRPr="009F09EF">
        <w:rPr>
          <w:rStyle w:val="7"/>
          <w:b w:val="0"/>
          <w:bCs w:val="0"/>
          <w:sz w:val="28"/>
          <w:szCs w:val="28"/>
        </w:rPr>
        <w:t>Буринському</w:t>
      </w:r>
      <w:proofErr w:type="spellEnd"/>
      <w:r w:rsidR="00D528DB" w:rsidRPr="009F09EF">
        <w:rPr>
          <w:rStyle w:val="7"/>
          <w:b w:val="0"/>
          <w:bCs w:val="0"/>
          <w:sz w:val="28"/>
          <w:szCs w:val="28"/>
        </w:rPr>
        <w:t xml:space="preserve">, </w:t>
      </w:r>
      <w:proofErr w:type="spellStart"/>
      <w:r w:rsidR="00D528DB" w:rsidRPr="009F09EF">
        <w:rPr>
          <w:rStyle w:val="7"/>
          <w:b w:val="0"/>
          <w:bCs w:val="0"/>
          <w:sz w:val="28"/>
          <w:szCs w:val="28"/>
        </w:rPr>
        <w:t>Кролевецькому</w:t>
      </w:r>
      <w:proofErr w:type="spellEnd"/>
      <w:r w:rsidR="00D528DB" w:rsidRPr="009F09EF">
        <w:rPr>
          <w:rStyle w:val="7"/>
          <w:b w:val="0"/>
          <w:bCs w:val="0"/>
          <w:sz w:val="28"/>
          <w:szCs w:val="28"/>
        </w:rPr>
        <w:t>, Білопільському районах програма впроваджувалася в рамках факультативних занять, що дало змогу забезпечити системну роботу з превентивного виховання молоді.</w:t>
      </w:r>
      <w:r w:rsidR="003F12F2">
        <w:rPr>
          <w:rStyle w:val="7"/>
          <w:b w:val="0"/>
          <w:bCs w:val="0"/>
          <w:sz w:val="28"/>
          <w:szCs w:val="28"/>
        </w:rPr>
        <w:t xml:space="preserve"> </w:t>
      </w:r>
    </w:p>
    <w:p w:rsidR="001030C7" w:rsidRPr="004D3098" w:rsidRDefault="001030C7" w:rsidP="006C5C27">
      <w:pPr>
        <w:pStyle w:val="a7"/>
        <w:spacing w:after="0"/>
        <w:ind w:left="0" w:right="-2" w:firstLine="708"/>
        <w:jc w:val="both"/>
        <w:rPr>
          <w:sz w:val="28"/>
          <w:szCs w:val="28"/>
          <w:lang w:val="uk-UA"/>
        </w:rPr>
      </w:pPr>
      <w:r>
        <w:rPr>
          <w:sz w:val="28"/>
          <w:szCs w:val="28"/>
          <w:lang w:val="uk-UA"/>
        </w:rPr>
        <w:t xml:space="preserve">У той же час, </w:t>
      </w:r>
      <w:r w:rsidR="006C5C27">
        <w:rPr>
          <w:sz w:val="28"/>
          <w:szCs w:val="28"/>
          <w:lang w:val="uk-UA"/>
        </w:rPr>
        <w:t>а</w:t>
      </w:r>
      <w:r>
        <w:rPr>
          <w:sz w:val="28"/>
          <w:szCs w:val="28"/>
          <w:lang w:val="uk-UA"/>
        </w:rPr>
        <w:t xml:space="preserve">наліз </w:t>
      </w:r>
      <w:r w:rsidR="006C5C27">
        <w:rPr>
          <w:sz w:val="28"/>
          <w:szCs w:val="28"/>
          <w:lang w:val="uk-UA"/>
        </w:rPr>
        <w:t xml:space="preserve">діяльності спеціалістів служби свідчить про певні упущення в роботі практичних психологів та соціальних педагогів. </w:t>
      </w:r>
      <w:r w:rsidR="00702423">
        <w:rPr>
          <w:sz w:val="28"/>
          <w:szCs w:val="28"/>
          <w:lang w:val="uk-UA"/>
        </w:rPr>
        <w:t>Зокрема, п</w:t>
      </w:r>
      <w:r w:rsidR="006C5C27">
        <w:rPr>
          <w:sz w:val="28"/>
          <w:szCs w:val="28"/>
          <w:lang w:val="uk-UA"/>
        </w:rPr>
        <w:t xml:space="preserve">отребує удосконалення аналітична складова профілактичної роботи. Практичні психологи, соціальні педагоги не відслідковують </w:t>
      </w:r>
      <w:r w:rsidR="00702423">
        <w:rPr>
          <w:sz w:val="28"/>
          <w:szCs w:val="28"/>
          <w:lang w:val="uk-UA"/>
        </w:rPr>
        <w:t xml:space="preserve">динаміку </w:t>
      </w:r>
      <w:r w:rsidR="00702423">
        <w:rPr>
          <w:sz w:val="28"/>
          <w:szCs w:val="28"/>
          <w:lang w:val="uk-UA"/>
        </w:rPr>
        <w:lastRenderedPageBreak/>
        <w:t xml:space="preserve">розвитку учня протягом року, а тому завдання супроводу дітей визначаються формально, без індивідуального підходу </w:t>
      </w:r>
      <w:r w:rsidRPr="009E4FCA">
        <w:rPr>
          <w:sz w:val="28"/>
          <w:szCs w:val="28"/>
          <w:lang w:val="uk-UA"/>
        </w:rPr>
        <w:t>до кожного учня, кожного учнівського колективу.</w:t>
      </w:r>
      <w:r w:rsidRPr="00154A47">
        <w:rPr>
          <w:sz w:val="28"/>
          <w:szCs w:val="28"/>
          <w:lang w:val="uk-UA"/>
        </w:rPr>
        <w:t xml:space="preserve"> </w:t>
      </w:r>
      <w:r w:rsidR="00456F8E">
        <w:rPr>
          <w:sz w:val="28"/>
          <w:szCs w:val="28"/>
          <w:lang w:val="uk-UA"/>
        </w:rPr>
        <w:t>Важливою</w:t>
      </w:r>
      <w:r w:rsidR="00A6173D">
        <w:rPr>
          <w:sz w:val="28"/>
          <w:szCs w:val="28"/>
          <w:lang w:val="uk-UA"/>
        </w:rPr>
        <w:t xml:space="preserve"> залишається і співпраця</w:t>
      </w:r>
      <w:r w:rsidR="00997956">
        <w:rPr>
          <w:sz w:val="28"/>
          <w:szCs w:val="28"/>
          <w:lang w:val="uk-UA"/>
        </w:rPr>
        <w:t xml:space="preserve"> </w:t>
      </w:r>
      <w:r w:rsidR="00A6173D">
        <w:rPr>
          <w:sz w:val="28"/>
          <w:szCs w:val="28"/>
          <w:lang w:val="uk-UA"/>
        </w:rPr>
        <w:t>практичних психологів</w:t>
      </w:r>
      <w:r>
        <w:rPr>
          <w:sz w:val="28"/>
          <w:szCs w:val="28"/>
          <w:lang w:val="uk-UA"/>
        </w:rPr>
        <w:t xml:space="preserve"> з соціальним</w:t>
      </w:r>
      <w:r w:rsidR="00456F8E">
        <w:rPr>
          <w:sz w:val="28"/>
          <w:szCs w:val="28"/>
          <w:lang w:val="uk-UA"/>
        </w:rPr>
        <w:t>и</w:t>
      </w:r>
      <w:r>
        <w:rPr>
          <w:sz w:val="28"/>
          <w:szCs w:val="28"/>
          <w:lang w:val="uk-UA"/>
        </w:rPr>
        <w:t xml:space="preserve"> педагог</w:t>
      </w:r>
      <w:r w:rsidR="00456F8E">
        <w:rPr>
          <w:sz w:val="28"/>
          <w:szCs w:val="28"/>
          <w:lang w:val="uk-UA"/>
        </w:rPr>
        <w:t>ами</w:t>
      </w:r>
      <w:r>
        <w:rPr>
          <w:sz w:val="28"/>
          <w:szCs w:val="28"/>
          <w:lang w:val="uk-UA"/>
        </w:rPr>
        <w:t>, батьками, класним</w:t>
      </w:r>
      <w:r w:rsidR="00456F8E">
        <w:rPr>
          <w:sz w:val="28"/>
          <w:szCs w:val="28"/>
          <w:lang w:val="uk-UA"/>
        </w:rPr>
        <w:t>и</w:t>
      </w:r>
      <w:r>
        <w:rPr>
          <w:sz w:val="28"/>
          <w:szCs w:val="28"/>
          <w:lang w:val="uk-UA"/>
        </w:rPr>
        <w:t xml:space="preserve"> керівник</w:t>
      </w:r>
      <w:r w:rsidR="00456F8E">
        <w:rPr>
          <w:sz w:val="28"/>
          <w:szCs w:val="28"/>
          <w:lang w:val="uk-UA"/>
        </w:rPr>
        <w:t xml:space="preserve">ами </w:t>
      </w:r>
      <w:r w:rsidR="006C5C27">
        <w:rPr>
          <w:sz w:val="28"/>
          <w:szCs w:val="28"/>
          <w:lang w:val="uk-UA"/>
        </w:rPr>
        <w:t>тощо.</w:t>
      </w:r>
      <w:r>
        <w:rPr>
          <w:sz w:val="28"/>
          <w:szCs w:val="28"/>
          <w:lang w:val="uk-UA"/>
        </w:rPr>
        <w:t xml:space="preserve"> </w:t>
      </w:r>
    </w:p>
    <w:p w:rsidR="00CD799D" w:rsidRDefault="006B2C71" w:rsidP="00CD799D">
      <w:pPr>
        <w:pStyle w:val="a5"/>
        <w:ind w:firstLine="708"/>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Потребує </w:t>
      </w:r>
      <w:r w:rsidR="00456F8E">
        <w:rPr>
          <w:rFonts w:ascii="Times New Roman" w:hAnsi="Times New Roman" w:cs="Times New Roman"/>
          <w:sz w:val="28"/>
          <w:szCs w:val="28"/>
          <w:lang w:val="uk-UA"/>
        </w:rPr>
        <w:t>покращення</w:t>
      </w:r>
      <w:r>
        <w:rPr>
          <w:rFonts w:ascii="Times New Roman" w:hAnsi="Times New Roman" w:cs="Times New Roman"/>
          <w:sz w:val="28"/>
          <w:szCs w:val="28"/>
          <w:lang w:val="uk-UA"/>
        </w:rPr>
        <w:t xml:space="preserve"> робота щодо </w:t>
      </w:r>
      <w:r w:rsidR="001030C7" w:rsidRPr="00465588">
        <w:rPr>
          <w:rFonts w:ascii="Times New Roman" w:hAnsi="Times New Roman" w:cs="Times New Roman"/>
          <w:sz w:val="28"/>
          <w:szCs w:val="28"/>
          <w:lang w:val="uk-UA"/>
        </w:rPr>
        <w:t>супров</w:t>
      </w:r>
      <w:r>
        <w:rPr>
          <w:rFonts w:ascii="Times New Roman" w:hAnsi="Times New Roman" w:cs="Times New Roman"/>
          <w:sz w:val="28"/>
          <w:szCs w:val="28"/>
          <w:lang w:val="uk-UA"/>
        </w:rPr>
        <w:t>оду</w:t>
      </w:r>
      <w:r w:rsidR="001030C7" w:rsidRPr="00465588">
        <w:rPr>
          <w:rFonts w:ascii="Times New Roman" w:hAnsi="Times New Roman" w:cs="Times New Roman"/>
          <w:sz w:val="28"/>
          <w:szCs w:val="28"/>
          <w:lang w:val="uk-UA"/>
        </w:rPr>
        <w:t xml:space="preserve"> діт</w:t>
      </w:r>
      <w:r>
        <w:rPr>
          <w:rFonts w:ascii="Times New Roman" w:hAnsi="Times New Roman" w:cs="Times New Roman"/>
          <w:sz w:val="28"/>
          <w:szCs w:val="28"/>
          <w:lang w:val="uk-UA"/>
        </w:rPr>
        <w:t>ей</w:t>
      </w:r>
      <w:r w:rsidR="001030C7" w:rsidRPr="00465588">
        <w:rPr>
          <w:rFonts w:ascii="Times New Roman" w:hAnsi="Times New Roman" w:cs="Times New Roman"/>
          <w:sz w:val="28"/>
          <w:szCs w:val="28"/>
          <w:lang w:val="uk-UA"/>
        </w:rPr>
        <w:t xml:space="preserve">, які схильні до девіантної, </w:t>
      </w:r>
      <w:proofErr w:type="spellStart"/>
      <w:r w:rsidR="001030C7" w:rsidRPr="00465588">
        <w:rPr>
          <w:rFonts w:ascii="Times New Roman" w:hAnsi="Times New Roman" w:cs="Times New Roman"/>
          <w:sz w:val="28"/>
          <w:szCs w:val="28"/>
          <w:lang w:val="uk-UA"/>
        </w:rPr>
        <w:t>аддиктивної</w:t>
      </w:r>
      <w:proofErr w:type="spellEnd"/>
      <w:r w:rsidR="001030C7" w:rsidRPr="00465588">
        <w:rPr>
          <w:rFonts w:ascii="Times New Roman" w:hAnsi="Times New Roman" w:cs="Times New Roman"/>
          <w:sz w:val="28"/>
          <w:szCs w:val="28"/>
          <w:lang w:val="uk-UA"/>
        </w:rPr>
        <w:t xml:space="preserve"> поведінки</w:t>
      </w:r>
      <w:r>
        <w:rPr>
          <w:rFonts w:ascii="Times New Roman" w:hAnsi="Times New Roman" w:cs="Times New Roman"/>
          <w:sz w:val="28"/>
          <w:szCs w:val="28"/>
          <w:lang w:val="uk-UA"/>
        </w:rPr>
        <w:t xml:space="preserve">, зокрема проведення поглибленого </w:t>
      </w:r>
      <w:proofErr w:type="spellStart"/>
      <w:r w:rsidR="001030C7" w:rsidRPr="00465588">
        <w:rPr>
          <w:rFonts w:ascii="Times New Roman" w:hAnsi="Times New Roman" w:cs="Times New Roman"/>
          <w:sz w:val="28"/>
          <w:szCs w:val="28"/>
          <w:lang w:val="uk-UA"/>
        </w:rPr>
        <w:t>психодіагностичн</w:t>
      </w:r>
      <w:r w:rsidR="00963CC9">
        <w:rPr>
          <w:rFonts w:ascii="Times New Roman" w:hAnsi="Times New Roman" w:cs="Times New Roman"/>
          <w:sz w:val="28"/>
          <w:szCs w:val="28"/>
          <w:lang w:val="uk-UA"/>
        </w:rPr>
        <w:t>ого</w:t>
      </w:r>
      <w:proofErr w:type="spellEnd"/>
      <w:r w:rsidR="001030C7" w:rsidRPr="00465588">
        <w:rPr>
          <w:rFonts w:ascii="Times New Roman" w:hAnsi="Times New Roman" w:cs="Times New Roman"/>
          <w:sz w:val="28"/>
          <w:szCs w:val="28"/>
          <w:lang w:val="uk-UA"/>
        </w:rPr>
        <w:t xml:space="preserve"> вивчення особистості дитини, аналітичн</w:t>
      </w:r>
      <w:r w:rsidR="00CD799D">
        <w:rPr>
          <w:rFonts w:ascii="Times New Roman" w:hAnsi="Times New Roman" w:cs="Times New Roman"/>
          <w:sz w:val="28"/>
          <w:szCs w:val="28"/>
          <w:lang w:val="uk-UA"/>
        </w:rPr>
        <w:t>ого</w:t>
      </w:r>
      <w:r w:rsidR="001030C7" w:rsidRPr="00465588">
        <w:rPr>
          <w:rFonts w:ascii="Times New Roman" w:hAnsi="Times New Roman" w:cs="Times New Roman"/>
          <w:sz w:val="28"/>
          <w:szCs w:val="28"/>
          <w:lang w:val="uk-UA"/>
        </w:rPr>
        <w:t xml:space="preserve"> вивчення сімейних взаємо</w:t>
      </w:r>
      <w:r w:rsidR="00465588">
        <w:rPr>
          <w:rFonts w:ascii="Times New Roman" w:hAnsi="Times New Roman" w:cs="Times New Roman"/>
          <w:sz w:val="28"/>
          <w:szCs w:val="28"/>
          <w:lang w:val="uk-UA"/>
        </w:rPr>
        <w:t>с</w:t>
      </w:r>
      <w:r w:rsidR="001030C7" w:rsidRPr="00465588">
        <w:rPr>
          <w:rFonts w:ascii="Times New Roman" w:hAnsi="Times New Roman" w:cs="Times New Roman"/>
          <w:sz w:val="28"/>
          <w:szCs w:val="28"/>
          <w:lang w:val="uk-UA"/>
        </w:rPr>
        <w:t xml:space="preserve">тосунків, </w:t>
      </w:r>
      <w:r>
        <w:rPr>
          <w:rFonts w:ascii="Times New Roman" w:hAnsi="Times New Roman" w:cs="Times New Roman"/>
          <w:sz w:val="28"/>
          <w:szCs w:val="28"/>
          <w:lang w:val="uk-UA"/>
        </w:rPr>
        <w:t xml:space="preserve">здійснення </w:t>
      </w:r>
      <w:r w:rsidR="001030C7" w:rsidRPr="00465588">
        <w:rPr>
          <w:rFonts w:ascii="Times New Roman" w:hAnsi="Times New Roman" w:cs="Times New Roman"/>
          <w:sz w:val="28"/>
          <w:szCs w:val="28"/>
          <w:lang w:val="uk-UA"/>
        </w:rPr>
        <w:t>індивідуальн</w:t>
      </w:r>
      <w:r>
        <w:rPr>
          <w:rFonts w:ascii="Times New Roman" w:hAnsi="Times New Roman" w:cs="Times New Roman"/>
          <w:sz w:val="28"/>
          <w:szCs w:val="28"/>
          <w:lang w:val="uk-UA"/>
        </w:rPr>
        <w:t>ої</w:t>
      </w:r>
      <w:r w:rsidR="001030C7" w:rsidRPr="00465588">
        <w:rPr>
          <w:rFonts w:ascii="Times New Roman" w:hAnsi="Times New Roman" w:cs="Times New Roman"/>
          <w:sz w:val="28"/>
          <w:szCs w:val="28"/>
          <w:lang w:val="uk-UA"/>
        </w:rPr>
        <w:t xml:space="preserve"> та групов</w:t>
      </w:r>
      <w:r>
        <w:rPr>
          <w:rFonts w:ascii="Times New Roman" w:hAnsi="Times New Roman" w:cs="Times New Roman"/>
          <w:sz w:val="28"/>
          <w:szCs w:val="28"/>
          <w:lang w:val="uk-UA"/>
        </w:rPr>
        <w:t>ої</w:t>
      </w:r>
      <w:r w:rsidR="001030C7" w:rsidRPr="00465588">
        <w:rPr>
          <w:rFonts w:ascii="Times New Roman" w:hAnsi="Times New Roman" w:cs="Times New Roman"/>
          <w:sz w:val="28"/>
          <w:szCs w:val="28"/>
          <w:lang w:val="uk-UA"/>
        </w:rPr>
        <w:t xml:space="preserve"> </w:t>
      </w:r>
      <w:proofErr w:type="spellStart"/>
      <w:r w:rsidR="001030C7" w:rsidRPr="00465588">
        <w:rPr>
          <w:rFonts w:ascii="Times New Roman" w:hAnsi="Times New Roman" w:cs="Times New Roman"/>
          <w:sz w:val="28"/>
          <w:szCs w:val="28"/>
          <w:lang w:val="uk-UA"/>
        </w:rPr>
        <w:t>корекційн</w:t>
      </w:r>
      <w:r>
        <w:rPr>
          <w:rFonts w:ascii="Times New Roman" w:hAnsi="Times New Roman" w:cs="Times New Roman"/>
          <w:sz w:val="28"/>
          <w:szCs w:val="28"/>
          <w:lang w:val="uk-UA"/>
        </w:rPr>
        <w:t>ої</w:t>
      </w:r>
      <w:proofErr w:type="spellEnd"/>
      <w:r w:rsidR="001030C7" w:rsidRPr="00465588">
        <w:rPr>
          <w:rFonts w:ascii="Times New Roman" w:hAnsi="Times New Roman" w:cs="Times New Roman"/>
          <w:sz w:val="28"/>
          <w:szCs w:val="28"/>
          <w:lang w:val="uk-UA"/>
        </w:rPr>
        <w:t xml:space="preserve"> робот</w:t>
      </w:r>
      <w:r w:rsidR="00456F8E">
        <w:rPr>
          <w:rFonts w:ascii="Times New Roman" w:hAnsi="Times New Roman" w:cs="Times New Roman"/>
          <w:sz w:val="28"/>
          <w:szCs w:val="28"/>
          <w:lang w:val="uk-UA"/>
        </w:rPr>
        <w:t>и тощо</w:t>
      </w:r>
      <w:r w:rsidR="001030C7" w:rsidRPr="00465588">
        <w:rPr>
          <w:rFonts w:ascii="Times New Roman" w:hAnsi="Times New Roman" w:cs="Times New Roman"/>
          <w:sz w:val="28"/>
          <w:szCs w:val="28"/>
          <w:lang w:val="uk-UA"/>
        </w:rPr>
        <w:t>.</w:t>
      </w:r>
      <w:r w:rsidR="001030C7" w:rsidRPr="00465588">
        <w:rPr>
          <w:rFonts w:ascii="Times New Roman" w:hAnsi="Times New Roman" w:cs="Times New Roman"/>
          <w:b/>
          <w:i/>
          <w:sz w:val="28"/>
          <w:szCs w:val="28"/>
          <w:lang w:val="uk-UA"/>
        </w:rPr>
        <w:t xml:space="preserve"> </w:t>
      </w:r>
    </w:p>
    <w:p w:rsidR="00CD799D" w:rsidRPr="00BD24A5" w:rsidRDefault="00283BC1" w:rsidP="00CD799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тому, </w:t>
      </w:r>
      <w:proofErr w:type="spellStart"/>
      <w:r>
        <w:rPr>
          <w:rFonts w:ascii="Times New Roman" w:hAnsi="Times New Roman" w:cs="Times New Roman"/>
          <w:sz w:val="28"/>
          <w:szCs w:val="28"/>
          <w:lang w:val="uk-UA"/>
        </w:rPr>
        <w:t>надумку</w:t>
      </w:r>
      <w:proofErr w:type="spellEnd"/>
      <w:r w:rsidR="00CD799D" w:rsidRPr="00BD24A5">
        <w:rPr>
          <w:rFonts w:ascii="Times New Roman" w:hAnsi="Times New Roman" w:cs="Times New Roman"/>
          <w:sz w:val="28"/>
          <w:szCs w:val="28"/>
          <w:lang w:val="uk-UA"/>
        </w:rPr>
        <w:t xml:space="preserve"> В.Г.Панка, директора Українського науково-методичного центру практичної психології і соціальної роботи,</w:t>
      </w:r>
      <w:r>
        <w:rPr>
          <w:rFonts w:ascii="Times New Roman" w:hAnsi="Times New Roman" w:cs="Times New Roman"/>
          <w:sz w:val="28"/>
          <w:szCs w:val="28"/>
          <w:lang w:val="uk-UA"/>
        </w:rPr>
        <w:t xml:space="preserve"> </w:t>
      </w:r>
      <w:r w:rsidR="00CD799D" w:rsidRPr="00BD24A5">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CD799D" w:rsidRPr="00BD24A5">
        <w:rPr>
          <w:rFonts w:ascii="Times New Roman" w:hAnsi="Times New Roman" w:cs="Times New Roman"/>
          <w:sz w:val="28"/>
          <w:szCs w:val="28"/>
          <w:lang w:val="uk-UA"/>
        </w:rPr>
        <w:t>озвиток психологічної служби вимагає поступового переходу від аналізу кількісних показників забезпеченості спеціалістами до якісних показників щодо ефективності їх діяльності».</w:t>
      </w:r>
    </w:p>
    <w:p w:rsidR="00795665" w:rsidRPr="00795665" w:rsidRDefault="00CF43E6" w:rsidP="00795665">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психологія потребує інтеграції не лише у заклади освіти, а й серед широкого кола громадськості. Сучасний медіа простір часто спотворює наукову психологію через призму соціоніки, астрології, різних релігійних течій та формують у громадян хибне уявлення про можливості практичного психолога. Саме тому статті, виступи на радіо тощо украй необхідні для гуманізації не тільки освіти, але й громадськості. На жаль, п</w:t>
      </w:r>
      <w:r w:rsidR="00795665" w:rsidRPr="00795665">
        <w:rPr>
          <w:rFonts w:ascii="Times New Roman" w:hAnsi="Times New Roman" w:cs="Times New Roman"/>
          <w:sz w:val="28"/>
          <w:szCs w:val="28"/>
          <w:lang w:val="uk-UA"/>
        </w:rPr>
        <w:t xml:space="preserve">ублікації </w:t>
      </w:r>
      <w:r>
        <w:rPr>
          <w:rFonts w:ascii="Times New Roman" w:hAnsi="Times New Roman" w:cs="Times New Roman"/>
          <w:sz w:val="28"/>
          <w:szCs w:val="28"/>
          <w:lang w:val="uk-UA"/>
        </w:rPr>
        <w:t xml:space="preserve">спеціалістів </w:t>
      </w:r>
      <w:r w:rsidR="00283BC1">
        <w:rPr>
          <w:rFonts w:ascii="Times New Roman" w:hAnsi="Times New Roman" w:cs="Times New Roman"/>
          <w:sz w:val="28"/>
          <w:szCs w:val="28"/>
          <w:lang w:val="uk-UA"/>
        </w:rPr>
        <w:t xml:space="preserve">у місцевих виданнях </w:t>
      </w:r>
      <w:r>
        <w:rPr>
          <w:rFonts w:ascii="Times New Roman" w:hAnsi="Times New Roman" w:cs="Times New Roman"/>
          <w:sz w:val="28"/>
          <w:szCs w:val="28"/>
          <w:lang w:val="uk-UA"/>
        </w:rPr>
        <w:t xml:space="preserve">є поодинокими, а в </w:t>
      </w:r>
      <w:r w:rsidR="00795665" w:rsidRPr="00795665">
        <w:rPr>
          <w:rFonts w:ascii="Times New Roman" w:hAnsi="Times New Roman" w:cs="Times New Roman"/>
          <w:sz w:val="28"/>
          <w:szCs w:val="28"/>
          <w:lang w:val="uk-UA"/>
        </w:rPr>
        <w:t xml:space="preserve">Білопільському, Конотопському, Путивльському, </w:t>
      </w:r>
      <w:proofErr w:type="spellStart"/>
      <w:r w:rsidR="00795665" w:rsidRPr="00795665">
        <w:rPr>
          <w:rFonts w:ascii="Times New Roman" w:hAnsi="Times New Roman" w:cs="Times New Roman"/>
          <w:sz w:val="28"/>
          <w:szCs w:val="28"/>
          <w:lang w:val="uk-UA"/>
        </w:rPr>
        <w:t>Середино-Будському</w:t>
      </w:r>
      <w:proofErr w:type="spellEnd"/>
      <w:r w:rsidR="00795665" w:rsidRPr="00795665">
        <w:rPr>
          <w:rFonts w:ascii="Times New Roman" w:hAnsi="Times New Roman" w:cs="Times New Roman"/>
          <w:sz w:val="28"/>
          <w:szCs w:val="28"/>
          <w:lang w:val="uk-UA"/>
        </w:rPr>
        <w:t xml:space="preserve">, Сумському, Тростянецькому, </w:t>
      </w:r>
      <w:proofErr w:type="spellStart"/>
      <w:r w:rsidR="00795665" w:rsidRPr="00795665">
        <w:rPr>
          <w:rFonts w:ascii="Times New Roman" w:hAnsi="Times New Roman" w:cs="Times New Roman"/>
          <w:sz w:val="28"/>
          <w:szCs w:val="28"/>
          <w:lang w:val="uk-UA"/>
        </w:rPr>
        <w:t>Шосткинському</w:t>
      </w:r>
      <w:proofErr w:type="spellEnd"/>
      <w:r w:rsidR="00795665" w:rsidRPr="00795665">
        <w:rPr>
          <w:rFonts w:ascii="Times New Roman" w:hAnsi="Times New Roman" w:cs="Times New Roman"/>
          <w:sz w:val="28"/>
          <w:szCs w:val="28"/>
          <w:lang w:val="uk-UA"/>
        </w:rPr>
        <w:t xml:space="preserve">, </w:t>
      </w:r>
      <w:proofErr w:type="spellStart"/>
      <w:r w:rsidR="00795665" w:rsidRPr="00795665">
        <w:rPr>
          <w:rFonts w:ascii="Times New Roman" w:hAnsi="Times New Roman" w:cs="Times New Roman"/>
          <w:sz w:val="28"/>
          <w:szCs w:val="28"/>
          <w:lang w:val="uk-UA"/>
        </w:rPr>
        <w:t>Ямпільському</w:t>
      </w:r>
      <w:proofErr w:type="spellEnd"/>
      <w:r w:rsidR="00795665" w:rsidRPr="00795665">
        <w:rPr>
          <w:rFonts w:ascii="Times New Roman" w:hAnsi="Times New Roman" w:cs="Times New Roman"/>
          <w:sz w:val="28"/>
          <w:szCs w:val="28"/>
          <w:lang w:val="uk-UA"/>
        </w:rPr>
        <w:t xml:space="preserve"> районах, м. Ромни ця практика взагалі відсутня. </w:t>
      </w:r>
      <w:r w:rsidR="00795665">
        <w:rPr>
          <w:rFonts w:ascii="Times New Roman" w:hAnsi="Times New Roman" w:cs="Times New Roman"/>
          <w:sz w:val="28"/>
          <w:szCs w:val="28"/>
          <w:lang w:val="uk-UA"/>
        </w:rPr>
        <w:t xml:space="preserve"> </w:t>
      </w:r>
    </w:p>
    <w:p w:rsidR="00035F72" w:rsidRPr="006F3FDD" w:rsidRDefault="00035F72" w:rsidP="00795665">
      <w:pPr>
        <w:pStyle w:val="a3"/>
        <w:ind w:firstLine="708"/>
        <w:jc w:val="both"/>
      </w:pPr>
      <w:r w:rsidRPr="006F3FDD">
        <w:t xml:space="preserve">Планом заходів передбачено введення та постійне оновлення тематичних рубрик з проблем практичної психології та соціальної педагогіки на сайтах органів управління освітою. Проте аналіз засвідчив, що такі рубрики  започатковано на сайтах лише </w:t>
      </w:r>
      <w:r>
        <w:t>6</w:t>
      </w:r>
      <w:r w:rsidRPr="006F3FDD">
        <w:t xml:space="preserve"> місцевих органів управління освітою</w:t>
      </w:r>
      <w:r>
        <w:t xml:space="preserve"> (Сумський, </w:t>
      </w:r>
      <w:proofErr w:type="spellStart"/>
      <w:r>
        <w:t>Буринський</w:t>
      </w:r>
      <w:proofErr w:type="spellEnd"/>
      <w:r>
        <w:t xml:space="preserve">, </w:t>
      </w:r>
      <w:proofErr w:type="spellStart"/>
      <w:r>
        <w:t>Великописарівський</w:t>
      </w:r>
      <w:proofErr w:type="spellEnd"/>
      <w:r>
        <w:t xml:space="preserve">, Глухівський, Конотопський, </w:t>
      </w:r>
      <w:proofErr w:type="spellStart"/>
      <w:r>
        <w:t>Краснопільський</w:t>
      </w:r>
      <w:proofErr w:type="spellEnd"/>
      <w:r>
        <w:t xml:space="preserve"> райони)</w:t>
      </w:r>
      <w:r w:rsidRPr="006F3FDD">
        <w:t xml:space="preserve">. </w:t>
      </w:r>
    </w:p>
    <w:p w:rsidR="00035F72" w:rsidRPr="00035F72" w:rsidRDefault="0060516A" w:rsidP="00963CC9">
      <w:pPr>
        <w:pStyle w:val="a7"/>
        <w:spacing w:after="0"/>
        <w:ind w:left="0" w:right="-2" w:firstLine="708"/>
        <w:jc w:val="both"/>
        <w:rPr>
          <w:sz w:val="28"/>
          <w:szCs w:val="28"/>
          <w:lang w:val="uk-UA"/>
        </w:rPr>
      </w:pPr>
      <w:r>
        <w:rPr>
          <w:sz w:val="28"/>
          <w:szCs w:val="28"/>
          <w:lang w:val="uk-UA"/>
        </w:rPr>
        <w:t xml:space="preserve">З огляду на сказане, основними завданнями з цього напрямку на      </w:t>
      </w:r>
      <w:r w:rsidR="00963CC9">
        <w:rPr>
          <w:sz w:val="28"/>
          <w:szCs w:val="28"/>
          <w:lang w:val="uk-UA"/>
        </w:rPr>
        <w:t>2014-2015</w:t>
      </w:r>
      <w:r w:rsidR="00D25273">
        <w:rPr>
          <w:sz w:val="28"/>
          <w:szCs w:val="28"/>
          <w:lang w:val="uk-UA"/>
        </w:rPr>
        <w:t xml:space="preserve"> навчальний рік</w:t>
      </w:r>
      <w:r w:rsidR="00963CC9">
        <w:rPr>
          <w:sz w:val="28"/>
          <w:szCs w:val="28"/>
          <w:lang w:val="uk-UA"/>
        </w:rPr>
        <w:t xml:space="preserve"> </w:t>
      </w:r>
      <w:r>
        <w:rPr>
          <w:sz w:val="28"/>
          <w:szCs w:val="28"/>
          <w:lang w:val="uk-UA"/>
        </w:rPr>
        <w:t>є</w:t>
      </w:r>
      <w:r w:rsidR="00035F72" w:rsidRPr="00035F72">
        <w:rPr>
          <w:sz w:val="28"/>
          <w:szCs w:val="28"/>
          <w:lang w:val="uk-UA"/>
        </w:rPr>
        <w:t>:</w:t>
      </w:r>
    </w:p>
    <w:p w:rsidR="00795665" w:rsidRPr="008C0D34" w:rsidRDefault="00795665" w:rsidP="00795665">
      <w:pPr>
        <w:pStyle w:val="a5"/>
        <w:ind w:firstLine="708"/>
        <w:jc w:val="both"/>
        <w:rPr>
          <w:rFonts w:ascii="Times New Roman" w:eastAsia="Times New Roman" w:hAnsi="Times New Roman" w:cs="Times New Roman"/>
          <w:color w:val="548DD4" w:themeColor="text2" w:themeTint="99"/>
          <w:sz w:val="28"/>
          <w:szCs w:val="28"/>
          <w:lang w:val="uk-UA"/>
        </w:rPr>
      </w:pPr>
      <w:r w:rsidRPr="008C0D34">
        <w:rPr>
          <w:rStyle w:val="7"/>
          <w:rFonts w:eastAsia="Times New Roman"/>
          <w:color w:val="548DD4" w:themeColor="text2" w:themeTint="99"/>
          <w:sz w:val="28"/>
          <w:szCs w:val="28"/>
        </w:rPr>
        <w:t xml:space="preserve">сприяння повноцінному розвитку учнів </w:t>
      </w:r>
      <w:r w:rsidRPr="008C0D34">
        <w:rPr>
          <w:rStyle w:val="7"/>
          <w:rFonts w:eastAsia="Times New Roman"/>
          <w:i/>
          <w:color w:val="548DD4" w:themeColor="text2" w:themeTint="99"/>
          <w:sz w:val="28"/>
          <w:szCs w:val="28"/>
        </w:rPr>
        <w:t>шляхом</w:t>
      </w:r>
      <w:r w:rsidRPr="008C0D34">
        <w:rPr>
          <w:rStyle w:val="7"/>
          <w:rFonts w:eastAsia="Times New Roman"/>
          <w:color w:val="548DD4" w:themeColor="text2" w:themeTint="99"/>
          <w:sz w:val="28"/>
          <w:szCs w:val="28"/>
        </w:rPr>
        <w:t xml:space="preserve"> соціально-психологічного проектування, моніторингу та експертизи умов і результатів навчальної діяльності у зв’язку з реалізацією Державного стандарту початкової та загальної середньої освіти;</w:t>
      </w:r>
    </w:p>
    <w:p w:rsidR="00795665" w:rsidRPr="008C0D34" w:rsidRDefault="00795665" w:rsidP="00795665">
      <w:pPr>
        <w:pStyle w:val="a5"/>
        <w:ind w:firstLine="708"/>
        <w:jc w:val="both"/>
        <w:rPr>
          <w:rFonts w:ascii="Times New Roman" w:eastAsia="Times New Roman" w:hAnsi="Times New Roman" w:cs="Times New Roman"/>
          <w:color w:val="548DD4" w:themeColor="text2" w:themeTint="99"/>
          <w:sz w:val="28"/>
          <w:szCs w:val="28"/>
          <w:lang w:val="uk-UA"/>
        </w:rPr>
      </w:pPr>
      <w:r w:rsidRPr="008C0D34">
        <w:rPr>
          <w:rStyle w:val="7"/>
          <w:rFonts w:eastAsia="Times New Roman"/>
          <w:color w:val="548DD4" w:themeColor="text2" w:themeTint="99"/>
          <w:sz w:val="28"/>
          <w:szCs w:val="28"/>
        </w:rPr>
        <w:t>допомога в адаптації дітей з особли</w:t>
      </w:r>
      <w:r w:rsidRPr="008C0D34">
        <w:rPr>
          <w:rStyle w:val="7"/>
          <w:rFonts w:eastAsia="Times New Roman"/>
          <w:color w:val="548DD4" w:themeColor="text2" w:themeTint="99"/>
          <w:sz w:val="28"/>
          <w:szCs w:val="28"/>
        </w:rPr>
        <w:softHyphen/>
        <w:t>вими освітніми потребами до навчання у дошкільних, загальноосвітніх, професійно-тех</w:t>
      </w:r>
      <w:r w:rsidRPr="008C0D34">
        <w:rPr>
          <w:rStyle w:val="7"/>
          <w:rFonts w:eastAsia="Times New Roman"/>
          <w:color w:val="548DD4" w:themeColor="text2" w:themeTint="99"/>
          <w:sz w:val="28"/>
          <w:szCs w:val="28"/>
        </w:rPr>
        <w:softHyphen/>
        <w:t xml:space="preserve">нічних навчальних закладах </w:t>
      </w:r>
      <w:r w:rsidRPr="008C0D34">
        <w:rPr>
          <w:rStyle w:val="7"/>
          <w:rFonts w:eastAsia="Times New Roman"/>
          <w:i/>
          <w:color w:val="548DD4" w:themeColor="text2" w:themeTint="99"/>
          <w:sz w:val="28"/>
          <w:szCs w:val="28"/>
        </w:rPr>
        <w:t xml:space="preserve">шляхом </w:t>
      </w:r>
      <w:r w:rsidRPr="008C0D34">
        <w:rPr>
          <w:rStyle w:val="7"/>
          <w:rFonts w:eastAsia="Times New Roman"/>
          <w:color w:val="548DD4" w:themeColor="text2" w:themeTint="99"/>
          <w:sz w:val="28"/>
          <w:szCs w:val="28"/>
        </w:rPr>
        <w:t>впровадження новітніх психолого-педагогічних технологій у роботі з дітьми;</w:t>
      </w:r>
    </w:p>
    <w:p w:rsidR="00795665" w:rsidRPr="008C0D34" w:rsidRDefault="00795665" w:rsidP="00795665">
      <w:pPr>
        <w:pStyle w:val="a5"/>
        <w:ind w:firstLine="708"/>
        <w:jc w:val="both"/>
        <w:rPr>
          <w:rStyle w:val="7"/>
          <w:rFonts w:eastAsia="Times New Roman"/>
          <w:bCs w:val="0"/>
          <w:color w:val="548DD4" w:themeColor="text2" w:themeTint="99"/>
          <w:sz w:val="28"/>
          <w:szCs w:val="28"/>
        </w:rPr>
      </w:pPr>
      <w:r w:rsidRPr="008C0D34">
        <w:rPr>
          <w:rStyle w:val="7"/>
          <w:rFonts w:eastAsia="Times New Roman"/>
          <w:color w:val="548DD4" w:themeColor="text2" w:themeTint="99"/>
          <w:sz w:val="28"/>
          <w:szCs w:val="28"/>
        </w:rPr>
        <w:t xml:space="preserve">соціально-психологічна профілактика </w:t>
      </w:r>
      <w:r w:rsidRPr="00283BC1">
        <w:rPr>
          <w:rFonts w:ascii="Times New Roman" w:eastAsia="Times New Roman" w:hAnsi="Times New Roman" w:cs="Times New Roman"/>
          <w:b/>
          <w:color w:val="548DD4" w:themeColor="text2" w:themeTint="99"/>
          <w:sz w:val="28"/>
          <w:szCs w:val="28"/>
          <w:lang w:val="uk-UA"/>
        </w:rPr>
        <w:t>негативних наслідків суспільних подій у психіці та поведінці  дітей,</w:t>
      </w:r>
      <w:r w:rsidRPr="00283BC1">
        <w:rPr>
          <w:rStyle w:val="7"/>
          <w:rFonts w:eastAsia="Times New Roman"/>
          <w:b w:val="0"/>
          <w:color w:val="548DD4" w:themeColor="text2" w:themeTint="99"/>
          <w:sz w:val="28"/>
          <w:szCs w:val="28"/>
        </w:rPr>
        <w:t xml:space="preserve"> </w:t>
      </w:r>
      <w:r w:rsidRPr="008C0D34">
        <w:rPr>
          <w:rStyle w:val="7"/>
          <w:rFonts w:eastAsia="Times New Roman"/>
          <w:color w:val="548DD4" w:themeColor="text2" w:themeTint="99"/>
          <w:sz w:val="28"/>
          <w:szCs w:val="28"/>
        </w:rPr>
        <w:t xml:space="preserve">різних форм </w:t>
      </w:r>
      <w:proofErr w:type="spellStart"/>
      <w:r w:rsidRPr="008C0D34">
        <w:rPr>
          <w:rStyle w:val="7"/>
          <w:rFonts w:eastAsia="Times New Roman"/>
          <w:color w:val="548DD4" w:themeColor="text2" w:themeTint="99"/>
          <w:sz w:val="28"/>
          <w:szCs w:val="28"/>
        </w:rPr>
        <w:t>узалежнень</w:t>
      </w:r>
      <w:proofErr w:type="spellEnd"/>
      <w:r w:rsidRPr="008C0D34">
        <w:rPr>
          <w:rStyle w:val="7"/>
          <w:rFonts w:eastAsia="Times New Roman"/>
          <w:color w:val="548DD4" w:themeColor="text2" w:themeTint="99"/>
          <w:sz w:val="28"/>
          <w:szCs w:val="28"/>
        </w:rPr>
        <w:t>, соціально небезпеч</w:t>
      </w:r>
      <w:r w:rsidRPr="008C0D34">
        <w:rPr>
          <w:rStyle w:val="7"/>
          <w:rFonts w:eastAsia="Times New Roman"/>
          <w:color w:val="548DD4" w:themeColor="text2" w:themeTint="99"/>
          <w:sz w:val="28"/>
          <w:szCs w:val="28"/>
        </w:rPr>
        <w:softHyphen/>
        <w:t xml:space="preserve">них ігор, фізичного насилля та агресивної поведінки </w:t>
      </w:r>
      <w:r w:rsidRPr="008C0D34">
        <w:rPr>
          <w:rStyle w:val="7"/>
          <w:rFonts w:eastAsia="Times New Roman"/>
          <w:i/>
          <w:color w:val="548DD4" w:themeColor="text2" w:themeTint="99"/>
          <w:sz w:val="28"/>
          <w:szCs w:val="28"/>
        </w:rPr>
        <w:t xml:space="preserve">шляхом </w:t>
      </w:r>
      <w:r w:rsidRPr="008C0D34">
        <w:rPr>
          <w:rStyle w:val="7"/>
          <w:rFonts w:eastAsia="Times New Roman"/>
          <w:color w:val="548DD4" w:themeColor="text2" w:themeTint="99"/>
          <w:sz w:val="28"/>
          <w:szCs w:val="28"/>
        </w:rPr>
        <w:t xml:space="preserve">впровадження профілактичних програм навчання учнів новим </w:t>
      </w:r>
      <w:r w:rsidRPr="008C0D34">
        <w:rPr>
          <w:rStyle w:val="7"/>
          <w:rFonts w:eastAsia="Times New Roman"/>
          <w:color w:val="548DD4" w:themeColor="text2" w:themeTint="99"/>
          <w:sz w:val="28"/>
          <w:szCs w:val="28"/>
        </w:rPr>
        <w:lastRenderedPageBreak/>
        <w:t xml:space="preserve">формам поведінки, виховання </w:t>
      </w:r>
      <w:proofErr w:type="spellStart"/>
      <w:r w:rsidRPr="008C0D34">
        <w:rPr>
          <w:rStyle w:val="7"/>
          <w:rFonts w:eastAsia="Times New Roman"/>
          <w:color w:val="548DD4" w:themeColor="text2" w:themeTint="99"/>
          <w:sz w:val="28"/>
          <w:szCs w:val="28"/>
        </w:rPr>
        <w:t>стресостійкості</w:t>
      </w:r>
      <w:proofErr w:type="spellEnd"/>
      <w:r w:rsidRPr="008C0D34">
        <w:rPr>
          <w:rStyle w:val="7"/>
          <w:rFonts w:eastAsia="Times New Roman"/>
          <w:color w:val="548DD4" w:themeColor="text2" w:themeTint="99"/>
          <w:sz w:val="28"/>
          <w:szCs w:val="28"/>
        </w:rPr>
        <w:t xml:space="preserve"> особистості, здатної самостійно, ефективно і відповідально будувати своє життя.</w:t>
      </w:r>
    </w:p>
    <w:p w:rsidR="00795665" w:rsidRPr="00795665" w:rsidRDefault="00795665" w:rsidP="00795665">
      <w:pPr>
        <w:pStyle w:val="a5"/>
        <w:jc w:val="both"/>
        <w:rPr>
          <w:rStyle w:val="7"/>
          <w:rFonts w:eastAsia="Times New Roman"/>
          <w:b w:val="0"/>
          <w:bCs w:val="0"/>
          <w:sz w:val="28"/>
          <w:szCs w:val="28"/>
        </w:rPr>
      </w:pPr>
    </w:p>
    <w:p w:rsidR="00AA6841" w:rsidRDefault="00AA6841" w:rsidP="00076F97">
      <w:pPr>
        <w:tabs>
          <w:tab w:val="left" w:pos="8990"/>
        </w:tabs>
        <w:spacing w:after="0" w:line="240" w:lineRule="auto"/>
        <w:ind w:firstLine="709"/>
        <w:jc w:val="center"/>
        <w:rPr>
          <w:rFonts w:ascii="Times New Roman" w:hAnsi="Times New Roman" w:cs="Times New Roman"/>
          <w:b/>
          <w:color w:val="00B050"/>
          <w:sz w:val="28"/>
          <w:szCs w:val="28"/>
          <w:lang w:val="uk-UA"/>
        </w:rPr>
      </w:pPr>
    </w:p>
    <w:p w:rsidR="00076F97" w:rsidRPr="006E7291" w:rsidRDefault="00EA45FA" w:rsidP="00076F97">
      <w:pPr>
        <w:tabs>
          <w:tab w:val="left" w:pos="8990"/>
        </w:tabs>
        <w:spacing w:after="0" w:line="240" w:lineRule="auto"/>
        <w:ind w:firstLine="709"/>
        <w:jc w:val="center"/>
        <w:rPr>
          <w:rFonts w:ascii="Times New Roman" w:hAnsi="Times New Roman" w:cs="Times New Roman"/>
          <w:b/>
          <w:color w:val="00B050"/>
          <w:sz w:val="28"/>
          <w:szCs w:val="28"/>
          <w:lang w:val="uk-UA"/>
        </w:rPr>
      </w:pPr>
      <w:r w:rsidRPr="006E7291">
        <w:rPr>
          <w:rFonts w:ascii="Times New Roman" w:hAnsi="Times New Roman" w:cs="Times New Roman"/>
          <w:b/>
          <w:color w:val="00B050"/>
          <w:sz w:val="28"/>
          <w:szCs w:val="28"/>
          <w:lang w:val="uk-UA"/>
        </w:rPr>
        <w:t>Підвищення психологічної компетентності керівників закладів і установ освіти</w:t>
      </w:r>
    </w:p>
    <w:p w:rsidR="00EA45FA" w:rsidRPr="001E0211" w:rsidRDefault="00EA45FA" w:rsidP="001E0211">
      <w:pPr>
        <w:tabs>
          <w:tab w:val="left" w:pos="8990"/>
        </w:tabs>
        <w:spacing w:after="0" w:line="240" w:lineRule="auto"/>
        <w:ind w:firstLine="709"/>
        <w:jc w:val="both"/>
        <w:rPr>
          <w:rFonts w:ascii="Times New Roman" w:hAnsi="Times New Roman" w:cs="Times New Roman"/>
          <w:sz w:val="28"/>
          <w:szCs w:val="28"/>
          <w:lang w:val="uk-UA"/>
        </w:rPr>
      </w:pPr>
    </w:p>
    <w:p w:rsidR="00342E81" w:rsidRPr="001E0211" w:rsidRDefault="00342E81" w:rsidP="001E0211">
      <w:pPr>
        <w:pStyle w:val="a5"/>
        <w:ind w:firstLine="708"/>
        <w:jc w:val="both"/>
        <w:rPr>
          <w:rFonts w:ascii="Times New Roman" w:eastAsia="Times New Roman" w:hAnsi="Times New Roman" w:cs="Times New Roman"/>
          <w:sz w:val="28"/>
          <w:szCs w:val="28"/>
          <w:lang w:val="uk-UA"/>
        </w:rPr>
      </w:pPr>
      <w:r w:rsidRPr="001E0211">
        <w:rPr>
          <w:rFonts w:ascii="Times New Roman" w:eastAsia="Times New Roman" w:hAnsi="Times New Roman" w:cs="Times New Roman"/>
          <w:sz w:val="28"/>
          <w:szCs w:val="28"/>
          <w:lang w:val="uk-UA"/>
        </w:rPr>
        <w:t>Формування психологічної компетентності керівників освіти, розуміння ними місії практичного психолога в навчальному закладі є дуже важливим етапом у психологізації освітнього середовища.</w:t>
      </w:r>
      <w:r w:rsidRPr="001E0211">
        <w:rPr>
          <w:rFonts w:ascii="Times New Roman" w:eastAsia="Times New Roman" w:hAnsi="Times New Roman" w:cs="Times New Roman"/>
          <w:b/>
          <w:sz w:val="28"/>
          <w:szCs w:val="28"/>
          <w:lang w:val="uk-UA"/>
        </w:rPr>
        <w:t xml:space="preserve"> </w:t>
      </w:r>
      <w:r w:rsidRPr="001E0211">
        <w:rPr>
          <w:rFonts w:ascii="Times New Roman" w:eastAsia="Times New Roman" w:hAnsi="Times New Roman" w:cs="Times New Roman"/>
          <w:sz w:val="28"/>
          <w:szCs w:val="28"/>
          <w:lang w:val="uk-UA"/>
        </w:rPr>
        <w:t xml:space="preserve">Орієнтація освіти на конкретні досягнення учнів (перемоги в олімпіадах, високі рейтинги за результатами ЗНО тощо) та нехтування психофізіологічними можливостями дітей та підлітками, особливостями їх соціалізації в сучасному медіа-просторі призводить до виникнення </w:t>
      </w:r>
      <w:proofErr w:type="spellStart"/>
      <w:r w:rsidRPr="001E0211">
        <w:rPr>
          <w:rFonts w:ascii="Times New Roman" w:eastAsia="Times New Roman" w:hAnsi="Times New Roman" w:cs="Times New Roman"/>
          <w:sz w:val="28"/>
          <w:szCs w:val="28"/>
          <w:lang w:val="uk-UA"/>
        </w:rPr>
        <w:t>суїцидальних</w:t>
      </w:r>
      <w:proofErr w:type="spellEnd"/>
      <w:r w:rsidRPr="001E0211">
        <w:rPr>
          <w:rFonts w:ascii="Times New Roman" w:eastAsia="Times New Roman" w:hAnsi="Times New Roman" w:cs="Times New Roman"/>
          <w:sz w:val="28"/>
          <w:szCs w:val="28"/>
          <w:lang w:val="uk-UA"/>
        </w:rPr>
        <w:t xml:space="preserve"> тенденцій, ранньої вагітності, комп’ютерної, алкогольної, наркотичної залежності. </w:t>
      </w:r>
      <w:r w:rsidR="001E0211">
        <w:rPr>
          <w:rFonts w:ascii="Times New Roman" w:eastAsia="Times New Roman" w:hAnsi="Times New Roman" w:cs="Times New Roman"/>
          <w:sz w:val="28"/>
          <w:szCs w:val="28"/>
          <w:lang w:val="uk-UA"/>
        </w:rPr>
        <w:t>Тому Планом заходів даний напрям роботи спеціалістів визначено як першочерговий.</w:t>
      </w:r>
    </w:p>
    <w:p w:rsidR="00D81A9E" w:rsidRPr="001E0211" w:rsidRDefault="00D81A9E" w:rsidP="001E0211">
      <w:pPr>
        <w:pStyle w:val="a5"/>
        <w:ind w:firstLine="708"/>
        <w:jc w:val="both"/>
        <w:rPr>
          <w:rFonts w:ascii="Times New Roman" w:hAnsi="Times New Roman" w:cs="Times New Roman"/>
          <w:sz w:val="28"/>
          <w:szCs w:val="28"/>
          <w:lang w:val="uk-UA"/>
        </w:rPr>
      </w:pPr>
      <w:r w:rsidRPr="001E0211">
        <w:rPr>
          <w:rFonts w:ascii="Times New Roman" w:hAnsi="Times New Roman" w:cs="Times New Roman"/>
          <w:sz w:val="28"/>
          <w:szCs w:val="28"/>
          <w:lang w:val="uk-UA"/>
        </w:rPr>
        <w:t xml:space="preserve">Проблему зростання психологічної компетентності керівників освітніх установ можна розв’язати у процесі підвищення кваліфікації, але в навчально-тематичних планах </w:t>
      </w:r>
      <w:r w:rsidR="00AA39E4">
        <w:rPr>
          <w:rFonts w:ascii="Times New Roman" w:hAnsi="Times New Roman" w:cs="Times New Roman"/>
          <w:sz w:val="28"/>
          <w:szCs w:val="28"/>
          <w:lang w:val="uk-UA"/>
        </w:rPr>
        <w:t>обласного інституту післядипломної педагогічної освіти</w:t>
      </w:r>
      <w:r w:rsidRPr="001E0211">
        <w:rPr>
          <w:rFonts w:ascii="Times New Roman" w:hAnsi="Times New Roman" w:cs="Times New Roman"/>
          <w:sz w:val="28"/>
          <w:szCs w:val="28"/>
          <w:lang w:val="uk-UA"/>
        </w:rPr>
        <w:t xml:space="preserve"> відсутні години, які виділені на вивчення нормативно-правових аспектів діяльності психологічної служби системи освіти, засобів практичної психології у роботі з педагогічним та учнівським колективом</w:t>
      </w:r>
      <w:r w:rsidR="00AA39E4">
        <w:rPr>
          <w:rFonts w:ascii="Times New Roman" w:hAnsi="Times New Roman" w:cs="Times New Roman"/>
          <w:sz w:val="28"/>
          <w:szCs w:val="28"/>
          <w:lang w:val="uk-UA"/>
        </w:rPr>
        <w:t>.</w:t>
      </w:r>
      <w:r w:rsidRPr="001E0211">
        <w:rPr>
          <w:rFonts w:ascii="Times New Roman" w:hAnsi="Times New Roman" w:cs="Times New Roman"/>
          <w:sz w:val="28"/>
          <w:szCs w:val="28"/>
          <w:lang w:val="uk-UA"/>
        </w:rPr>
        <w:t xml:space="preserve"> Цю прогалину в знаннях щодо можливостей застосування методів практичної психології в управлінській діяльності здатні заповнити методисти з психологічної служби, практичні психологи і соціальні педагоги навчальних закладів.</w:t>
      </w:r>
    </w:p>
    <w:p w:rsidR="00D81A9E" w:rsidRPr="001E0211" w:rsidRDefault="00D81A9E" w:rsidP="001E0211">
      <w:pPr>
        <w:pStyle w:val="a5"/>
        <w:ind w:firstLine="708"/>
        <w:jc w:val="both"/>
        <w:rPr>
          <w:rFonts w:ascii="Times New Roman" w:eastAsia="Times New Roman" w:hAnsi="Times New Roman" w:cs="Times New Roman"/>
          <w:sz w:val="28"/>
          <w:szCs w:val="28"/>
          <w:lang w:val="uk-UA"/>
        </w:rPr>
      </w:pPr>
    </w:p>
    <w:p w:rsidR="007F71C3" w:rsidRPr="00342E81" w:rsidRDefault="007F71C3" w:rsidP="00456F8E">
      <w:pPr>
        <w:pStyle w:val="a5"/>
        <w:jc w:val="both"/>
        <w:rPr>
          <w:rFonts w:ascii="Times New Roman" w:eastAsia="Times New Roman" w:hAnsi="Times New Roman" w:cs="Times New Roman"/>
          <w:sz w:val="28"/>
          <w:szCs w:val="28"/>
          <w:lang w:val="uk-UA"/>
        </w:rPr>
      </w:pPr>
      <w:r>
        <w:rPr>
          <w:noProof/>
          <w:sz w:val="28"/>
          <w:szCs w:val="28"/>
        </w:rPr>
        <w:drawing>
          <wp:inline distT="0" distB="0" distL="0" distR="0">
            <wp:extent cx="1733550" cy="2209800"/>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733550" cy="2209800"/>
                    </a:xfrm>
                    <a:prstGeom prst="rect">
                      <a:avLst/>
                    </a:prstGeom>
                    <a:noFill/>
                    <a:ln w="9525">
                      <a:noFill/>
                      <a:miter lim="800000"/>
                      <a:headEnd/>
                      <a:tailEnd/>
                    </a:ln>
                  </pic:spPr>
                </pic:pic>
              </a:graphicData>
            </a:graphic>
          </wp:inline>
        </w:drawing>
      </w:r>
      <w:r w:rsidR="00456F8E">
        <w:rPr>
          <w:rFonts w:ascii="Times New Roman" w:eastAsia="Times New Roman" w:hAnsi="Times New Roman" w:cs="Times New Roman"/>
          <w:noProof/>
          <w:sz w:val="28"/>
          <w:szCs w:val="28"/>
          <w:lang w:val="uk-UA"/>
        </w:rPr>
        <w:t xml:space="preserve">                       </w:t>
      </w:r>
      <w:r w:rsidR="00963CC9" w:rsidRPr="00963CC9">
        <w:rPr>
          <w:rFonts w:ascii="Times New Roman" w:eastAsia="Times New Roman" w:hAnsi="Times New Roman" w:cs="Times New Roman"/>
          <w:noProof/>
          <w:sz w:val="28"/>
          <w:szCs w:val="28"/>
        </w:rPr>
        <w:drawing>
          <wp:inline distT="0" distB="0" distL="0" distR="0">
            <wp:extent cx="3057525" cy="2209800"/>
            <wp:effectExtent l="19050" t="0" r="9525" b="0"/>
            <wp:docPr id="42" name="Рисунок 1" descr="D:\Практичний психолог Яценко О.С\фото конфлікти\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Практичний психолог Яценко О.С\фото конфлікти\IMG_0226.jpg"/>
                    <pic:cNvPicPr>
                      <a:picLocks noChangeAspect="1" noChangeArrowheads="1"/>
                    </pic:cNvPicPr>
                  </pic:nvPicPr>
                  <pic:blipFill>
                    <a:blip r:embed="rId26" cstate="print"/>
                    <a:srcRect/>
                    <a:stretch>
                      <a:fillRect/>
                    </a:stretch>
                  </pic:blipFill>
                  <pic:spPr bwMode="auto">
                    <a:xfrm>
                      <a:off x="0" y="0"/>
                      <a:ext cx="3057525" cy="2209800"/>
                    </a:xfrm>
                    <a:prstGeom prst="rect">
                      <a:avLst/>
                    </a:prstGeom>
                    <a:noFill/>
                    <a:ln w="9525">
                      <a:noFill/>
                      <a:miter lim="800000"/>
                      <a:headEnd/>
                      <a:tailEnd/>
                    </a:ln>
                  </pic:spPr>
                </pic:pic>
              </a:graphicData>
            </a:graphic>
          </wp:inline>
        </w:drawing>
      </w:r>
    </w:p>
    <w:p w:rsidR="00963CC9" w:rsidRDefault="00963CC9" w:rsidP="00342E81">
      <w:pPr>
        <w:pStyle w:val="a5"/>
        <w:ind w:firstLine="708"/>
        <w:jc w:val="both"/>
        <w:rPr>
          <w:rFonts w:ascii="Times New Roman" w:eastAsia="Times New Roman" w:hAnsi="Times New Roman" w:cs="Times New Roman"/>
          <w:sz w:val="28"/>
          <w:szCs w:val="28"/>
          <w:lang w:val="uk-UA"/>
        </w:rPr>
      </w:pPr>
    </w:p>
    <w:p w:rsidR="00342E81" w:rsidRPr="00342E81" w:rsidRDefault="00AA39E4" w:rsidP="00342E81">
      <w:pPr>
        <w:pStyle w:val="a5"/>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Проте упродовж року</w:t>
      </w:r>
      <w:r w:rsidR="00342E81" w:rsidRPr="00342E81">
        <w:rPr>
          <w:rFonts w:ascii="Times New Roman" w:eastAsia="Times New Roman" w:hAnsi="Times New Roman" w:cs="Times New Roman"/>
          <w:sz w:val="28"/>
          <w:szCs w:val="28"/>
          <w:lang w:val="uk-UA"/>
        </w:rPr>
        <w:t xml:space="preserve"> лише у 12 районах та містах проведено навчальні семінари для керівників навчальних закладів з питань організаційно-правових аспектів діяльності психологічної служби системи освіти </w:t>
      </w:r>
      <w:r>
        <w:rPr>
          <w:rFonts w:ascii="Times New Roman" w:eastAsia="Times New Roman" w:hAnsi="Times New Roman" w:cs="Times New Roman"/>
          <w:sz w:val="28"/>
          <w:szCs w:val="28"/>
          <w:lang w:val="uk-UA"/>
        </w:rPr>
        <w:t xml:space="preserve">             </w:t>
      </w:r>
      <w:r w:rsidR="00342E81" w:rsidRPr="00342E81">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lang w:val="uk-UA"/>
        </w:rPr>
        <w:t>м.</w:t>
      </w:r>
      <w:r w:rsidR="00342E81" w:rsidRPr="00342E81">
        <w:rPr>
          <w:rFonts w:ascii="Times New Roman" w:eastAsia="Times New Roman" w:hAnsi="Times New Roman" w:cs="Times New Roman"/>
          <w:sz w:val="28"/>
          <w:szCs w:val="28"/>
          <w:lang w:val="uk-UA"/>
        </w:rPr>
        <w:t xml:space="preserve"> Суми, Охтирка, Шостка, Лебедин, Ромни, </w:t>
      </w:r>
      <w:proofErr w:type="spellStart"/>
      <w:r w:rsidR="00342E81" w:rsidRPr="00342E81">
        <w:rPr>
          <w:rFonts w:ascii="Times New Roman" w:eastAsia="Times New Roman" w:hAnsi="Times New Roman" w:cs="Times New Roman"/>
          <w:sz w:val="28"/>
          <w:szCs w:val="28"/>
          <w:lang w:val="uk-UA"/>
        </w:rPr>
        <w:t>Буринський</w:t>
      </w:r>
      <w:proofErr w:type="spellEnd"/>
      <w:r w:rsidR="00342E81" w:rsidRPr="00342E81">
        <w:rPr>
          <w:rFonts w:ascii="Times New Roman" w:eastAsia="Times New Roman" w:hAnsi="Times New Roman" w:cs="Times New Roman"/>
          <w:sz w:val="28"/>
          <w:szCs w:val="28"/>
          <w:lang w:val="uk-UA"/>
        </w:rPr>
        <w:t xml:space="preserve">, Роменський, Глухівський, </w:t>
      </w:r>
      <w:proofErr w:type="spellStart"/>
      <w:r w:rsidR="00342E81" w:rsidRPr="00342E81">
        <w:rPr>
          <w:rFonts w:ascii="Times New Roman" w:eastAsia="Times New Roman" w:hAnsi="Times New Roman" w:cs="Times New Roman"/>
          <w:sz w:val="28"/>
          <w:szCs w:val="28"/>
          <w:lang w:val="uk-UA"/>
        </w:rPr>
        <w:t>Липоводолинський</w:t>
      </w:r>
      <w:proofErr w:type="spellEnd"/>
      <w:r w:rsidR="00342E81" w:rsidRPr="00342E81">
        <w:rPr>
          <w:rFonts w:ascii="Times New Roman" w:eastAsia="Times New Roman" w:hAnsi="Times New Roman" w:cs="Times New Roman"/>
          <w:sz w:val="28"/>
          <w:szCs w:val="28"/>
          <w:lang w:val="uk-UA"/>
        </w:rPr>
        <w:t xml:space="preserve">, </w:t>
      </w:r>
      <w:proofErr w:type="spellStart"/>
      <w:r w:rsidR="00342E81" w:rsidRPr="00342E81">
        <w:rPr>
          <w:rFonts w:ascii="Times New Roman" w:eastAsia="Times New Roman" w:hAnsi="Times New Roman" w:cs="Times New Roman"/>
          <w:sz w:val="28"/>
          <w:szCs w:val="28"/>
          <w:lang w:val="uk-UA"/>
        </w:rPr>
        <w:t>Кролевецький</w:t>
      </w:r>
      <w:proofErr w:type="spellEnd"/>
      <w:r w:rsidR="00342E81" w:rsidRPr="00342E81">
        <w:rPr>
          <w:rFonts w:ascii="Times New Roman" w:eastAsia="Times New Roman" w:hAnsi="Times New Roman" w:cs="Times New Roman"/>
          <w:sz w:val="28"/>
          <w:szCs w:val="28"/>
          <w:lang w:val="uk-UA"/>
        </w:rPr>
        <w:t xml:space="preserve">, </w:t>
      </w:r>
      <w:proofErr w:type="spellStart"/>
      <w:r w:rsidR="00342E81" w:rsidRPr="00342E81">
        <w:rPr>
          <w:rFonts w:ascii="Times New Roman" w:eastAsia="Times New Roman" w:hAnsi="Times New Roman" w:cs="Times New Roman"/>
          <w:sz w:val="28"/>
          <w:szCs w:val="28"/>
          <w:lang w:val="uk-UA"/>
        </w:rPr>
        <w:t>Краснопільський</w:t>
      </w:r>
      <w:proofErr w:type="spellEnd"/>
      <w:r w:rsidR="00342E81" w:rsidRPr="00342E81">
        <w:rPr>
          <w:rFonts w:ascii="Times New Roman" w:eastAsia="Times New Roman" w:hAnsi="Times New Roman" w:cs="Times New Roman"/>
          <w:sz w:val="28"/>
          <w:szCs w:val="28"/>
          <w:lang w:val="uk-UA"/>
        </w:rPr>
        <w:t xml:space="preserve">, </w:t>
      </w:r>
      <w:proofErr w:type="spellStart"/>
      <w:r w:rsidR="00342E81" w:rsidRPr="00342E81">
        <w:rPr>
          <w:rFonts w:ascii="Times New Roman" w:eastAsia="Times New Roman" w:hAnsi="Times New Roman" w:cs="Times New Roman"/>
          <w:sz w:val="28"/>
          <w:szCs w:val="28"/>
          <w:lang w:val="uk-UA"/>
        </w:rPr>
        <w:t>Великописарівський</w:t>
      </w:r>
      <w:proofErr w:type="spellEnd"/>
      <w:r w:rsidR="00342E81" w:rsidRPr="00342E81">
        <w:rPr>
          <w:rFonts w:ascii="Times New Roman" w:eastAsia="Times New Roman" w:hAnsi="Times New Roman" w:cs="Times New Roman"/>
          <w:sz w:val="28"/>
          <w:szCs w:val="28"/>
          <w:lang w:val="uk-UA"/>
        </w:rPr>
        <w:t xml:space="preserve"> райони). </w:t>
      </w:r>
    </w:p>
    <w:p w:rsidR="00C92F7D" w:rsidRPr="004A1707" w:rsidRDefault="004A1707" w:rsidP="008C0D34">
      <w:pPr>
        <w:shd w:val="clear" w:color="auto" w:fill="FFFFFF"/>
        <w:spacing w:after="0" w:line="240" w:lineRule="auto"/>
        <w:ind w:firstLine="720"/>
        <w:jc w:val="both"/>
        <w:rPr>
          <w:rFonts w:ascii="Times New Roman" w:hAnsi="Times New Roman"/>
        </w:rPr>
      </w:pPr>
      <w:r>
        <w:rPr>
          <w:rFonts w:ascii="Times New Roman" w:hAnsi="Times New Roman"/>
          <w:bCs/>
          <w:iCs/>
          <w:sz w:val="28"/>
          <w:szCs w:val="28"/>
          <w:lang w:val="uk-UA"/>
        </w:rPr>
        <w:lastRenderedPageBreak/>
        <w:t xml:space="preserve">Тому в рамках реалізації даного напрямку </w:t>
      </w:r>
      <w:r w:rsidR="008C0D34">
        <w:rPr>
          <w:rFonts w:ascii="Times New Roman" w:hAnsi="Times New Roman"/>
          <w:bCs/>
          <w:iCs/>
          <w:sz w:val="28"/>
          <w:szCs w:val="28"/>
          <w:lang w:val="uk-UA"/>
        </w:rPr>
        <w:t xml:space="preserve">для </w:t>
      </w:r>
      <w:r>
        <w:rPr>
          <w:rFonts w:ascii="Times New Roman" w:hAnsi="Times New Roman"/>
          <w:bCs/>
          <w:iCs/>
          <w:sz w:val="28"/>
          <w:szCs w:val="28"/>
          <w:lang w:val="uk-UA"/>
        </w:rPr>
        <w:t>спеціаліст</w:t>
      </w:r>
      <w:r w:rsidR="008C0D34">
        <w:rPr>
          <w:rFonts w:ascii="Times New Roman" w:hAnsi="Times New Roman"/>
          <w:bCs/>
          <w:iCs/>
          <w:sz w:val="28"/>
          <w:szCs w:val="28"/>
          <w:lang w:val="uk-UA"/>
        </w:rPr>
        <w:t xml:space="preserve">ів </w:t>
      </w:r>
      <w:r>
        <w:rPr>
          <w:rFonts w:ascii="Times New Roman" w:hAnsi="Times New Roman"/>
          <w:bCs/>
          <w:iCs/>
          <w:sz w:val="28"/>
          <w:szCs w:val="28"/>
          <w:lang w:val="uk-UA"/>
        </w:rPr>
        <w:t>служби у</w:t>
      </w:r>
      <w:r w:rsidR="00C92F7D" w:rsidRPr="004A1707">
        <w:rPr>
          <w:rFonts w:ascii="Times New Roman" w:hAnsi="Times New Roman"/>
          <w:bCs/>
          <w:iCs/>
          <w:sz w:val="28"/>
          <w:szCs w:val="28"/>
          <w:lang w:val="uk-UA"/>
        </w:rPr>
        <w:t xml:space="preserve"> 2014-2015 навчальн</w:t>
      </w:r>
      <w:r>
        <w:rPr>
          <w:rFonts w:ascii="Times New Roman" w:hAnsi="Times New Roman"/>
          <w:bCs/>
          <w:iCs/>
          <w:sz w:val="28"/>
          <w:szCs w:val="28"/>
          <w:lang w:val="uk-UA"/>
        </w:rPr>
        <w:t>ому</w:t>
      </w:r>
      <w:r w:rsidR="00C92F7D" w:rsidRPr="004A1707">
        <w:rPr>
          <w:rFonts w:ascii="Times New Roman" w:hAnsi="Times New Roman"/>
          <w:bCs/>
          <w:iCs/>
          <w:sz w:val="28"/>
          <w:szCs w:val="28"/>
          <w:lang w:val="uk-UA"/>
        </w:rPr>
        <w:t xml:space="preserve"> р</w:t>
      </w:r>
      <w:r>
        <w:rPr>
          <w:rFonts w:ascii="Times New Roman" w:hAnsi="Times New Roman"/>
          <w:bCs/>
          <w:iCs/>
          <w:sz w:val="28"/>
          <w:szCs w:val="28"/>
          <w:lang w:val="uk-UA"/>
        </w:rPr>
        <w:t>оці важливим є</w:t>
      </w:r>
      <w:r w:rsidR="00C92F7D" w:rsidRPr="004A1707">
        <w:rPr>
          <w:rFonts w:ascii="Times New Roman" w:hAnsi="Times New Roman"/>
          <w:bCs/>
          <w:iCs/>
          <w:sz w:val="28"/>
          <w:szCs w:val="28"/>
        </w:rPr>
        <w:t>:</w:t>
      </w:r>
    </w:p>
    <w:p w:rsidR="00C92F7D" w:rsidRPr="00283BC1" w:rsidRDefault="00C92F7D" w:rsidP="00795665">
      <w:pPr>
        <w:widowControl w:val="0"/>
        <w:shd w:val="clear" w:color="auto" w:fill="FFFFFF"/>
        <w:tabs>
          <w:tab w:val="left" w:pos="0"/>
        </w:tabs>
        <w:autoSpaceDE w:val="0"/>
        <w:autoSpaceDN w:val="0"/>
        <w:adjustRightInd w:val="0"/>
        <w:spacing w:after="0" w:line="240" w:lineRule="auto"/>
        <w:jc w:val="both"/>
        <w:rPr>
          <w:rFonts w:ascii="Times New Roman" w:hAnsi="Times New Roman"/>
          <w:b/>
          <w:color w:val="548DD4" w:themeColor="text2" w:themeTint="99"/>
          <w:spacing w:val="-1"/>
          <w:sz w:val="28"/>
          <w:szCs w:val="28"/>
          <w:lang w:val="uk-UA"/>
        </w:rPr>
      </w:pPr>
      <w:r>
        <w:rPr>
          <w:rFonts w:ascii="Times New Roman" w:hAnsi="Times New Roman"/>
          <w:spacing w:val="-1"/>
          <w:sz w:val="28"/>
          <w:szCs w:val="28"/>
          <w:lang w:val="uk-UA"/>
        </w:rPr>
        <w:tab/>
      </w:r>
      <w:r w:rsidRPr="00795665">
        <w:rPr>
          <w:rFonts w:ascii="Times New Roman" w:hAnsi="Times New Roman"/>
          <w:b/>
          <w:color w:val="548DD4" w:themeColor="text2" w:themeTint="99"/>
          <w:spacing w:val="-1"/>
          <w:sz w:val="28"/>
          <w:szCs w:val="28"/>
          <w:lang w:val="uk-UA"/>
        </w:rPr>
        <w:t xml:space="preserve">ознайомлення </w:t>
      </w:r>
      <w:r w:rsidR="004A1707" w:rsidRPr="00795665">
        <w:rPr>
          <w:rFonts w:ascii="Times New Roman" w:hAnsi="Times New Roman"/>
          <w:b/>
          <w:color w:val="548DD4" w:themeColor="text2" w:themeTint="99"/>
          <w:spacing w:val="-1"/>
          <w:sz w:val="28"/>
          <w:szCs w:val="28"/>
          <w:lang w:val="uk-UA"/>
        </w:rPr>
        <w:t xml:space="preserve">керівників навчальних закладів </w:t>
      </w:r>
      <w:r w:rsidRPr="00795665">
        <w:rPr>
          <w:rFonts w:ascii="Times New Roman" w:hAnsi="Times New Roman"/>
          <w:b/>
          <w:color w:val="548DD4" w:themeColor="text2" w:themeTint="99"/>
          <w:spacing w:val="-1"/>
          <w:sz w:val="28"/>
          <w:szCs w:val="28"/>
          <w:lang w:val="uk-UA"/>
        </w:rPr>
        <w:t xml:space="preserve">із принципами організації психологічної служби системи освіти, </w:t>
      </w:r>
      <w:r w:rsidRPr="00795665">
        <w:rPr>
          <w:rFonts w:ascii="Times New Roman" w:hAnsi="Times New Roman"/>
          <w:b/>
          <w:color w:val="548DD4" w:themeColor="text2" w:themeTint="99"/>
          <w:sz w:val="28"/>
          <w:szCs w:val="28"/>
          <w:lang w:val="uk-UA"/>
        </w:rPr>
        <w:t>створення всіх необхідних умов для її функціонування,</w:t>
      </w:r>
      <w:r w:rsidRPr="00795665">
        <w:rPr>
          <w:rFonts w:ascii="Times New Roman" w:hAnsi="Times New Roman"/>
          <w:b/>
          <w:color w:val="548DD4" w:themeColor="text2" w:themeTint="99"/>
          <w:spacing w:val="-1"/>
          <w:sz w:val="28"/>
          <w:szCs w:val="28"/>
          <w:lang w:val="uk-UA"/>
        </w:rPr>
        <w:t xml:space="preserve"> р</w:t>
      </w:r>
      <w:r w:rsidRPr="00795665">
        <w:rPr>
          <w:rFonts w:ascii="Times New Roman" w:hAnsi="Times New Roman"/>
          <w:b/>
          <w:color w:val="548DD4" w:themeColor="text2" w:themeTint="99"/>
          <w:sz w:val="28"/>
          <w:szCs w:val="28"/>
          <w:lang w:val="uk-UA"/>
        </w:rPr>
        <w:t>озвиток професійного розуміння напрямів діяльності практичного психолога і соціального педагога</w:t>
      </w:r>
      <w:r w:rsidR="00283BC1">
        <w:rPr>
          <w:rFonts w:ascii="Times New Roman" w:hAnsi="Times New Roman"/>
          <w:b/>
          <w:color w:val="548DD4" w:themeColor="text2" w:themeTint="99"/>
          <w:sz w:val="28"/>
          <w:szCs w:val="28"/>
          <w:lang w:val="uk-UA"/>
        </w:rPr>
        <w:t>;</w:t>
      </w:r>
    </w:p>
    <w:p w:rsidR="00C92F7D" w:rsidRPr="00795665" w:rsidRDefault="00C92F7D" w:rsidP="00795665">
      <w:pPr>
        <w:widowControl w:val="0"/>
        <w:shd w:val="clear" w:color="auto" w:fill="FFFFFF"/>
        <w:tabs>
          <w:tab w:val="left" w:pos="0"/>
        </w:tabs>
        <w:autoSpaceDE w:val="0"/>
        <w:autoSpaceDN w:val="0"/>
        <w:adjustRightInd w:val="0"/>
        <w:spacing w:after="0" w:line="240" w:lineRule="auto"/>
        <w:jc w:val="both"/>
        <w:rPr>
          <w:rFonts w:ascii="Times New Roman" w:hAnsi="Times New Roman"/>
          <w:b/>
          <w:color w:val="548DD4" w:themeColor="text2" w:themeTint="99"/>
          <w:spacing w:val="-1"/>
          <w:sz w:val="28"/>
          <w:szCs w:val="28"/>
          <w:lang w:val="uk-UA"/>
        </w:rPr>
      </w:pPr>
      <w:r w:rsidRPr="00795665">
        <w:rPr>
          <w:rFonts w:ascii="Times New Roman" w:hAnsi="Times New Roman"/>
          <w:b/>
          <w:color w:val="548DD4" w:themeColor="text2" w:themeTint="99"/>
          <w:spacing w:val="-1"/>
          <w:sz w:val="28"/>
          <w:szCs w:val="28"/>
          <w:lang w:val="uk-UA"/>
        </w:rPr>
        <w:tab/>
        <w:t xml:space="preserve">розширення знань керівників про </w:t>
      </w:r>
      <w:r w:rsidRPr="00795665">
        <w:rPr>
          <w:rFonts w:ascii="Times New Roman" w:hAnsi="Times New Roman"/>
          <w:b/>
          <w:color w:val="548DD4" w:themeColor="text2" w:themeTint="99"/>
          <w:sz w:val="28"/>
          <w:szCs w:val="28"/>
          <w:lang w:val="uk-UA"/>
        </w:rPr>
        <w:t xml:space="preserve">фактори, які впливають на формування стилю керівництва та психологічного клімату в колективі, </w:t>
      </w:r>
      <w:r w:rsidRPr="00795665">
        <w:rPr>
          <w:rFonts w:ascii="Times New Roman" w:hAnsi="Times New Roman"/>
          <w:b/>
          <w:color w:val="548DD4" w:themeColor="text2" w:themeTint="99"/>
          <w:spacing w:val="-1"/>
          <w:sz w:val="28"/>
          <w:szCs w:val="28"/>
          <w:lang w:val="uk-UA"/>
        </w:rPr>
        <w:t>причини виникнення конфліктів</w:t>
      </w:r>
      <w:r w:rsidR="00283BC1">
        <w:rPr>
          <w:rFonts w:ascii="Times New Roman" w:hAnsi="Times New Roman"/>
          <w:b/>
          <w:color w:val="548DD4" w:themeColor="text2" w:themeTint="99"/>
          <w:sz w:val="28"/>
          <w:szCs w:val="28"/>
          <w:lang w:val="uk-UA"/>
        </w:rPr>
        <w:t>;</w:t>
      </w:r>
    </w:p>
    <w:p w:rsidR="00C92F7D" w:rsidRPr="00795665" w:rsidRDefault="00C92F7D" w:rsidP="00795665">
      <w:pPr>
        <w:widowControl w:val="0"/>
        <w:shd w:val="clear" w:color="auto" w:fill="FFFFFF"/>
        <w:tabs>
          <w:tab w:val="left" w:pos="0"/>
        </w:tabs>
        <w:autoSpaceDE w:val="0"/>
        <w:autoSpaceDN w:val="0"/>
        <w:adjustRightInd w:val="0"/>
        <w:spacing w:after="0" w:line="240" w:lineRule="auto"/>
        <w:jc w:val="both"/>
        <w:rPr>
          <w:rFonts w:ascii="Times New Roman" w:hAnsi="Times New Roman"/>
          <w:b/>
          <w:color w:val="548DD4" w:themeColor="text2" w:themeTint="99"/>
          <w:spacing w:val="-1"/>
          <w:sz w:val="28"/>
          <w:szCs w:val="28"/>
          <w:lang w:val="uk-UA"/>
        </w:rPr>
      </w:pPr>
      <w:r w:rsidRPr="00795665">
        <w:rPr>
          <w:rFonts w:ascii="Times New Roman" w:hAnsi="Times New Roman"/>
          <w:b/>
          <w:color w:val="548DD4" w:themeColor="text2" w:themeTint="99"/>
          <w:spacing w:val="-1"/>
          <w:sz w:val="28"/>
          <w:szCs w:val="28"/>
          <w:lang w:val="uk-UA"/>
        </w:rPr>
        <w:tab/>
        <w:t>створення ефективної моделі взаємодії адміністрації закладу з працівниками психологічної служби та формування адекватної системи очікувань керівників навчальних закладів від діяльності працівників психологічної служби</w:t>
      </w:r>
      <w:r w:rsidR="00795665" w:rsidRPr="00795665">
        <w:rPr>
          <w:rFonts w:ascii="Times New Roman" w:hAnsi="Times New Roman"/>
          <w:b/>
          <w:color w:val="548DD4" w:themeColor="text2" w:themeTint="99"/>
          <w:spacing w:val="-1"/>
          <w:sz w:val="28"/>
          <w:szCs w:val="28"/>
          <w:lang w:val="uk-UA"/>
        </w:rPr>
        <w:t>;</w:t>
      </w:r>
    </w:p>
    <w:p w:rsidR="00795665" w:rsidRPr="00795665" w:rsidRDefault="00795665" w:rsidP="00795665">
      <w:pPr>
        <w:pStyle w:val="a5"/>
        <w:ind w:firstLine="708"/>
        <w:jc w:val="both"/>
        <w:rPr>
          <w:rStyle w:val="7"/>
          <w:rFonts w:eastAsia="Times New Roman"/>
          <w:bCs w:val="0"/>
          <w:color w:val="548DD4" w:themeColor="text2" w:themeTint="99"/>
          <w:sz w:val="28"/>
          <w:szCs w:val="28"/>
        </w:rPr>
      </w:pPr>
      <w:r w:rsidRPr="00795665">
        <w:rPr>
          <w:rStyle w:val="7"/>
          <w:rFonts w:eastAsia="Times New Roman"/>
          <w:color w:val="548DD4" w:themeColor="text2" w:themeTint="99"/>
          <w:sz w:val="28"/>
          <w:szCs w:val="28"/>
        </w:rPr>
        <w:t xml:space="preserve">підвищення психологічної компетентності педагогів </w:t>
      </w:r>
      <w:r w:rsidRPr="00795665">
        <w:rPr>
          <w:rStyle w:val="7"/>
          <w:rFonts w:eastAsia="Times New Roman"/>
          <w:i/>
          <w:color w:val="548DD4" w:themeColor="text2" w:themeTint="99"/>
          <w:sz w:val="28"/>
          <w:szCs w:val="28"/>
        </w:rPr>
        <w:t>шляхом</w:t>
      </w:r>
      <w:r w:rsidRPr="00795665">
        <w:rPr>
          <w:rStyle w:val="7"/>
          <w:rFonts w:eastAsia="Times New Roman"/>
          <w:color w:val="548DD4" w:themeColor="text2" w:themeTint="99"/>
          <w:sz w:val="28"/>
          <w:szCs w:val="28"/>
        </w:rPr>
        <w:t xml:space="preserve"> </w:t>
      </w:r>
      <w:r w:rsidRPr="00795665">
        <w:rPr>
          <w:rFonts w:ascii="Times New Roman" w:hAnsi="Times New Roman"/>
          <w:b/>
          <w:color w:val="548DD4" w:themeColor="text2" w:themeTint="99"/>
          <w:sz w:val="28"/>
          <w:szCs w:val="28"/>
          <w:lang w:val="uk-UA"/>
        </w:rPr>
        <w:t>ознайомлення з засобами практичної психології щодо розвитку, навчання та виховання дітей та підлітків.</w:t>
      </w:r>
    </w:p>
    <w:p w:rsidR="00795665" w:rsidRPr="00795665" w:rsidRDefault="00795665" w:rsidP="00671912">
      <w:pPr>
        <w:widowControl w:val="0"/>
        <w:shd w:val="clear" w:color="auto" w:fill="FFFFFF"/>
        <w:tabs>
          <w:tab w:val="left" w:pos="900"/>
          <w:tab w:val="left" w:pos="1080"/>
        </w:tabs>
        <w:autoSpaceDE w:val="0"/>
        <w:autoSpaceDN w:val="0"/>
        <w:adjustRightInd w:val="0"/>
        <w:spacing w:after="0" w:line="240" w:lineRule="auto"/>
        <w:jc w:val="both"/>
        <w:rPr>
          <w:rFonts w:ascii="Times New Roman" w:hAnsi="Times New Roman"/>
          <w:b/>
          <w:color w:val="548DD4" w:themeColor="text2" w:themeTint="99"/>
          <w:spacing w:val="-1"/>
          <w:sz w:val="28"/>
          <w:szCs w:val="28"/>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4434F7" w:rsidRDefault="004434F7" w:rsidP="00883EAF">
      <w:pPr>
        <w:pStyle w:val="a5"/>
        <w:jc w:val="center"/>
        <w:rPr>
          <w:rFonts w:ascii="Times New Roman" w:hAnsi="Times New Roman" w:cs="Times New Roman"/>
          <w:b/>
          <w:color w:val="FF0000"/>
          <w:sz w:val="36"/>
          <w:szCs w:val="36"/>
          <w:shd w:val="clear" w:color="auto" w:fill="FFFFFF"/>
          <w:lang w:val="uk-UA"/>
        </w:rPr>
      </w:pPr>
    </w:p>
    <w:p w:rsidR="00C10A41" w:rsidRPr="000B75CC" w:rsidRDefault="00480550" w:rsidP="00883EAF">
      <w:pPr>
        <w:pStyle w:val="a5"/>
        <w:jc w:val="center"/>
        <w:rPr>
          <w:rFonts w:ascii="Times New Roman" w:hAnsi="Times New Roman" w:cs="Times New Roman"/>
          <w:b/>
          <w:color w:val="FF0000"/>
          <w:sz w:val="36"/>
          <w:szCs w:val="36"/>
          <w:shd w:val="clear" w:color="auto" w:fill="FFFFFF"/>
          <w:lang w:val="uk-UA"/>
        </w:rPr>
      </w:pPr>
      <w:r>
        <w:rPr>
          <w:rFonts w:ascii="Times New Roman" w:hAnsi="Times New Roman" w:cs="Times New Roman"/>
          <w:b/>
          <w:color w:val="FF0000"/>
          <w:sz w:val="36"/>
          <w:szCs w:val="36"/>
          <w:shd w:val="clear" w:color="auto" w:fill="FFFFFF"/>
          <w:lang w:val="uk-UA"/>
        </w:rPr>
        <w:lastRenderedPageBreak/>
        <w:t>П</w:t>
      </w:r>
      <w:r w:rsidR="00C10A41" w:rsidRPr="000B75CC">
        <w:rPr>
          <w:rFonts w:ascii="Times New Roman" w:hAnsi="Times New Roman" w:cs="Times New Roman"/>
          <w:b/>
          <w:color w:val="FF0000"/>
          <w:sz w:val="36"/>
          <w:szCs w:val="36"/>
          <w:shd w:val="clear" w:color="auto" w:fill="FFFFFF"/>
          <w:lang w:val="uk-UA"/>
        </w:rPr>
        <w:t>озаду ще один навчальний рік…</w:t>
      </w:r>
    </w:p>
    <w:p w:rsidR="00C10A41" w:rsidRDefault="00C10A41" w:rsidP="00C10A41">
      <w:pPr>
        <w:pStyle w:val="a5"/>
        <w:jc w:val="both"/>
        <w:rPr>
          <w:rFonts w:ascii="Times New Roman" w:hAnsi="Times New Roman" w:cs="Times New Roman"/>
          <w:color w:val="000000"/>
          <w:sz w:val="28"/>
          <w:szCs w:val="28"/>
          <w:shd w:val="clear" w:color="auto" w:fill="FFFFFF"/>
          <w:lang w:val="uk-UA"/>
        </w:rPr>
      </w:pPr>
    </w:p>
    <w:p w:rsidR="00C10A41" w:rsidRPr="004434F7" w:rsidRDefault="00C10A41" w:rsidP="00C10A41">
      <w:pPr>
        <w:pStyle w:val="a5"/>
        <w:jc w:val="both"/>
        <w:rPr>
          <w:rFonts w:ascii="Times New Roman" w:hAnsi="Times New Roman" w:cs="Times New Roman"/>
          <w:i/>
          <w:color w:val="984806" w:themeColor="accent6" w:themeShade="80"/>
          <w:sz w:val="28"/>
          <w:szCs w:val="28"/>
          <w:shd w:val="clear" w:color="auto" w:fill="FFFFFF"/>
          <w:lang w:val="uk-UA"/>
        </w:rPr>
      </w:pPr>
      <w:r w:rsidRPr="004434F7">
        <w:rPr>
          <w:rFonts w:ascii="Times New Roman" w:hAnsi="Times New Roman" w:cs="Times New Roman"/>
          <w:color w:val="984806" w:themeColor="accent6" w:themeShade="80"/>
          <w:sz w:val="28"/>
          <w:szCs w:val="28"/>
          <w:shd w:val="clear" w:color="auto" w:fill="FFFFFF"/>
          <w:lang w:val="uk-UA"/>
        </w:rPr>
        <w:tab/>
      </w:r>
      <w:r w:rsidRPr="004434F7">
        <w:rPr>
          <w:rFonts w:ascii="Times New Roman" w:hAnsi="Times New Roman" w:cs="Times New Roman"/>
          <w:i/>
          <w:color w:val="984806" w:themeColor="accent6" w:themeShade="80"/>
          <w:sz w:val="28"/>
          <w:szCs w:val="28"/>
          <w:shd w:val="clear" w:color="auto" w:fill="FFFFFF"/>
          <w:lang w:val="uk-UA"/>
        </w:rPr>
        <w:t xml:space="preserve">Ось і закінчився ще один навчальний рік. Яким він був для практичних психологів, соціальних педагогів, </w:t>
      </w:r>
      <w:r w:rsidR="00D353F5" w:rsidRPr="004434F7">
        <w:rPr>
          <w:rFonts w:ascii="Times New Roman" w:hAnsi="Times New Roman" w:cs="Times New Roman"/>
          <w:i/>
          <w:color w:val="984806" w:themeColor="accent6" w:themeShade="80"/>
          <w:sz w:val="28"/>
          <w:szCs w:val="28"/>
          <w:shd w:val="clear" w:color="auto" w:fill="FFFFFF"/>
          <w:lang w:val="uk-UA"/>
        </w:rPr>
        <w:t>методистів?</w:t>
      </w:r>
      <w:r w:rsidR="00C53E6A" w:rsidRPr="004434F7">
        <w:rPr>
          <w:rFonts w:ascii="Times New Roman" w:hAnsi="Times New Roman" w:cs="Times New Roman"/>
          <w:i/>
          <w:color w:val="984806" w:themeColor="accent6" w:themeShade="80"/>
          <w:sz w:val="28"/>
          <w:szCs w:val="28"/>
          <w:shd w:val="clear" w:color="auto" w:fill="FFFFFF"/>
          <w:lang w:val="uk-UA"/>
        </w:rPr>
        <w:t xml:space="preserve"> Що найбільше запам’яталося?</w:t>
      </w:r>
      <w:r w:rsidR="007A4ED0" w:rsidRPr="004434F7">
        <w:rPr>
          <w:rFonts w:ascii="Times New Roman" w:hAnsi="Times New Roman" w:cs="Times New Roman"/>
          <w:i/>
          <w:color w:val="984806" w:themeColor="accent6" w:themeShade="80"/>
          <w:sz w:val="28"/>
          <w:szCs w:val="28"/>
          <w:shd w:val="clear" w:color="auto" w:fill="FFFFFF"/>
          <w:lang w:val="uk-UA"/>
        </w:rPr>
        <w:t xml:space="preserve"> На це питання ми попросили відповісти наших колег.</w:t>
      </w:r>
    </w:p>
    <w:p w:rsidR="00C53E6A" w:rsidRDefault="00C53E6A" w:rsidP="00C53E6A">
      <w:pPr>
        <w:tabs>
          <w:tab w:val="left" w:pos="8607"/>
        </w:tabs>
        <w:spacing w:line="240" w:lineRule="auto"/>
        <w:jc w:val="center"/>
        <w:rPr>
          <w:rFonts w:ascii="Times New Roman" w:hAnsi="Times New Roman" w:cs="Times New Roman"/>
          <w:b/>
          <w:bCs/>
          <w:sz w:val="28"/>
          <w:lang w:val="uk-UA"/>
        </w:rPr>
      </w:pPr>
    </w:p>
    <w:p w:rsidR="00456F8E" w:rsidRPr="0012733B" w:rsidRDefault="00456F8E" w:rsidP="00456F8E">
      <w:pPr>
        <w:pStyle w:val="a5"/>
        <w:rPr>
          <w:rFonts w:ascii="Times New Roman" w:hAnsi="Times New Roman" w:cs="Times New Roman"/>
          <w:b/>
          <w:sz w:val="24"/>
          <w:szCs w:val="24"/>
          <w:lang w:val="uk-UA"/>
        </w:rPr>
      </w:pPr>
      <w:r w:rsidRPr="0012733B">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15240</wp:posOffset>
            </wp:positionH>
            <wp:positionV relativeFrom="paragraph">
              <wp:posOffset>-1905</wp:posOffset>
            </wp:positionV>
            <wp:extent cx="1371600" cy="1752600"/>
            <wp:effectExtent l="19050" t="0" r="0" b="0"/>
            <wp:wrapTight wrapText="bothSides">
              <wp:wrapPolygon edited="0">
                <wp:start x="-300" y="0"/>
                <wp:lineTo x="-300" y="21365"/>
                <wp:lineTo x="21600" y="21365"/>
                <wp:lineTo x="21600" y="0"/>
                <wp:lineTo x="-300" y="0"/>
              </wp:wrapPolygon>
            </wp:wrapTight>
            <wp:docPr id="8" name="Рисунок 1" descr="Пав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вленко"/>
                    <pic:cNvPicPr>
                      <a:picLocks noChangeAspect="1" noChangeArrowheads="1"/>
                    </pic:cNvPicPr>
                  </pic:nvPicPr>
                  <pic:blipFill>
                    <a:blip r:embed="rId27" cstate="print"/>
                    <a:srcRect/>
                    <a:stretch>
                      <a:fillRect/>
                    </a:stretch>
                  </pic:blipFill>
                  <pic:spPr bwMode="auto">
                    <a:xfrm>
                      <a:off x="0" y="0"/>
                      <a:ext cx="1371600" cy="1752600"/>
                    </a:xfrm>
                    <a:prstGeom prst="rect">
                      <a:avLst/>
                    </a:prstGeom>
                    <a:noFill/>
                    <a:ln w="9525">
                      <a:noFill/>
                      <a:miter lim="800000"/>
                      <a:headEnd/>
                      <a:tailEnd/>
                    </a:ln>
                  </pic:spPr>
                </pic:pic>
              </a:graphicData>
            </a:graphic>
          </wp:anchor>
        </w:drawing>
      </w:r>
      <w:r w:rsidR="00E14D7B">
        <w:rPr>
          <w:rFonts w:ascii="Times New Roman" w:hAnsi="Times New Roman" w:cs="Times New Roman"/>
          <w:b/>
          <w:sz w:val="24"/>
          <w:szCs w:val="24"/>
          <w:lang w:val="uk-UA"/>
        </w:rPr>
        <w:t xml:space="preserve">       </w:t>
      </w:r>
      <w:r w:rsidRPr="0012733B">
        <w:rPr>
          <w:rFonts w:ascii="Times New Roman" w:hAnsi="Times New Roman" w:cs="Times New Roman"/>
          <w:b/>
          <w:sz w:val="24"/>
          <w:szCs w:val="24"/>
          <w:lang w:val="uk-UA"/>
        </w:rPr>
        <w:t xml:space="preserve">Коваль Тетяна Миколаївна, </w:t>
      </w:r>
    </w:p>
    <w:p w:rsidR="00456F8E" w:rsidRDefault="00456F8E" w:rsidP="00456F8E">
      <w:pPr>
        <w:pStyle w:val="a5"/>
        <w:rPr>
          <w:rFonts w:ascii="Times New Roman" w:hAnsi="Times New Roman" w:cs="Times New Roman"/>
          <w:i/>
          <w:sz w:val="24"/>
          <w:szCs w:val="24"/>
          <w:lang w:val="uk-UA"/>
        </w:rPr>
      </w:pPr>
      <w:r w:rsidRPr="0012733B">
        <w:rPr>
          <w:rFonts w:ascii="Times New Roman" w:hAnsi="Times New Roman" w:cs="Times New Roman"/>
          <w:i/>
          <w:sz w:val="24"/>
          <w:szCs w:val="24"/>
          <w:lang w:val="uk-UA"/>
        </w:rPr>
        <w:t xml:space="preserve">методист з психологічної служби </w:t>
      </w:r>
      <w:r w:rsidR="00223BA9">
        <w:rPr>
          <w:rFonts w:ascii="Times New Roman" w:hAnsi="Times New Roman" w:cs="Times New Roman"/>
          <w:i/>
          <w:sz w:val="24"/>
          <w:szCs w:val="24"/>
          <w:lang w:val="uk-UA"/>
        </w:rPr>
        <w:t xml:space="preserve">методичного кабінету відділу освіти </w:t>
      </w:r>
      <w:r w:rsidRPr="0012733B">
        <w:rPr>
          <w:rFonts w:ascii="Times New Roman" w:hAnsi="Times New Roman" w:cs="Times New Roman"/>
          <w:i/>
          <w:sz w:val="24"/>
          <w:szCs w:val="24"/>
          <w:lang w:val="uk-UA"/>
        </w:rPr>
        <w:t xml:space="preserve"> Охтир</w:t>
      </w:r>
      <w:r w:rsidR="00223BA9">
        <w:rPr>
          <w:rFonts w:ascii="Times New Roman" w:hAnsi="Times New Roman" w:cs="Times New Roman"/>
          <w:i/>
          <w:sz w:val="24"/>
          <w:szCs w:val="24"/>
          <w:lang w:val="uk-UA"/>
        </w:rPr>
        <w:t>ської міської ради</w:t>
      </w:r>
    </w:p>
    <w:p w:rsidR="00223BA9" w:rsidRPr="0012733B" w:rsidRDefault="00223BA9" w:rsidP="00456F8E">
      <w:pPr>
        <w:pStyle w:val="a5"/>
        <w:rPr>
          <w:rFonts w:ascii="Times New Roman" w:hAnsi="Times New Roman" w:cs="Times New Roman"/>
          <w:i/>
          <w:sz w:val="24"/>
          <w:szCs w:val="24"/>
          <w:lang w:val="uk-UA"/>
        </w:rPr>
      </w:pPr>
    </w:p>
    <w:p w:rsidR="00456F8E" w:rsidRPr="0012733B" w:rsidRDefault="00456F8E" w:rsidP="00456F8E">
      <w:pPr>
        <w:pStyle w:val="a5"/>
        <w:numPr>
          <w:ilvl w:val="0"/>
          <w:numId w:val="10"/>
        </w:numPr>
        <w:jc w:val="both"/>
        <w:rPr>
          <w:rFonts w:ascii="Times New Roman" w:hAnsi="Times New Roman" w:cs="Times New Roman"/>
          <w:sz w:val="24"/>
          <w:szCs w:val="24"/>
          <w:lang w:val="uk-UA"/>
        </w:rPr>
      </w:pPr>
      <w:r w:rsidRPr="0012733B">
        <w:rPr>
          <w:rFonts w:ascii="Times New Roman" w:hAnsi="Times New Roman" w:cs="Times New Roman"/>
          <w:sz w:val="24"/>
          <w:szCs w:val="24"/>
          <w:lang w:val="uk-UA"/>
        </w:rPr>
        <w:t xml:space="preserve">Важливою подією в житті психологічної служби     </w:t>
      </w:r>
      <w:r w:rsidR="0012733B">
        <w:rPr>
          <w:rFonts w:ascii="Times New Roman" w:hAnsi="Times New Roman" w:cs="Times New Roman"/>
          <w:sz w:val="24"/>
          <w:szCs w:val="24"/>
          <w:lang w:val="uk-UA"/>
        </w:rPr>
        <w:t xml:space="preserve">              </w:t>
      </w:r>
      <w:r w:rsidRPr="0012733B">
        <w:rPr>
          <w:rFonts w:ascii="Times New Roman" w:hAnsi="Times New Roman" w:cs="Times New Roman"/>
          <w:sz w:val="24"/>
          <w:szCs w:val="24"/>
          <w:lang w:val="uk-UA"/>
        </w:rPr>
        <w:t>м. Охтирка бу</w:t>
      </w:r>
      <w:r w:rsidR="007529C5">
        <w:rPr>
          <w:rFonts w:ascii="Times New Roman" w:hAnsi="Times New Roman" w:cs="Times New Roman"/>
          <w:sz w:val="24"/>
          <w:szCs w:val="24"/>
          <w:lang w:val="uk-UA"/>
        </w:rPr>
        <w:t>в</w:t>
      </w:r>
      <w:r w:rsidRPr="0012733B">
        <w:rPr>
          <w:rFonts w:ascii="Times New Roman" w:hAnsi="Times New Roman" w:cs="Times New Roman"/>
          <w:sz w:val="24"/>
          <w:szCs w:val="24"/>
          <w:lang w:val="uk-UA"/>
        </w:rPr>
        <w:t xml:space="preserve"> Форум батьківської громадськості. Подібний захід ми проводили вперше, було багато хвилювань, але вважаю, що нам вдалося </w:t>
      </w:r>
      <w:r w:rsidR="0012733B" w:rsidRPr="0012733B">
        <w:rPr>
          <w:rFonts w:ascii="Times New Roman" w:hAnsi="Times New Roman" w:cs="Times New Roman"/>
          <w:sz w:val="24"/>
          <w:szCs w:val="24"/>
          <w:lang w:val="uk-UA"/>
        </w:rPr>
        <w:t xml:space="preserve">привернути увагу батьків до проблеми насильства щодо дітей. </w:t>
      </w:r>
    </w:p>
    <w:p w:rsidR="00456F8E" w:rsidRPr="0012733B" w:rsidRDefault="00456F8E" w:rsidP="00456F8E">
      <w:pPr>
        <w:tabs>
          <w:tab w:val="left" w:pos="8607"/>
        </w:tabs>
        <w:spacing w:line="240" w:lineRule="auto"/>
        <w:jc w:val="both"/>
        <w:rPr>
          <w:rFonts w:ascii="Times New Roman" w:hAnsi="Times New Roman" w:cs="Times New Roman"/>
          <w:bCs/>
          <w:sz w:val="24"/>
          <w:szCs w:val="24"/>
          <w:lang w:val="uk-UA"/>
        </w:rPr>
      </w:pPr>
    </w:p>
    <w:p w:rsidR="00456F8E" w:rsidRDefault="00456F8E" w:rsidP="00C53E6A">
      <w:pPr>
        <w:tabs>
          <w:tab w:val="left" w:pos="8607"/>
        </w:tabs>
        <w:spacing w:line="240" w:lineRule="auto"/>
        <w:jc w:val="center"/>
        <w:rPr>
          <w:rFonts w:ascii="Times New Roman" w:hAnsi="Times New Roman" w:cs="Times New Roman"/>
          <w:b/>
          <w:bCs/>
          <w:sz w:val="28"/>
          <w:lang w:val="uk-UA"/>
        </w:rPr>
      </w:pPr>
    </w:p>
    <w:p w:rsidR="0012733B" w:rsidRDefault="004434F7" w:rsidP="00C53E6A">
      <w:pPr>
        <w:tabs>
          <w:tab w:val="left" w:pos="8607"/>
        </w:tabs>
        <w:spacing w:line="240" w:lineRule="auto"/>
        <w:jc w:val="center"/>
        <w:rPr>
          <w:rFonts w:ascii="Times New Roman" w:hAnsi="Times New Roman" w:cs="Times New Roman"/>
          <w:b/>
          <w:bCs/>
          <w:sz w:val="28"/>
          <w:lang w:val="uk-UA"/>
        </w:rPr>
      </w:pPr>
      <w:r>
        <w:rPr>
          <w:rFonts w:ascii="Times New Roman" w:hAnsi="Times New Roman" w:cs="Times New Roman"/>
          <w:b/>
          <w:bCs/>
          <w:noProof/>
          <w:sz w:val="28"/>
        </w:rPr>
        <w:drawing>
          <wp:anchor distT="0" distB="0" distL="114300" distR="114300" simplePos="0" relativeHeight="251674624" behindDoc="1" locked="0" layoutInCell="1" allowOverlap="1">
            <wp:simplePos x="0" y="0"/>
            <wp:positionH relativeFrom="column">
              <wp:posOffset>3110865</wp:posOffset>
            </wp:positionH>
            <wp:positionV relativeFrom="paragraph">
              <wp:posOffset>226695</wp:posOffset>
            </wp:positionV>
            <wp:extent cx="2895600" cy="2164715"/>
            <wp:effectExtent l="19050" t="0" r="0" b="0"/>
            <wp:wrapTight wrapText="bothSides">
              <wp:wrapPolygon edited="0">
                <wp:start x="-142" y="0"/>
                <wp:lineTo x="-142" y="21480"/>
                <wp:lineTo x="21600" y="21480"/>
                <wp:lineTo x="21600" y="0"/>
                <wp:lineTo x="-142" y="0"/>
              </wp:wrapPolygon>
            </wp:wrapTight>
            <wp:docPr id="21" name="Рисунок 3" descr="C:\Documents and Settings\Admin\Рабочий стол\Фото Титаренко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 Титаренко Н..JPG"/>
                    <pic:cNvPicPr>
                      <a:picLocks noChangeAspect="1" noChangeArrowheads="1"/>
                    </pic:cNvPicPr>
                  </pic:nvPicPr>
                  <pic:blipFill>
                    <a:blip r:embed="rId28" cstate="print"/>
                    <a:srcRect/>
                    <a:stretch>
                      <a:fillRect/>
                    </a:stretch>
                  </pic:blipFill>
                  <pic:spPr bwMode="auto">
                    <a:xfrm>
                      <a:off x="0" y="0"/>
                      <a:ext cx="2895600" cy="2164715"/>
                    </a:xfrm>
                    <a:prstGeom prst="rect">
                      <a:avLst/>
                    </a:prstGeom>
                    <a:noFill/>
                    <a:ln w="9525">
                      <a:noFill/>
                      <a:miter lim="800000"/>
                      <a:headEnd/>
                      <a:tailEnd/>
                    </a:ln>
                  </pic:spPr>
                </pic:pic>
              </a:graphicData>
            </a:graphic>
          </wp:anchor>
        </w:drawing>
      </w:r>
    </w:p>
    <w:p w:rsidR="001E2D10" w:rsidRDefault="001E2D10" w:rsidP="004434F7">
      <w:pPr>
        <w:spacing w:after="0" w:line="240" w:lineRule="auto"/>
        <w:ind w:firstLine="708"/>
        <w:jc w:val="both"/>
        <w:rPr>
          <w:rFonts w:ascii="Times New Roman" w:hAnsi="Times New Roman" w:cs="Times New Roman"/>
          <w:sz w:val="24"/>
          <w:szCs w:val="24"/>
          <w:lang w:val="uk-UA"/>
        </w:rPr>
      </w:pPr>
      <w:proofErr w:type="spellStart"/>
      <w:r w:rsidRPr="001E2D10">
        <w:rPr>
          <w:rFonts w:ascii="Times New Roman" w:hAnsi="Times New Roman" w:cs="Times New Roman"/>
          <w:b/>
          <w:sz w:val="24"/>
          <w:szCs w:val="24"/>
          <w:lang w:val="uk-UA"/>
        </w:rPr>
        <w:t>Тітаренко</w:t>
      </w:r>
      <w:proofErr w:type="spellEnd"/>
      <w:r w:rsidRPr="001E2D10">
        <w:rPr>
          <w:rFonts w:ascii="Times New Roman" w:hAnsi="Times New Roman" w:cs="Times New Roman"/>
          <w:b/>
          <w:sz w:val="24"/>
          <w:szCs w:val="24"/>
          <w:lang w:val="uk-UA"/>
        </w:rPr>
        <w:t xml:space="preserve"> Надія Олексіївна,</w:t>
      </w:r>
      <w:r w:rsidRPr="001E2D10">
        <w:rPr>
          <w:rFonts w:ascii="Times New Roman" w:hAnsi="Times New Roman" w:cs="Times New Roman"/>
          <w:sz w:val="24"/>
          <w:szCs w:val="24"/>
          <w:lang w:val="uk-UA"/>
        </w:rPr>
        <w:t xml:space="preserve"> </w:t>
      </w:r>
    </w:p>
    <w:p w:rsidR="001E2D10" w:rsidRPr="00556A6E" w:rsidRDefault="001E2D10" w:rsidP="007529C5">
      <w:pPr>
        <w:spacing w:after="0" w:line="240" w:lineRule="auto"/>
        <w:jc w:val="both"/>
        <w:rPr>
          <w:rFonts w:ascii="Times New Roman" w:hAnsi="Times New Roman" w:cs="Times New Roman"/>
          <w:i/>
          <w:sz w:val="24"/>
          <w:szCs w:val="24"/>
          <w:lang w:val="uk-UA"/>
        </w:rPr>
      </w:pPr>
      <w:r w:rsidRPr="00556A6E">
        <w:rPr>
          <w:rFonts w:ascii="Times New Roman" w:hAnsi="Times New Roman" w:cs="Times New Roman"/>
          <w:i/>
          <w:sz w:val="24"/>
          <w:szCs w:val="24"/>
          <w:lang w:val="uk-UA"/>
        </w:rPr>
        <w:t>практичний психолог Сумського санаторного ДНЗ  (ясла-садок) № 24 «Оленка»</w:t>
      </w:r>
      <w:r w:rsidR="007529C5" w:rsidRPr="00556A6E">
        <w:rPr>
          <w:rFonts w:ascii="Times New Roman" w:hAnsi="Times New Roman" w:cs="Times New Roman"/>
          <w:i/>
          <w:sz w:val="24"/>
          <w:szCs w:val="24"/>
          <w:lang w:val="uk-UA"/>
        </w:rPr>
        <w:t xml:space="preserve"> </w:t>
      </w:r>
      <w:r w:rsidRPr="00556A6E">
        <w:rPr>
          <w:rFonts w:ascii="Times New Roman" w:hAnsi="Times New Roman" w:cs="Times New Roman"/>
          <w:i/>
          <w:sz w:val="24"/>
          <w:szCs w:val="24"/>
          <w:lang w:val="uk-UA"/>
        </w:rPr>
        <w:t xml:space="preserve"> м. Суми</w:t>
      </w:r>
    </w:p>
    <w:p w:rsidR="001E2D10" w:rsidRDefault="001E2D10" w:rsidP="001E2D10">
      <w:pPr>
        <w:spacing w:after="0" w:line="240" w:lineRule="auto"/>
        <w:ind w:firstLine="708"/>
        <w:jc w:val="both"/>
        <w:rPr>
          <w:rFonts w:ascii="Times New Roman" w:hAnsi="Times New Roman" w:cs="Times New Roman"/>
          <w:sz w:val="24"/>
          <w:szCs w:val="24"/>
          <w:lang w:val="uk-UA"/>
        </w:rPr>
      </w:pPr>
    </w:p>
    <w:p w:rsidR="001E2D10" w:rsidRPr="007529C5" w:rsidRDefault="001E2D10" w:rsidP="007529C5">
      <w:pPr>
        <w:pStyle w:val="ac"/>
        <w:numPr>
          <w:ilvl w:val="0"/>
          <w:numId w:val="10"/>
        </w:numPr>
        <w:spacing w:after="0" w:line="240" w:lineRule="auto"/>
        <w:ind w:left="0" w:firstLine="360"/>
        <w:jc w:val="both"/>
        <w:rPr>
          <w:rFonts w:ascii="Times New Roman" w:hAnsi="Times New Roman"/>
          <w:sz w:val="24"/>
          <w:szCs w:val="24"/>
        </w:rPr>
      </w:pPr>
      <w:r w:rsidRPr="007529C5">
        <w:rPr>
          <w:rFonts w:ascii="Times New Roman" w:hAnsi="Times New Roman"/>
          <w:sz w:val="24"/>
          <w:szCs w:val="24"/>
        </w:rPr>
        <w:t>Окончание учебного года – это время подводить итоги своей работы, того, что было задумано и реализовано, что получилось, а  над  чем необходимо поработать, может быть</w:t>
      </w:r>
      <w:r w:rsidRPr="007529C5">
        <w:rPr>
          <w:rFonts w:ascii="Times New Roman" w:hAnsi="Times New Roman"/>
          <w:sz w:val="24"/>
          <w:szCs w:val="24"/>
          <w:lang w:val="uk-UA"/>
        </w:rPr>
        <w:t>,</w:t>
      </w:r>
      <w:r w:rsidRPr="007529C5">
        <w:rPr>
          <w:rFonts w:ascii="Times New Roman" w:hAnsi="Times New Roman"/>
          <w:sz w:val="24"/>
          <w:szCs w:val="24"/>
        </w:rPr>
        <w:t xml:space="preserve"> усовершенствовать. </w:t>
      </w:r>
    </w:p>
    <w:p w:rsidR="001E2D10" w:rsidRPr="001E2D10" w:rsidRDefault="001E2D10" w:rsidP="001E2D10">
      <w:pPr>
        <w:spacing w:after="0" w:line="240" w:lineRule="auto"/>
        <w:ind w:firstLine="708"/>
        <w:jc w:val="both"/>
        <w:rPr>
          <w:rFonts w:ascii="Times New Roman" w:hAnsi="Times New Roman" w:cs="Times New Roman"/>
          <w:sz w:val="24"/>
          <w:szCs w:val="24"/>
        </w:rPr>
      </w:pPr>
      <w:r w:rsidRPr="001E2D10">
        <w:rPr>
          <w:rFonts w:ascii="Times New Roman" w:hAnsi="Times New Roman" w:cs="Times New Roman"/>
          <w:sz w:val="24"/>
          <w:szCs w:val="24"/>
        </w:rPr>
        <w:t xml:space="preserve">Рутинная работа, как правило, не оставляет глубокого следа. Запоминаются обычно яркие события, которые вызывают определенное состояние души, чувства. </w:t>
      </w:r>
    </w:p>
    <w:p w:rsidR="001E2D10" w:rsidRPr="001E2D10" w:rsidRDefault="001E2D10" w:rsidP="001E2D10">
      <w:pPr>
        <w:spacing w:after="0" w:line="240" w:lineRule="auto"/>
        <w:ind w:firstLine="708"/>
        <w:jc w:val="both"/>
        <w:rPr>
          <w:rFonts w:ascii="Times New Roman" w:hAnsi="Times New Roman" w:cs="Times New Roman"/>
          <w:sz w:val="24"/>
          <w:szCs w:val="24"/>
        </w:rPr>
      </w:pPr>
      <w:r w:rsidRPr="001E2D10">
        <w:rPr>
          <w:rFonts w:ascii="Times New Roman" w:hAnsi="Times New Roman" w:cs="Times New Roman"/>
          <w:sz w:val="24"/>
          <w:szCs w:val="24"/>
        </w:rPr>
        <w:t xml:space="preserve">Активное участие в </w:t>
      </w:r>
      <w:r w:rsidR="008C46DF">
        <w:rPr>
          <w:rFonts w:ascii="Times New Roman" w:hAnsi="Times New Roman" w:cs="Times New Roman"/>
          <w:sz w:val="24"/>
          <w:szCs w:val="24"/>
        </w:rPr>
        <w:t>городских</w:t>
      </w:r>
      <w:r w:rsidRPr="001E2D10">
        <w:rPr>
          <w:rFonts w:ascii="Times New Roman" w:hAnsi="Times New Roman" w:cs="Times New Roman"/>
          <w:sz w:val="24"/>
          <w:szCs w:val="24"/>
        </w:rPr>
        <w:t xml:space="preserve"> мероприятиях, выступления на мастер-классе, </w:t>
      </w:r>
      <w:proofErr w:type="spellStart"/>
      <w:r>
        <w:rPr>
          <w:rFonts w:ascii="Times New Roman" w:hAnsi="Times New Roman" w:cs="Times New Roman"/>
          <w:sz w:val="24"/>
          <w:szCs w:val="24"/>
          <w:lang w:val="uk-UA"/>
        </w:rPr>
        <w:t>Психологическом</w:t>
      </w:r>
      <w:proofErr w:type="spellEnd"/>
      <w:r>
        <w:rPr>
          <w:rFonts w:ascii="Times New Roman" w:hAnsi="Times New Roman" w:cs="Times New Roman"/>
          <w:sz w:val="24"/>
          <w:szCs w:val="24"/>
          <w:lang w:val="uk-UA"/>
        </w:rPr>
        <w:t xml:space="preserve"> Ф</w:t>
      </w:r>
      <w:proofErr w:type="spellStart"/>
      <w:r w:rsidRPr="001E2D10">
        <w:rPr>
          <w:rFonts w:ascii="Times New Roman" w:hAnsi="Times New Roman" w:cs="Times New Roman"/>
          <w:sz w:val="24"/>
          <w:szCs w:val="24"/>
        </w:rPr>
        <w:t>оруме</w:t>
      </w:r>
      <w:proofErr w:type="spellEnd"/>
      <w:r w:rsidRPr="001E2D10">
        <w:rPr>
          <w:rFonts w:ascii="Times New Roman" w:hAnsi="Times New Roman" w:cs="Times New Roman"/>
          <w:sz w:val="24"/>
          <w:szCs w:val="24"/>
        </w:rPr>
        <w:t xml:space="preserve"> вызвали у меня фейерверк </w:t>
      </w:r>
      <w:proofErr w:type="spellStart"/>
      <w:r w:rsidR="00375915">
        <w:rPr>
          <w:rFonts w:ascii="Times New Roman" w:hAnsi="Times New Roman" w:cs="Times New Roman"/>
          <w:sz w:val="24"/>
          <w:szCs w:val="24"/>
          <w:lang w:val="uk-UA"/>
        </w:rPr>
        <w:t>самых</w:t>
      </w:r>
      <w:proofErr w:type="spellEnd"/>
      <w:r w:rsidR="00375915">
        <w:rPr>
          <w:rFonts w:ascii="Times New Roman" w:hAnsi="Times New Roman" w:cs="Times New Roman"/>
          <w:sz w:val="24"/>
          <w:szCs w:val="24"/>
          <w:lang w:val="uk-UA"/>
        </w:rPr>
        <w:t xml:space="preserve"> </w:t>
      </w:r>
      <w:proofErr w:type="spellStart"/>
      <w:r w:rsidR="00375915">
        <w:rPr>
          <w:rFonts w:ascii="Times New Roman" w:hAnsi="Times New Roman" w:cs="Times New Roman"/>
          <w:sz w:val="24"/>
          <w:szCs w:val="24"/>
          <w:lang w:val="uk-UA"/>
        </w:rPr>
        <w:t>разных</w:t>
      </w:r>
      <w:proofErr w:type="spellEnd"/>
      <w:r w:rsidRPr="001E2D10">
        <w:rPr>
          <w:rFonts w:ascii="Times New Roman" w:hAnsi="Times New Roman" w:cs="Times New Roman"/>
          <w:sz w:val="24"/>
          <w:szCs w:val="24"/>
        </w:rPr>
        <w:t xml:space="preserve"> чувств. </w:t>
      </w:r>
      <w:proofErr w:type="gramStart"/>
      <w:r w:rsidRPr="001E2D10">
        <w:rPr>
          <w:rFonts w:ascii="Times New Roman" w:hAnsi="Times New Roman" w:cs="Times New Roman"/>
          <w:sz w:val="24"/>
          <w:szCs w:val="24"/>
        </w:rPr>
        <w:t xml:space="preserve">Сначала это было изумление (а почему – я?), потом мобилизация сил и энергии (сделаем!), концентрация и напряжение (генерирование идей), воодушевление (подготовка и воплощение идей) и, как ни  странно, не радость, а душевное спокойствие после удачного выступления. </w:t>
      </w:r>
      <w:proofErr w:type="gramEnd"/>
    </w:p>
    <w:p w:rsidR="001E2D10" w:rsidRPr="001E2D10" w:rsidRDefault="001E2D10" w:rsidP="001E2D10">
      <w:pPr>
        <w:spacing w:after="0" w:line="240" w:lineRule="auto"/>
        <w:ind w:firstLine="708"/>
        <w:jc w:val="both"/>
        <w:rPr>
          <w:rFonts w:ascii="Times New Roman" w:hAnsi="Times New Roman" w:cs="Times New Roman"/>
          <w:sz w:val="24"/>
          <w:szCs w:val="24"/>
        </w:rPr>
      </w:pPr>
      <w:r w:rsidRPr="001E2D10">
        <w:rPr>
          <w:rFonts w:ascii="Times New Roman" w:hAnsi="Times New Roman" w:cs="Times New Roman"/>
          <w:sz w:val="24"/>
          <w:szCs w:val="24"/>
        </w:rPr>
        <w:t>Вообще, залогом  удачно проведенного мероприятия есть хорошая  подготовка к нему. Хорошо, когда с  тобой в одной команде работают коллеги-единомышленники. Тогда чувствуешь поддержку, это придает сил и уверенности в том, что ты делаешь, позволяет расширить  границы своего опыта работы.</w:t>
      </w:r>
    </w:p>
    <w:p w:rsidR="001E2D10" w:rsidRPr="001E2D10" w:rsidRDefault="001E2D10" w:rsidP="001E2D10">
      <w:pPr>
        <w:spacing w:after="0" w:line="240" w:lineRule="auto"/>
        <w:jc w:val="both"/>
        <w:rPr>
          <w:rFonts w:ascii="Times New Roman" w:hAnsi="Times New Roman" w:cs="Times New Roman"/>
          <w:sz w:val="24"/>
          <w:szCs w:val="24"/>
        </w:rPr>
      </w:pPr>
      <w:r w:rsidRPr="001E2D10">
        <w:rPr>
          <w:rFonts w:ascii="Times New Roman" w:hAnsi="Times New Roman" w:cs="Times New Roman"/>
          <w:sz w:val="24"/>
          <w:szCs w:val="24"/>
        </w:rPr>
        <w:tab/>
        <w:t xml:space="preserve">Энтузиазм, заинтересованность мамочек, которые посещали психологическую школу для родителей, позволили почувствовать свою значимость, </w:t>
      </w:r>
      <w:proofErr w:type="spellStart"/>
      <w:r w:rsidRPr="001E2D10">
        <w:rPr>
          <w:rFonts w:ascii="Times New Roman" w:hAnsi="Times New Roman" w:cs="Times New Roman"/>
          <w:sz w:val="24"/>
          <w:szCs w:val="24"/>
        </w:rPr>
        <w:t>востребованность</w:t>
      </w:r>
      <w:proofErr w:type="spellEnd"/>
      <w:r w:rsidRPr="001E2D10">
        <w:rPr>
          <w:rFonts w:ascii="Times New Roman" w:hAnsi="Times New Roman" w:cs="Times New Roman"/>
          <w:sz w:val="24"/>
          <w:szCs w:val="24"/>
        </w:rPr>
        <w:t xml:space="preserve"> и авторитетность, желание усовершенствоваться.</w:t>
      </w:r>
    </w:p>
    <w:p w:rsidR="001E2D10" w:rsidRPr="001E2D10" w:rsidRDefault="001E2D10" w:rsidP="001E2D10">
      <w:pPr>
        <w:spacing w:after="0" w:line="240" w:lineRule="auto"/>
        <w:jc w:val="both"/>
        <w:rPr>
          <w:rFonts w:ascii="Times New Roman" w:hAnsi="Times New Roman" w:cs="Times New Roman"/>
          <w:sz w:val="24"/>
          <w:szCs w:val="24"/>
        </w:rPr>
      </w:pPr>
      <w:r w:rsidRPr="001E2D10">
        <w:rPr>
          <w:rFonts w:ascii="Times New Roman" w:hAnsi="Times New Roman" w:cs="Times New Roman"/>
          <w:sz w:val="24"/>
          <w:szCs w:val="24"/>
        </w:rPr>
        <w:tab/>
        <w:t>Успех и достижения – это всегда приятные воспоминания. Но на профессиональном пути встречаются трудности и неудачи. У меня эти моменты вызывают желание расти и двигаться дальше.</w:t>
      </w:r>
    </w:p>
    <w:p w:rsidR="001E2D10" w:rsidRDefault="001E2D10" w:rsidP="001E2D10">
      <w:pPr>
        <w:tabs>
          <w:tab w:val="left" w:pos="8607"/>
        </w:tabs>
        <w:spacing w:line="240" w:lineRule="auto"/>
        <w:jc w:val="both"/>
        <w:rPr>
          <w:rFonts w:ascii="Times New Roman" w:hAnsi="Times New Roman" w:cs="Times New Roman"/>
          <w:b/>
          <w:bCs/>
          <w:noProof/>
          <w:sz w:val="28"/>
          <w:lang w:val="en-US"/>
        </w:rPr>
      </w:pPr>
    </w:p>
    <w:p w:rsidR="008C46DF" w:rsidRPr="00D87BC3" w:rsidRDefault="00D87BC3" w:rsidP="00D87BC3">
      <w:pPr>
        <w:pStyle w:val="a5"/>
        <w:rPr>
          <w:rFonts w:ascii="Times New Roman" w:hAnsi="Times New Roman" w:cs="Times New Roman"/>
          <w:b/>
          <w:lang w:val="uk-UA"/>
        </w:rPr>
      </w:pPr>
      <w:r w:rsidRPr="00D87BC3">
        <w:rPr>
          <w:rFonts w:ascii="Times New Roman" w:hAnsi="Times New Roman" w:cs="Times New Roman"/>
          <w:b/>
          <w:bCs/>
          <w:sz w:val="28"/>
          <w:lang w:val="en-US"/>
        </w:rPr>
        <w:lastRenderedPageBreak/>
        <w:drawing>
          <wp:anchor distT="0" distB="0" distL="114300" distR="114300" simplePos="0" relativeHeight="251683840" behindDoc="1" locked="0" layoutInCell="1" allowOverlap="1">
            <wp:simplePos x="0" y="0"/>
            <wp:positionH relativeFrom="column">
              <wp:posOffset>-899160</wp:posOffset>
            </wp:positionH>
            <wp:positionV relativeFrom="paragraph">
              <wp:posOffset>89535</wp:posOffset>
            </wp:positionV>
            <wp:extent cx="3495675" cy="2305050"/>
            <wp:effectExtent l="0" t="38100" r="0" b="762000"/>
            <wp:wrapTight wrapText="bothSides">
              <wp:wrapPolygon edited="0">
                <wp:start x="12948" y="-357"/>
                <wp:lineTo x="2119" y="-179"/>
                <wp:lineTo x="2119" y="19815"/>
                <wp:lineTo x="2237" y="22493"/>
                <wp:lineTo x="2237" y="26777"/>
                <wp:lineTo x="8593" y="28205"/>
                <wp:lineTo x="14361" y="28205"/>
                <wp:lineTo x="14361" y="28383"/>
                <wp:lineTo x="17774" y="28740"/>
                <wp:lineTo x="18598" y="28740"/>
                <wp:lineTo x="20364" y="28740"/>
                <wp:lineTo x="20364" y="-357"/>
                <wp:lineTo x="12948" y="-357"/>
              </wp:wrapPolygon>
            </wp:wrapTight>
            <wp:docPr id="6" name="Рисунок 1" descr="D:\фото\Фото Кабінет психолога (лютий 2014)\IMG_8466.JPG"/>
            <wp:cNvGraphicFramePr/>
            <a:graphic xmlns:a="http://schemas.openxmlformats.org/drawingml/2006/main">
              <a:graphicData uri="http://schemas.openxmlformats.org/drawingml/2006/picture">
                <pic:pic xmlns:pic="http://schemas.openxmlformats.org/drawingml/2006/picture">
                  <pic:nvPicPr>
                    <pic:cNvPr id="8194" name="Picture 2" descr="D:\фото\Фото Кабінет психолога (лютий 2014)\IMG_8466.JPG"/>
                    <pic:cNvPicPr>
                      <a:picLocks noGrp="1" noChangeAspect="1" noChangeArrowheads="1"/>
                    </pic:cNvPicPr>
                  </pic:nvPicPr>
                  <pic:blipFill>
                    <a:blip r:embed="rId2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495675" cy="2305050"/>
                    </a:xfrm>
                    <a:prstGeom prst="rect">
                      <a:avLst/>
                    </a:prstGeom>
                    <a:noFill/>
                    <a:effectLst>
                      <a:reflection blurRad="4350" stA="23000" endA="300" endPos="28000" dir="5400000" sy="-100000" algn="bl" rotWithShape="0"/>
                    </a:effectLst>
                    <a:scene3d>
                      <a:camera prst="perspectiveContrastingLeftFacing" fov="1800000">
                        <a:rot lat="300000" lon="2100000" rev="0"/>
                      </a:camera>
                      <a:lightRig rig="balanced" dir="t"/>
                    </a:scene3d>
                    <a:sp3d>
                      <a:bevelT w="50800" h="50800"/>
                    </a:sp3d>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roofErr w:type="spellStart"/>
      <w:r w:rsidR="008C46DF" w:rsidRPr="00D87BC3">
        <w:rPr>
          <w:rFonts w:ascii="Times New Roman" w:hAnsi="Times New Roman" w:cs="Times New Roman"/>
          <w:b/>
          <w:lang w:val="uk-UA"/>
        </w:rPr>
        <w:t>Негрій</w:t>
      </w:r>
      <w:proofErr w:type="spellEnd"/>
      <w:r w:rsidR="008C46DF" w:rsidRPr="00D87BC3">
        <w:rPr>
          <w:rFonts w:ascii="Times New Roman" w:hAnsi="Times New Roman" w:cs="Times New Roman"/>
          <w:b/>
          <w:lang w:val="uk-UA"/>
        </w:rPr>
        <w:t xml:space="preserve"> Ірина Олександрівна,</w:t>
      </w:r>
    </w:p>
    <w:p w:rsidR="008C46DF" w:rsidRPr="00D87BC3" w:rsidRDefault="008C46DF" w:rsidP="00D87BC3">
      <w:pPr>
        <w:pStyle w:val="a5"/>
        <w:rPr>
          <w:rFonts w:ascii="Times New Roman" w:hAnsi="Times New Roman" w:cs="Times New Roman"/>
          <w:i/>
          <w:lang w:val="uk-UA"/>
        </w:rPr>
      </w:pPr>
      <w:r w:rsidRPr="00D87BC3">
        <w:rPr>
          <w:rFonts w:ascii="Times New Roman" w:hAnsi="Times New Roman" w:cs="Times New Roman"/>
          <w:i/>
          <w:lang w:val="uk-UA"/>
        </w:rPr>
        <w:t xml:space="preserve">практичний психолог </w:t>
      </w:r>
      <w:proofErr w:type="spellStart"/>
      <w:r w:rsidRPr="00D87BC3">
        <w:rPr>
          <w:rFonts w:ascii="Times New Roman" w:hAnsi="Times New Roman" w:cs="Times New Roman"/>
          <w:i/>
          <w:lang w:val="uk-UA"/>
        </w:rPr>
        <w:t>Свеської</w:t>
      </w:r>
      <w:proofErr w:type="spellEnd"/>
      <w:r w:rsidRPr="00D87BC3">
        <w:rPr>
          <w:rFonts w:ascii="Times New Roman" w:hAnsi="Times New Roman" w:cs="Times New Roman"/>
          <w:i/>
          <w:lang w:val="uk-UA"/>
        </w:rPr>
        <w:t xml:space="preserve"> спеціалізованої школи      І-ІІІ ступенів № 2 «ліцей» </w:t>
      </w:r>
      <w:proofErr w:type="spellStart"/>
      <w:r w:rsidRPr="00D87BC3">
        <w:rPr>
          <w:rFonts w:ascii="Times New Roman" w:hAnsi="Times New Roman" w:cs="Times New Roman"/>
          <w:i/>
          <w:lang w:val="uk-UA"/>
        </w:rPr>
        <w:t>Ямпільського</w:t>
      </w:r>
      <w:proofErr w:type="spellEnd"/>
      <w:r w:rsidRPr="00D87BC3">
        <w:rPr>
          <w:rFonts w:ascii="Times New Roman" w:hAnsi="Times New Roman" w:cs="Times New Roman"/>
          <w:i/>
          <w:lang w:val="uk-UA"/>
        </w:rPr>
        <w:t xml:space="preserve"> району</w:t>
      </w:r>
    </w:p>
    <w:p w:rsidR="008C46DF" w:rsidRPr="00817AFC" w:rsidRDefault="003116AA" w:rsidP="008C46DF">
      <w:pPr>
        <w:pStyle w:val="a5"/>
        <w:jc w:val="both"/>
        <w:rPr>
          <w:rFonts w:ascii="Times New Roman" w:hAnsi="Times New Roman" w:cs="Times New Roman"/>
          <w:sz w:val="24"/>
          <w:szCs w:val="24"/>
          <w:lang w:val="uk-UA"/>
        </w:rPr>
      </w:pPr>
      <w:r w:rsidRPr="003116A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rsidR="008C46DF">
        <w:rPr>
          <w:rFonts w:ascii="Times New Roman" w:hAnsi="Times New Roman" w:cs="Times New Roman"/>
          <w:sz w:val="24"/>
          <w:szCs w:val="24"/>
          <w:lang w:val="uk-UA"/>
        </w:rPr>
        <w:t xml:space="preserve">- </w:t>
      </w:r>
      <w:r w:rsidR="008C46DF" w:rsidRPr="00817AFC">
        <w:rPr>
          <w:rFonts w:ascii="Times New Roman" w:hAnsi="Times New Roman" w:cs="Times New Roman"/>
          <w:sz w:val="24"/>
          <w:szCs w:val="24"/>
          <w:lang w:val="uk-UA"/>
        </w:rPr>
        <w:t xml:space="preserve">Минулий навчальний рік мені був для мене особливим, адже </w:t>
      </w:r>
      <w:r w:rsidR="008C46DF" w:rsidRPr="00817AFC">
        <w:rPr>
          <w:rFonts w:ascii="Times New Roman" w:hAnsi="Times New Roman"/>
          <w:sz w:val="24"/>
          <w:szCs w:val="24"/>
          <w:lang w:val="uk-UA"/>
        </w:rPr>
        <w:t xml:space="preserve">мій творчий проект «Шкільний психологічний театр як форма профілактики девіантної поведінки підлітків» </w:t>
      </w:r>
      <w:r w:rsidR="008C46DF" w:rsidRPr="00817AFC">
        <w:rPr>
          <w:rFonts w:ascii="Times New Roman" w:hAnsi="Times New Roman" w:cs="Times New Roman"/>
          <w:sz w:val="24"/>
          <w:szCs w:val="24"/>
          <w:lang w:val="uk-UA"/>
        </w:rPr>
        <w:t xml:space="preserve">став дипломантом конкурсу «Профілактично-просвітницька робота з учнями», що проводився журналом «Практичний психолог: Школа». А ще – перемога в обласному конкурсі-огляді </w:t>
      </w:r>
      <w:r w:rsidR="008C46DF" w:rsidRPr="00817AFC">
        <w:rPr>
          <w:rFonts w:ascii="Times New Roman" w:hAnsi="Times New Roman"/>
          <w:sz w:val="24"/>
          <w:szCs w:val="24"/>
          <w:lang w:val="uk-UA"/>
        </w:rPr>
        <w:t xml:space="preserve">«Кращий психологічний кабінет загальноосвітнього навчального закладу».  </w:t>
      </w:r>
      <w:r w:rsidR="008C46DF" w:rsidRPr="00817AFC">
        <w:rPr>
          <w:rFonts w:ascii="Times New Roman" w:hAnsi="Times New Roman" w:cs="Times New Roman"/>
          <w:sz w:val="24"/>
          <w:szCs w:val="24"/>
          <w:lang w:val="uk-UA"/>
        </w:rPr>
        <w:t>Дякую колегам за співпрацю, бажаю всім у наступному навчальному році творчої наснаги.</w:t>
      </w:r>
    </w:p>
    <w:p w:rsidR="004434F7" w:rsidRPr="00D87BC3" w:rsidRDefault="004434F7" w:rsidP="001E2D10">
      <w:pPr>
        <w:tabs>
          <w:tab w:val="left" w:pos="8607"/>
        </w:tabs>
        <w:spacing w:line="240" w:lineRule="auto"/>
        <w:jc w:val="both"/>
        <w:rPr>
          <w:rFonts w:ascii="Times New Roman" w:hAnsi="Times New Roman" w:cs="Times New Roman"/>
          <w:b/>
          <w:bCs/>
          <w:sz w:val="28"/>
          <w:lang w:val="en-US"/>
        </w:rPr>
      </w:pPr>
    </w:p>
    <w:p w:rsidR="008C46DF" w:rsidRPr="008C46DF" w:rsidRDefault="008C46DF" w:rsidP="001E2D10">
      <w:pPr>
        <w:tabs>
          <w:tab w:val="left" w:pos="8607"/>
        </w:tabs>
        <w:spacing w:line="240" w:lineRule="auto"/>
        <w:jc w:val="both"/>
        <w:rPr>
          <w:rFonts w:ascii="Times New Roman" w:hAnsi="Times New Roman" w:cs="Times New Roman"/>
          <w:b/>
          <w:bCs/>
          <w:sz w:val="28"/>
          <w:lang w:val="uk-UA"/>
        </w:rPr>
      </w:pPr>
      <w:r>
        <w:rPr>
          <w:rFonts w:ascii="Times New Roman" w:hAnsi="Times New Roman" w:cs="Times New Roman"/>
          <w:b/>
          <w:bCs/>
          <w:noProof/>
          <w:sz w:val="28"/>
        </w:rPr>
        <w:drawing>
          <wp:anchor distT="0" distB="0" distL="114300" distR="114300" simplePos="0" relativeHeight="251678720" behindDoc="1" locked="0" layoutInCell="1" allowOverlap="1">
            <wp:simplePos x="0" y="0"/>
            <wp:positionH relativeFrom="column">
              <wp:posOffset>1705610</wp:posOffset>
            </wp:positionH>
            <wp:positionV relativeFrom="paragraph">
              <wp:posOffset>318770</wp:posOffset>
            </wp:positionV>
            <wp:extent cx="2028825" cy="2314575"/>
            <wp:effectExtent l="19050" t="0" r="9525" b="0"/>
            <wp:wrapTight wrapText="bothSides">
              <wp:wrapPolygon edited="0">
                <wp:start x="-203" y="0"/>
                <wp:lineTo x="-203" y="21511"/>
                <wp:lineTo x="21701" y="21511"/>
                <wp:lineTo x="21701" y="0"/>
                <wp:lineTo x="-203" y="0"/>
              </wp:wrapPolygon>
            </wp:wrapTight>
            <wp:docPr id="25" name="Рисунок 12" descr="C:\Documents and Settings\Admin\Рабочий стол\1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1 (25).JPG"/>
                    <pic:cNvPicPr>
                      <a:picLocks noChangeAspect="1" noChangeArrowheads="1"/>
                    </pic:cNvPicPr>
                  </pic:nvPicPr>
                  <pic:blipFill>
                    <a:blip r:embed="rId30" cstate="print"/>
                    <a:srcRect/>
                    <a:stretch>
                      <a:fillRect/>
                    </a:stretch>
                  </pic:blipFill>
                  <pic:spPr bwMode="auto">
                    <a:xfrm>
                      <a:off x="0" y="0"/>
                      <a:ext cx="2028825" cy="2314575"/>
                    </a:xfrm>
                    <a:prstGeom prst="rect">
                      <a:avLst/>
                    </a:prstGeom>
                    <a:noFill/>
                    <a:ln w="9525">
                      <a:noFill/>
                      <a:miter lim="800000"/>
                      <a:headEnd/>
                      <a:tailEnd/>
                    </a:ln>
                  </pic:spPr>
                </pic:pic>
              </a:graphicData>
            </a:graphic>
          </wp:anchor>
        </w:drawing>
      </w:r>
    </w:p>
    <w:p w:rsidR="008C46DF" w:rsidRPr="00060C2C" w:rsidRDefault="008C46DF" w:rsidP="008C46DF">
      <w:pPr>
        <w:pStyle w:val="a5"/>
        <w:jc w:val="both"/>
        <w:rPr>
          <w:rFonts w:ascii="Times New Roman" w:hAnsi="Times New Roman" w:cs="Times New Roman"/>
          <w:b/>
          <w:sz w:val="24"/>
          <w:szCs w:val="24"/>
          <w:lang w:val="uk-UA"/>
        </w:rPr>
      </w:pPr>
      <w:r w:rsidRPr="00060C2C">
        <w:rPr>
          <w:rFonts w:ascii="Times New Roman" w:hAnsi="Times New Roman" w:cs="Times New Roman"/>
          <w:b/>
          <w:sz w:val="24"/>
          <w:szCs w:val="24"/>
          <w:lang w:val="uk-UA"/>
        </w:rPr>
        <w:t xml:space="preserve">Жукова Олена Анатоліївна, </w:t>
      </w:r>
    </w:p>
    <w:p w:rsidR="008C46DF" w:rsidRDefault="008C46DF" w:rsidP="008C46DF">
      <w:pPr>
        <w:pStyle w:val="a5"/>
        <w:jc w:val="both"/>
        <w:rPr>
          <w:rFonts w:ascii="Times New Roman" w:hAnsi="Times New Roman" w:cs="Times New Roman"/>
          <w:i/>
          <w:sz w:val="24"/>
          <w:szCs w:val="24"/>
          <w:lang w:val="uk-UA"/>
        </w:rPr>
      </w:pPr>
      <w:r w:rsidRPr="00060C2C">
        <w:rPr>
          <w:rFonts w:ascii="Times New Roman" w:hAnsi="Times New Roman" w:cs="Times New Roman"/>
          <w:i/>
          <w:sz w:val="24"/>
          <w:szCs w:val="24"/>
          <w:lang w:val="uk-UA"/>
        </w:rPr>
        <w:t xml:space="preserve">практичний психолог </w:t>
      </w:r>
      <w:proofErr w:type="spellStart"/>
      <w:r w:rsidRPr="00060C2C">
        <w:rPr>
          <w:rFonts w:ascii="Times New Roman" w:hAnsi="Times New Roman" w:cs="Times New Roman"/>
          <w:i/>
          <w:sz w:val="24"/>
          <w:szCs w:val="24"/>
          <w:lang w:val="uk-UA"/>
        </w:rPr>
        <w:t>Буринської</w:t>
      </w:r>
      <w:proofErr w:type="spellEnd"/>
      <w:r w:rsidRPr="00060C2C">
        <w:rPr>
          <w:rFonts w:ascii="Times New Roman" w:hAnsi="Times New Roman" w:cs="Times New Roman"/>
          <w:i/>
          <w:sz w:val="24"/>
          <w:szCs w:val="24"/>
          <w:lang w:val="uk-UA"/>
        </w:rPr>
        <w:t xml:space="preserve"> спеціалізованої школи І-ІІІ ст</w:t>
      </w:r>
      <w:r w:rsidR="004434F7">
        <w:rPr>
          <w:rFonts w:ascii="Times New Roman" w:hAnsi="Times New Roman" w:cs="Times New Roman"/>
          <w:i/>
          <w:sz w:val="24"/>
          <w:szCs w:val="24"/>
          <w:lang w:val="uk-UA"/>
        </w:rPr>
        <w:t xml:space="preserve">упенів </w:t>
      </w:r>
      <w:r w:rsidRPr="00060C2C">
        <w:rPr>
          <w:rFonts w:ascii="Times New Roman" w:hAnsi="Times New Roman" w:cs="Times New Roman"/>
          <w:i/>
          <w:sz w:val="24"/>
          <w:szCs w:val="24"/>
          <w:lang w:val="uk-UA"/>
        </w:rPr>
        <w:t xml:space="preserve"> № 1</w:t>
      </w:r>
    </w:p>
    <w:p w:rsidR="00223BA9" w:rsidRPr="00060C2C" w:rsidRDefault="00223BA9" w:rsidP="008C46DF">
      <w:pPr>
        <w:pStyle w:val="a5"/>
        <w:jc w:val="both"/>
        <w:rPr>
          <w:rFonts w:ascii="Times New Roman" w:hAnsi="Times New Roman" w:cs="Times New Roman"/>
          <w:i/>
          <w:sz w:val="24"/>
          <w:szCs w:val="24"/>
          <w:lang w:val="uk-UA"/>
        </w:rPr>
      </w:pPr>
    </w:p>
    <w:p w:rsidR="008C46DF" w:rsidRPr="00060C2C" w:rsidRDefault="008C46DF" w:rsidP="008C46DF">
      <w:pPr>
        <w:ind w:firstLine="708"/>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060C2C">
        <w:rPr>
          <w:rFonts w:ascii="Times New Roman" w:eastAsia="Times New Roman" w:hAnsi="Times New Roman" w:cs="Times New Roman"/>
          <w:sz w:val="24"/>
          <w:szCs w:val="24"/>
          <w:lang w:val="uk-UA"/>
        </w:rPr>
        <w:t xml:space="preserve">Для мене особисто цей навчальний рік був незабутній і дуже насичений. Адже до цього я працювала психологом у невеликій сільській школі, життя в якій було схоже на спокійну річку.  А в 2013 році  перейшла у спеціалізовану міську школу. З </w:t>
      </w:r>
      <w:r>
        <w:rPr>
          <w:rFonts w:ascii="Times New Roman" w:eastAsia="Times New Roman" w:hAnsi="Times New Roman" w:cs="Times New Roman"/>
          <w:sz w:val="24"/>
          <w:szCs w:val="24"/>
          <w:lang w:val="uk-UA"/>
        </w:rPr>
        <w:t>одного боку</w:t>
      </w:r>
      <w:r w:rsidRPr="00060C2C">
        <w:rPr>
          <w:rFonts w:ascii="Times New Roman" w:eastAsia="Times New Roman" w:hAnsi="Times New Roman" w:cs="Times New Roman"/>
          <w:sz w:val="24"/>
          <w:szCs w:val="24"/>
          <w:lang w:val="uk-UA"/>
        </w:rPr>
        <w:t xml:space="preserve"> було дуже важко адаптуватися, але з іншо</w:t>
      </w:r>
      <w:r>
        <w:rPr>
          <w:rFonts w:ascii="Times New Roman" w:eastAsia="Times New Roman" w:hAnsi="Times New Roman" w:cs="Times New Roman"/>
          <w:sz w:val="24"/>
          <w:szCs w:val="24"/>
          <w:lang w:val="uk-UA"/>
        </w:rPr>
        <w:t>го</w:t>
      </w:r>
      <w:r w:rsidRPr="00060C2C">
        <w:rPr>
          <w:rFonts w:ascii="Times New Roman" w:eastAsia="Times New Roman" w:hAnsi="Times New Roman" w:cs="Times New Roman"/>
          <w:sz w:val="24"/>
          <w:szCs w:val="24"/>
          <w:lang w:val="uk-UA"/>
        </w:rPr>
        <w:t xml:space="preserve"> – це відкрило безліч можливостей для втілення творчих планів та нових ідей. Так, після участі у міжрегіональному семінарі, що проходив у </w:t>
      </w:r>
      <w:proofErr w:type="spellStart"/>
      <w:r w:rsidRPr="00060C2C">
        <w:rPr>
          <w:rFonts w:ascii="Times New Roman" w:eastAsia="Times New Roman" w:hAnsi="Times New Roman" w:cs="Times New Roman"/>
          <w:sz w:val="24"/>
          <w:szCs w:val="24"/>
          <w:lang w:val="uk-UA"/>
        </w:rPr>
        <w:t>Кролевецькому</w:t>
      </w:r>
      <w:proofErr w:type="spellEnd"/>
      <w:r w:rsidRPr="00060C2C">
        <w:rPr>
          <w:rFonts w:ascii="Times New Roman" w:eastAsia="Times New Roman" w:hAnsi="Times New Roman" w:cs="Times New Roman"/>
          <w:sz w:val="24"/>
          <w:szCs w:val="24"/>
          <w:lang w:val="uk-UA"/>
        </w:rPr>
        <w:t xml:space="preserve"> районі і був присвячений соціально-психологічному театру, ми також на базі нашої школи створили дві театральні групи:  «Мрія»</w:t>
      </w:r>
      <w:r>
        <w:rPr>
          <w:rFonts w:ascii="Times New Roman" w:eastAsia="Times New Roman" w:hAnsi="Times New Roman" w:cs="Times New Roman"/>
          <w:sz w:val="24"/>
          <w:szCs w:val="24"/>
          <w:lang w:val="uk-UA"/>
        </w:rPr>
        <w:t xml:space="preserve"> </w:t>
      </w:r>
      <w:r w:rsidRPr="00060C2C">
        <w:rPr>
          <w:rFonts w:ascii="Times New Roman" w:eastAsia="Times New Roman" w:hAnsi="Times New Roman" w:cs="Times New Roman"/>
          <w:sz w:val="24"/>
          <w:szCs w:val="24"/>
          <w:lang w:val="uk-UA"/>
        </w:rPr>
        <w:t>(соціально-психолог</w:t>
      </w:r>
      <w:r>
        <w:rPr>
          <w:rFonts w:ascii="Times New Roman" w:eastAsia="Times New Roman" w:hAnsi="Times New Roman" w:cs="Times New Roman"/>
          <w:sz w:val="24"/>
          <w:szCs w:val="24"/>
          <w:lang w:val="uk-UA"/>
        </w:rPr>
        <w:t>і</w:t>
      </w:r>
      <w:r w:rsidRPr="00060C2C">
        <w:rPr>
          <w:rFonts w:ascii="Times New Roman" w:eastAsia="Times New Roman" w:hAnsi="Times New Roman" w:cs="Times New Roman"/>
          <w:sz w:val="24"/>
          <w:szCs w:val="24"/>
          <w:lang w:val="uk-UA"/>
        </w:rPr>
        <w:t xml:space="preserve">чний театр) та «Позитив» (театр-форум). </w:t>
      </w:r>
      <w:r>
        <w:rPr>
          <w:rFonts w:ascii="Times New Roman" w:eastAsia="Times New Roman" w:hAnsi="Times New Roman" w:cs="Times New Roman"/>
          <w:sz w:val="24"/>
          <w:szCs w:val="24"/>
          <w:lang w:val="uk-UA"/>
        </w:rPr>
        <w:t>Сподіваюсь, що н</w:t>
      </w:r>
      <w:r w:rsidRPr="00060C2C">
        <w:rPr>
          <w:rFonts w:ascii="Times New Roman" w:eastAsia="Times New Roman" w:hAnsi="Times New Roman" w:cs="Times New Roman"/>
          <w:sz w:val="24"/>
          <w:szCs w:val="24"/>
          <w:lang w:val="uk-UA"/>
        </w:rPr>
        <w:t>аші постановки залишили глибокий слід у серцях учнів, батьків та вчителів.</w:t>
      </w:r>
    </w:p>
    <w:p w:rsidR="008C46DF" w:rsidRDefault="008C46DF" w:rsidP="001E2D10">
      <w:pPr>
        <w:tabs>
          <w:tab w:val="left" w:pos="8607"/>
        </w:tabs>
        <w:spacing w:line="240" w:lineRule="auto"/>
        <w:jc w:val="both"/>
        <w:rPr>
          <w:rFonts w:ascii="Times New Roman" w:hAnsi="Times New Roman" w:cs="Times New Roman"/>
          <w:b/>
          <w:bCs/>
          <w:sz w:val="28"/>
        </w:rPr>
      </w:pPr>
    </w:p>
    <w:p w:rsidR="00283259" w:rsidRPr="006E54B8" w:rsidRDefault="00283259" w:rsidP="00283259">
      <w:pPr>
        <w:pStyle w:val="a5"/>
        <w:jc w:val="both"/>
        <w:rPr>
          <w:rFonts w:ascii="Times New Roman" w:hAnsi="Times New Roman" w:cs="Times New Roman"/>
          <w:b/>
          <w:sz w:val="24"/>
          <w:szCs w:val="24"/>
          <w:lang w:val="uk-UA"/>
        </w:rPr>
      </w:pPr>
      <w:r>
        <w:rPr>
          <w:rFonts w:ascii="Times New Roman" w:hAnsi="Times New Roman" w:cs="Times New Roman"/>
          <w:b/>
          <w:bCs/>
          <w:noProof/>
          <w:sz w:val="24"/>
          <w:szCs w:val="24"/>
        </w:rPr>
        <w:drawing>
          <wp:anchor distT="0" distB="0" distL="114300" distR="114300" simplePos="0" relativeHeight="251679744" behindDoc="1" locked="0" layoutInCell="1" allowOverlap="1">
            <wp:simplePos x="0" y="0"/>
            <wp:positionH relativeFrom="column">
              <wp:posOffset>15240</wp:posOffset>
            </wp:positionH>
            <wp:positionV relativeFrom="paragraph">
              <wp:posOffset>0</wp:posOffset>
            </wp:positionV>
            <wp:extent cx="1809750" cy="2143125"/>
            <wp:effectExtent l="19050" t="0" r="0" b="0"/>
            <wp:wrapTight wrapText="bothSides">
              <wp:wrapPolygon edited="0">
                <wp:start x="-227" y="0"/>
                <wp:lineTo x="-227" y="21504"/>
                <wp:lineTo x="21600" y="21504"/>
                <wp:lineTo x="21600" y="0"/>
                <wp:lineTo x="-227" y="0"/>
              </wp:wrapPolygon>
            </wp:wrapTight>
            <wp:docPr id="27" name="Рисунок 9" descr="F:\Суми робота психологічної служби\Одісея 1\SDC1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уми робота психологічної служби\Одісея 1\SDC15177.JPG"/>
                    <pic:cNvPicPr>
                      <a:picLocks noChangeAspect="1" noChangeArrowheads="1"/>
                    </pic:cNvPicPr>
                  </pic:nvPicPr>
                  <pic:blipFill>
                    <a:blip r:embed="rId31" cstate="print"/>
                    <a:srcRect/>
                    <a:stretch>
                      <a:fillRect/>
                    </a:stretch>
                  </pic:blipFill>
                  <pic:spPr bwMode="auto">
                    <a:xfrm>
                      <a:off x="0" y="0"/>
                      <a:ext cx="1809750" cy="2143125"/>
                    </a:xfrm>
                    <a:prstGeom prst="rect">
                      <a:avLst/>
                    </a:prstGeom>
                    <a:noFill/>
                    <a:ln w="9525">
                      <a:noFill/>
                      <a:miter lim="800000"/>
                      <a:headEnd/>
                      <a:tailEnd/>
                    </a:ln>
                  </pic:spPr>
                </pic:pic>
              </a:graphicData>
            </a:graphic>
          </wp:anchor>
        </w:drawing>
      </w:r>
      <w:r w:rsidR="006E54B8" w:rsidRPr="006E54B8">
        <w:rPr>
          <w:rFonts w:ascii="Times New Roman" w:hAnsi="Times New Roman" w:cs="Times New Roman"/>
          <w:sz w:val="24"/>
          <w:szCs w:val="24"/>
          <w:lang w:val="uk-UA"/>
        </w:rPr>
        <w:t xml:space="preserve">    </w:t>
      </w:r>
      <w:r w:rsidRPr="006E54B8">
        <w:rPr>
          <w:rFonts w:ascii="Times New Roman" w:hAnsi="Times New Roman" w:cs="Times New Roman"/>
          <w:b/>
          <w:sz w:val="24"/>
          <w:szCs w:val="24"/>
          <w:lang w:val="uk-UA"/>
        </w:rPr>
        <w:t>Ясько Ганна Юр</w:t>
      </w:r>
      <w:r w:rsidR="007529C5">
        <w:rPr>
          <w:rFonts w:ascii="Times New Roman" w:hAnsi="Times New Roman" w:cs="Times New Roman"/>
          <w:b/>
          <w:sz w:val="24"/>
          <w:szCs w:val="24"/>
          <w:lang w:val="uk-UA"/>
        </w:rPr>
        <w:t>ії</w:t>
      </w:r>
      <w:r w:rsidRPr="006E54B8">
        <w:rPr>
          <w:rFonts w:ascii="Times New Roman" w:hAnsi="Times New Roman" w:cs="Times New Roman"/>
          <w:b/>
          <w:sz w:val="24"/>
          <w:szCs w:val="24"/>
          <w:lang w:val="uk-UA"/>
        </w:rPr>
        <w:t xml:space="preserve">вна, </w:t>
      </w:r>
    </w:p>
    <w:p w:rsidR="00283259" w:rsidRDefault="00283259" w:rsidP="00283259">
      <w:pPr>
        <w:pStyle w:val="a5"/>
        <w:jc w:val="both"/>
        <w:rPr>
          <w:rFonts w:ascii="Times New Roman" w:hAnsi="Times New Roman" w:cs="Times New Roman"/>
          <w:i/>
          <w:sz w:val="24"/>
          <w:szCs w:val="24"/>
          <w:lang w:val="uk-UA"/>
        </w:rPr>
      </w:pPr>
      <w:r w:rsidRPr="006E54B8">
        <w:rPr>
          <w:rFonts w:ascii="Times New Roman" w:hAnsi="Times New Roman" w:cs="Times New Roman"/>
          <w:i/>
          <w:sz w:val="24"/>
          <w:szCs w:val="24"/>
          <w:lang w:val="uk-UA"/>
        </w:rPr>
        <w:t xml:space="preserve">практичний психолог Конотопського центру </w:t>
      </w:r>
      <w:proofErr w:type="spellStart"/>
      <w:r w:rsidRPr="006E54B8">
        <w:rPr>
          <w:rFonts w:ascii="Times New Roman" w:hAnsi="Times New Roman" w:cs="Times New Roman"/>
          <w:i/>
          <w:sz w:val="24"/>
          <w:szCs w:val="24"/>
          <w:lang w:val="uk-UA"/>
        </w:rPr>
        <w:t>дитячо-</w:t>
      </w:r>
      <w:proofErr w:type="spellEnd"/>
      <w:r>
        <w:rPr>
          <w:rFonts w:ascii="Times New Roman" w:hAnsi="Times New Roman" w:cs="Times New Roman"/>
          <w:i/>
          <w:sz w:val="24"/>
          <w:szCs w:val="24"/>
          <w:lang w:val="uk-UA"/>
        </w:rPr>
        <w:t xml:space="preserve">    </w:t>
      </w:r>
      <w:r w:rsidRPr="006E54B8">
        <w:rPr>
          <w:rFonts w:ascii="Times New Roman" w:hAnsi="Times New Roman" w:cs="Times New Roman"/>
          <w:i/>
          <w:sz w:val="24"/>
          <w:szCs w:val="24"/>
          <w:lang w:val="uk-UA"/>
        </w:rPr>
        <w:t>юнацької тво</w:t>
      </w:r>
      <w:r>
        <w:rPr>
          <w:rFonts w:ascii="Times New Roman" w:hAnsi="Times New Roman" w:cs="Times New Roman"/>
          <w:i/>
          <w:sz w:val="24"/>
          <w:szCs w:val="24"/>
          <w:lang w:val="uk-UA"/>
        </w:rPr>
        <w:t>рчості Конотопської міської ради</w:t>
      </w:r>
    </w:p>
    <w:p w:rsidR="00283259" w:rsidRDefault="00283259" w:rsidP="00283259">
      <w:pPr>
        <w:pStyle w:val="a5"/>
        <w:jc w:val="both"/>
        <w:rPr>
          <w:rFonts w:ascii="Times New Roman" w:hAnsi="Times New Roman" w:cs="Times New Roman"/>
          <w:i/>
          <w:sz w:val="24"/>
          <w:szCs w:val="24"/>
          <w:lang w:val="uk-UA"/>
        </w:rPr>
      </w:pPr>
    </w:p>
    <w:p w:rsidR="006E54B8" w:rsidRPr="006E54B8" w:rsidRDefault="00283259" w:rsidP="007529C5">
      <w:pPr>
        <w:pStyle w:val="a5"/>
        <w:numPr>
          <w:ilvl w:val="0"/>
          <w:numId w:val="10"/>
        </w:numPr>
        <w:ind w:left="0" w:firstLine="360"/>
        <w:jc w:val="both"/>
        <w:rPr>
          <w:rFonts w:ascii="Times New Roman" w:hAnsi="Times New Roman" w:cs="Times New Roman"/>
          <w:sz w:val="24"/>
          <w:szCs w:val="24"/>
          <w:lang w:val="uk-UA"/>
        </w:rPr>
      </w:pPr>
      <w:r>
        <w:rPr>
          <w:rFonts w:ascii="Times New Roman" w:hAnsi="Times New Roman" w:cs="Times New Roman"/>
          <w:sz w:val="24"/>
          <w:szCs w:val="24"/>
          <w:lang w:val="uk-UA"/>
        </w:rPr>
        <w:t>У минулому році я брала участь у міжнародному фестивалі «</w:t>
      </w:r>
      <w:proofErr w:type="spellStart"/>
      <w:r>
        <w:rPr>
          <w:rFonts w:ascii="Times New Roman" w:hAnsi="Times New Roman" w:cs="Times New Roman"/>
          <w:sz w:val="24"/>
          <w:szCs w:val="24"/>
          <w:lang w:val="uk-UA"/>
        </w:rPr>
        <w:t>Одісея</w:t>
      </w:r>
      <w:proofErr w:type="spellEnd"/>
      <w:r>
        <w:rPr>
          <w:rFonts w:ascii="Times New Roman" w:hAnsi="Times New Roman" w:cs="Times New Roman"/>
          <w:sz w:val="24"/>
          <w:szCs w:val="24"/>
          <w:lang w:val="uk-UA"/>
        </w:rPr>
        <w:t xml:space="preserve"> Розуму». </w:t>
      </w:r>
      <w:r w:rsidR="007529C5">
        <w:rPr>
          <w:rFonts w:ascii="Times New Roman" w:hAnsi="Times New Roman" w:cs="Times New Roman"/>
          <w:sz w:val="24"/>
          <w:szCs w:val="24"/>
          <w:lang w:val="uk-UA"/>
        </w:rPr>
        <w:t>Д</w:t>
      </w:r>
      <w:r>
        <w:rPr>
          <w:rFonts w:ascii="Times New Roman" w:hAnsi="Times New Roman" w:cs="Times New Roman"/>
          <w:sz w:val="24"/>
          <w:szCs w:val="24"/>
          <w:lang w:val="uk-UA"/>
        </w:rPr>
        <w:t xml:space="preserve">освід був </w:t>
      </w:r>
      <w:r w:rsidR="006E54B8" w:rsidRPr="006E54B8">
        <w:rPr>
          <w:rFonts w:ascii="Times New Roman" w:hAnsi="Times New Roman" w:cs="Times New Roman"/>
          <w:sz w:val="24"/>
          <w:szCs w:val="24"/>
          <w:lang w:val="uk-UA"/>
        </w:rPr>
        <w:t xml:space="preserve">не схожий на попередній. Чесно кажучи, я не розуміла  всіх тонкощів  </w:t>
      </w:r>
      <w:proofErr w:type="spellStart"/>
      <w:r w:rsidR="006E54B8" w:rsidRPr="006E54B8">
        <w:rPr>
          <w:rFonts w:ascii="Times New Roman" w:hAnsi="Times New Roman" w:cs="Times New Roman"/>
          <w:sz w:val="24"/>
          <w:szCs w:val="24"/>
          <w:lang w:val="uk-UA"/>
        </w:rPr>
        <w:t>Одісеївської</w:t>
      </w:r>
      <w:proofErr w:type="spellEnd"/>
      <w:r w:rsidR="006E54B8" w:rsidRPr="006E54B8">
        <w:rPr>
          <w:rFonts w:ascii="Times New Roman" w:hAnsi="Times New Roman" w:cs="Times New Roman"/>
          <w:sz w:val="24"/>
          <w:szCs w:val="24"/>
          <w:lang w:val="uk-UA"/>
        </w:rPr>
        <w:t xml:space="preserve"> ідеї доки не  стала її безпосереднім учасником. </w:t>
      </w:r>
      <w:proofErr w:type="spellStart"/>
      <w:r w:rsidR="006E54B8" w:rsidRPr="006E54B8">
        <w:rPr>
          <w:rFonts w:ascii="Times New Roman" w:hAnsi="Times New Roman" w:cs="Times New Roman"/>
          <w:sz w:val="24"/>
          <w:szCs w:val="24"/>
          <w:lang w:val="uk-UA"/>
        </w:rPr>
        <w:t>Одісея</w:t>
      </w:r>
      <w:proofErr w:type="spellEnd"/>
      <w:r w:rsidR="006E54B8">
        <w:rPr>
          <w:rFonts w:ascii="Times New Roman" w:hAnsi="Times New Roman" w:cs="Times New Roman"/>
          <w:sz w:val="24"/>
          <w:szCs w:val="24"/>
          <w:lang w:val="uk-UA"/>
        </w:rPr>
        <w:t xml:space="preserve"> </w:t>
      </w:r>
      <w:r w:rsidR="006E54B8" w:rsidRPr="006E54B8">
        <w:rPr>
          <w:rFonts w:ascii="Times New Roman" w:hAnsi="Times New Roman" w:cs="Times New Roman"/>
          <w:sz w:val="24"/>
          <w:szCs w:val="24"/>
          <w:lang w:val="uk-UA"/>
        </w:rPr>
        <w:t>-</w:t>
      </w:r>
      <w:r w:rsidR="006E54B8">
        <w:rPr>
          <w:rFonts w:ascii="Times New Roman" w:hAnsi="Times New Roman" w:cs="Times New Roman"/>
          <w:sz w:val="24"/>
          <w:szCs w:val="24"/>
          <w:lang w:val="uk-UA"/>
        </w:rPr>
        <w:t xml:space="preserve"> </w:t>
      </w:r>
      <w:r w:rsidR="006E54B8" w:rsidRPr="006E54B8">
        <w:rPr>
          <w:rFonts w:ascii="Times New Roman" w:hAnsi="Times New Roman" w:cs="Times New Roman"/>
          <w:sz w:val="24"/>
          <w:szCs w:val="24"/>
          <w:lang w:val="uk-UA"/>
        </w:rPr>
        <w:t>це місце, де всі діти мають можливість творити</w:t>
      </w:r>
      <w:r w:rsidR="006E54B8">
        <w:rPr>
          <w:rFonts w:ascii="Times New Roman" w:hAnsi="Times New Roman" w:cs="Times New Roman"/>
          <w:sz w:val="24"/>
          <w:szCs w:val="24"/>
          <w:lang w:val="uk-UA"/>
        </w:rPr>
        <w:t>,</w:t>
      </w:r>
      <w:r w:rsidR="006E54B8" w:rsidRPr="006E54B8">
        <w:rPr>
          <w:rFonts w:ascii="Times New Roman" w:hAnsi="Times New Roman" w:cs="Times New Roman"/>
          <w:sz w:val="24"/>
          <w:szCs w:val="24"/>
          <w:lang w:val="uk-UA"/>
        </w:rPr>
        <w:t xml:space="preserve"> керуючись при цьому виключно самостійними ідеями, де навіть неможливе стає можливим. Програма  заснована на принципі навчання дітей творчому вирішенню проблем, команда повинна самостійно досягати цілей і помилятись, </w:t>
      </w:r>
      <w:r w:rsidR="006E54B8" w:rsidRPr="006E54B8">
        <w:rPr>
          <w:rFonts w:ascii="Times New Roman" w:hAnsi="Times New Roman" w:cs="Times New Roman"/>
          <w:sz w:val="24"/>
          <w:szCs w:val="24"/>
          <w:lang w:val="uk-UA"/>
        </w:rPr>
        <w:lastRenderedPageBreak/>
        <w:t>найважливішим є власне процес роботи, а не її результат.</w:t>
      </w:r>
    </w:p>
    <w:p w:rsidR="006E54B8" w:rsidRPr="006E54B8" w:rsidRDefault="006E54B8" w:rsidP="006E54B8">
      <w:pPr>
        <w:pStyle w:val="a5"/>
        <w:jc w:val="both"/>
        <w:rPr>
          <w:rFonts w:ascii="Times New Roman" w:eastAsia="Times New Roman" w:hAnsi="Times New Roman" w:cs="Times New Roman"/>
          <w:sz w:val="24"/>
          <w:szCs w:val="24"/>
          <w:lang w:val="uk-UA"/>
        </w:rPr>
      </w:pPr>
      <w:r w:rsidRPr="006E54B8">
        <w:rPr>
          <w:rFonts w:ascii="Times New Roman" w:hAnsi="Times New Roman" w:cs="Times New Roman"/>
          <w:sz w:val="24"/>
          <w:szCs w:val="24"/>
          <w:lang w:val="uk-UA"/>
        </w:rPr>
        <w:t xml:space="preserve">    </w:t>
      </w:r>
      <w:r w:rsidR="00283259">
        <w:rPr>
          <w:rFonts w:ascii="Times New Roman" w:hAnsi="Times New Roman" w:cs="Times New Roman"/>
          <w:sz w:val="24"/>
          <w:szCs w:val="24"/>
          <w:lang w:val="uk-UA"/>
        </w:rPr>
        <w:tab/>
      </w:r>
      <w:r w:rsidRPr="006E54B8">
        <w:rPr>
          <w:rFonts w:ascii="Times New Roman" w:hAnsi="Times New Roman" w:cs="Times New Roman"/>
          <w:sz w:val="24"/>
          <w:szCs w:val="24"/>
          <w:lang w:val="uk-UA"/>
        </w:rPr>
        <w:t>Я мала  можливість стати свідком того, як вихованці ростуть інтелектуально, вчаться мислити нестандартно, втілюють власні ідеї в життя. Ви допомагаєте команді вчитися вирішувати проблеми, не створюючи при цьому безпосередньо  готові рішення</w:t>
      </w:r>
      <w:r w:rsidRPr="006E54B8">
        <w:rPr>
          <w:rFonts w:ascii="Times New Roman" w:eastAsia="Times New Roman" w:hAnsi="Times New Roman" w:cs="Times New Roman"/>
          <w:color w:val="555555"/>
          <w:sz w:val="24"/>
          <w:szCs w:val="24"/>
          <w:lang w:val="uk-UA"/>
        </w:rPr>
        <w:t xml:space="preserve">. </w:t>
      </w:r>
      <w:r w:rsidRPr="006E54B8">
        <w:rPr>
          <w:rFonts w:ascii="Times New Roman" w:eastAsia="Times New Roman" w:hAnsi="Times New Roman" w:cs="Times New Roman"/>
          <w:sz w:val="24"/>
          <w:szCs w:val="24"/>
          <w:lang w:val="uk-UA"/>
        </w:rPr>
        <w:t>І  взамін отримуєте новий досвід такої роботи з вихованцями</w:t>
      </w:r>
      <w:r>
        <w:rPr>
          <w:rFonts w:ascii="Times New Roman" w:eastAsia="Times New Roman" w:hAnsi="Times New Roman" w:cs="Times New Roman"/>
          <w:sz w:val="24"/>
          <w:szCs w:val="24"/>
          <w:lang w:val="uk-UA"/>
        </w:rPr>
        <w:t>,</w:t>
      </w:r>
      <w:r w:rsidRPr="006E54B8">
        <w:rPr>
          <w:rFonts w:ascii="Times New Roman" w:eastAsia="Times New Roman" w:hAnsi="Times New Roman" w:cs="Times New Roman"/>
          <w:sz w:val="24"/>
          <w:szCs w:val="24"/>
          <w:lang w:val="uk-UA"/>
        </w:rPr>
        <w:t xml:space="preserve"> в якій тренер надає учасникам можливість реалізувати будь-яку (навіть</w:t>
      </w:r>
      <w:r>
        <w:rPr>
          <w:rFonts w:ascii="Times New Roman" w:eastAsia="Times New Roman" w:hAnsi="Times New Roman" w:cs="Times New Roman"/>
          <w:sz w:val="24"/>
          <w:szCs w:val="24"/>
          <w:lang w:val="uk-UA"/>
        </w:rPr>
        <w:t>,</w:t>
      </w:r>
      <w:r w:rsidRPr="006E54B8">
        <w:rPr>
          <w:rFonts w:ascii="Times New Roman" w:eastAsia="Times New Roman" w:hAnsi="Times New Roman" w:cs="Times New Roman"/>
          <w:sz w:val="24"/>
          <w:szCs w:val="24"/>
          <w:lang w:val="uk-UA"/>
        </w:rPr>
        <w:t xml:space="preserve"> завідомо помилкову) ідею, де останнє слово у способі вирішення творчого завдання не тільки залишається за дітьми, але навіть і не рецензується дорослим. Роль тренера </w:t>
      </w:r>
      <w:r>
        <w:rPr>
          <w:rFonts w:ascii="Times New Roman" w:eastAsia="Times New Roman" w:hAnsi="Times New Roman" w:cs="Times New Roman"/>
          <w:sz w:val="24"/>
          <w:szCs w:val="24"/>
          <w:lang w:val="uk-UA"/>
        </w:rPr>
        <w:t xml:space="preserve">- </w:t>
      </w:r>
      <w:r w:rsidRPr="006E54B8">
        <w:rPr>
          <w:rFonts w:ascii="Times New Roman" w:eastAsia="Times New Roman" w:hAnsi="Times New Roman" w:cs="Times New Roman"/>
          <w:sz w:val="24"/>
          <w:szCs w:val="24"/>
          <w:lang w:val="uk-UA"/>
        </w:rPr>
        <w:t>бути поруч</w:t>
      </w:r>
      <w:r>
        <w:rPr>
          <w:rFonts w:ascii="Times New Roman" w:eastAsia="Times New Roman" w:hAnsi="Times New Roman" w:cs="Times New Roman"/>
          <w:sz w:val="24"/>
          <w:szCs w:val="24"/>
          <w:lang w:val="uk-UA"/>
        </w:rPr>
        <w:t>, н</w:t>
      </w:r>
      <w:r w:rsidRPr="006E54B8">
        <w:rPr>
          <w:rFonts w:ascii="Times New Roman" w:eastAsia="Times New Roman" w:hAnsi="Times New Roman" w:cs="Times New Roman"/>
          <w:sz w:val="24"/>
          <w:szCs w:val="24"/>
          <w:lang w:val="uk-UA"/>
        </w:rPr>
        <w:t>авчити членів команди</w:t>
      </w:r>
      <w:r>
        <w:rPr>
          <w:rFonts w:ascii="Times New Roman" w:eastAsia="Times New Roman" w:hAnsi="Times New Roman" w:cs="Times New Roman"/>
          <w:sz w:val="24"/>
          <w:szCs w:val="24"/>
          <w:lang w:val="uk-UA"/>
        </w:rPr>
        <w:t>,</w:t>
      </w:r>
      <w:r w:rsidRPr="006E54B8">
        <w:rPr>
          <w:rFonts w:ascii="Times New Roman" w:eastAsia="Times New Roman" w:hAnsi="Times New Roman" w:cs="Times New Roman"/>
          <w:sz w:val="24"/>
          <w:szCs w:val="24"/>
          <w:lang w:val="uk-UA"/>
        </w:rPr>
        <w:t xml:space="preserve"> як відкривати свій розум новим ідеям, як чути оточуючих і використовувати їх підтримку, як реалізовувати потенційне рішення. </w:t>
      </w:r>
    </w:p>
    <w:p w:rsidR="006E54B8" w:rsidRPr="006E54B8" w:rsidRDefault="006E54B8" w:rsidP="006E54B8">
      <w:pPr>
        <w:pStyle w:val="a5"/>
        <w:jc w:val="both"/>
        <w:rPr>
          <w:rFonts w:ascii="Times New Roman" w:eastAsia="Times New Roman" w:hAnsi="Times New Roman" w:cs="Times New Roman"/>
          <w:color w:val="555555"/>
          <w:sz w:val="24"/>
          <w:szCs w:val="24"/>
          <w:lang w:val="uk-UA"/>
        </w:rPr>
      </w:pPr>
    </w:p>
    <w:p w:rsidR="006E54B8" w:rsidRDefault="006E54B8" w:rsidP="001E2D10">
      <w:pPr>
        <w:tabs>
          <w:tab w:val="left" w:pos="8607"/>
        </w:tabs>
        <w:spacing w:line="240" w:lineRule="auto"/>
        <w:jc w:val="both"/>
        <w:rPr>
          <w:rFonts w:ascii="Times New Roman" w:hAnsi="Times New Roman" w:cs="Times New Roman"/>
          <w:b/>
          <w:bCs/>
          <w:sz w:val="28"/>
          <w:lang w:val="uk-UA"/>
        </w:rPr>
      </w:pPr>
    </w:p>
    <w:p w:rsidR="007529C5" w:rsidRPr="007529C5" w:rsidRDefault="007529C5" w:rsidP="007529C5">
      <w:pPr>
        <w:pStyle w:val="a5"/>
        <w:jc w:val="both"/>
        <w:rPr>
          <w:rFonts w:ascii="Times New Roman" w:hAnsi="Times New Roman" w:cs="Times New Roman"/>
          <w:b/>
          <w:sz w:val="24"/>
          <w:szCs w:val="24"/>
          <w:lang w:val="uk-UA"/>
        </w:rPr>
      </w:pPr>
      <w:r w:rsidRPr="007529C5">
        <w:rPr>
          <w:rFonts w:ascii="Times New Roman" w:hAnsi="Times New Roman" w:cs="Times New Roman"/>
          <w:b/>
          <w:bCs/>
          <w:noProof/>
          <w:sz w:val="24"/>
          <w:szCs w:val="24"/>
        </w:rPr>
        <w:drawing>
          <wp:anchor distT="0" distB="0" distL="114300" distR="114300" simplePos="0" relativeHeight="251680768" behindDoc="1" locked="0" layoutInCell="1" allowOverlap="1">
            <wp:simplePos x="0" y="0"/>
            <wp:positionH relativeFrom="column">
              <wp:posOffset>4339590</wp:posOffset>
            </wp:positionH>
            <wp:positionV relativeFrom="paragraph">
              <wp:posOffset>3810</wp:posOffset>
            </wp:positionV>
            <wp:extent cx="1590675" cy="2400300"/>
            <wp:effectExtent l="19050" t="0" r="9525" b="0"/>
            <wp:wrapTight wrapText="bothSides">
              <wp:wrapPolygon edited="0">
                <wp:start x="-259" y="0"/>
                <wp:lineTo x="-259" y="21429"/>
                <wp:lineTo x="21729" y="21429"/>
                <wp:lineTo x="21729" y="0"/>
                <wp:lineTo x="-259" y="0"/>
              </wp:wrapPolygon>
            </wp:wrapTight>
            <wp:docPr id="30" name="Рисунок 10" descr="C:\Documents and Settings\Admin\Рабочий стол\Фото Подлесной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Фото Подлесной Н..jpg"/>
                    <pic:cNvPicPr>
                      <a:picLocks noChangeAspect="1" noChangeArrowheads="1"/>
                    </pic:cNvPicPr>
                  </pic:nvPicPr>
                  <pic:blipFill>
                    <a:blip r:embed="rId32" cstate="print"/>
                    <a:srcRect/>
                    <a:stretch>
                      <a:fillRect/>
                    </a:stretch>
                  </pic:blipFill>
                  <pic:spPr bwMode="auto">
                    <a:xfrm>
                      <a:off x="0" y="0"/>
                      <a:ext cx="1590675" cy="2400300"/>
                    </a:xfrm>
                    <a:prstGeom prst="rect">
                      <a:avLst/>
                    </a:prstGeom>
                    <a:noFill/>
                    <a:ln w="9525">
                      <a:noFill/>
                      <a:miter lim="800000"/>
                      <a:headEnd/>
                      <a:tailEnd/>
                    </a:ln>
                  </pic:spPr>
                </pic:pic>
              </a:graphicData>
            </a:graphic>
          </wp:anchor>
        </w:drawing>
      </w:r>
      <w:r w:rsidRPr="007529C5">
        <w:rPr>
          <w:rFonts w:ascii="Times New Roman" w:hAnsi="Times New Roman" w:cs="Times New Roman"/>
          <w:b/>
          <w:sz w:val="24"/>
          <w:szCs w:val="24"/>
          <w:lang w:val="uk-UA"/>
        </w:rPr>
        <w:t xml:space="preserve">Підлісна Наталія Олексіївна, </w:t>
      </w:r>
    </w:p>
    <w:p w:rsidR="007529C5" w:rsidRPr="007529C5" w:rsidRDefault="007529C5" w:rsidP="007529C5">
      <w:pPr>
        <w:pStyle w:val="a5"/>
        <w:jc w:val="both"/>
        <w:rPr>
          <w:rFonts w:ascii="Times New Roman" w:hAnsi="Times New Roman" w:cs="Times New Roman"/>
          <w:i/>
          <w:sz w:val="24"/>
          <w:szCs w:val="24"/>
          <w:lang w:val="uk-UA"/>
        </w:rPr>
      </w:pPr>
      <w:r w:rsidRPr="007529C5">
        <w:rPr>
          <w:rFonts w:ascii="Times New Roman" w:hAnsi="Times New Roman" w:cs="Times New Roman"/>
          <w:i/>
          <w:sz w:val="24"/>
          <w:szCs w:val="24"/>
          <w:lang w:val="uk-UA"/>
        </w:rPr>
        <w:t>практичний психолог Сумської загальноосвітньої школи І-ІІІ ступенів №</w:t>
      </w:r>
      <w:r w:rsidR="004434F7">
        <w:rPr>
          <w:rFonts w:ascii="Times New Roman" w:hAnsi="Times New Roman" w:cs="Times New Roman"/>
          <w:i/>
          <w:sz w:val="24"/>
          <w:szCs w:val="24"/>
          <w:lang w:val="uk-UA"/>
        </w:rPr>
        <w:t xml:space="preserve"> </w:t>
      </w:r>
      <w:r w:rsidRPr="007529C5">
        <w:rPr>
          <w:rFonts w:ascii="Times New Roman" w:hAnsi="Times New Roman" w:cs="Times New Roman"/>
          <w:i/>
          <w:sz w:val="24"/>
          <w:szCs w:val="24"/>
          <w:lang w:val="uk-UA"/>
        </w:rPr>
        <w:t>4</w:t>
      </w:r>
    </w:p>
    <w:p w:rsidR="007529C5" w:rsidRPr="007529C5" w:rsidRDefault="007529C5" w:rsidP="007529C5">
      <w:pPr>
        <w:pStyle w:val="a5"/>
        <w:jc w:val="both"/>
        <w:rPr>
          <w:rFonts w:ascii="Times New Roman" w:hAnsi="Times New Roman" w:cs="Times New Roman"/>
          <w:i/>
          <w:sz w:val="24"/>
          <w:szCs w:val="24"/>
          <w:lang w:val="uk-UA"/>
        </w:rPr>
      </w:pPr>
    </w:p>
    <w:p w:rsidR="007529C5" w:rsidRPr="007529C5" w:rsidRDefault="007529C5" w:rsidP="007529C5">
      <w:pPr>
        <w:pStyle w:val="a5"/>
        <w:numPr>
          <w:ilvl w:val="0"/>
          <w:numId w:val="10"/>
        </w:numPr>
        <w:ind w:left="0" w:firstLine="360"/>
        <w:jc w:val="both"/>
        <w:rPr>
          <w:rFonts w:ascii="Times New Roman" w:hAnsi="Times New Roman" w:cs="Times New Roman"/>
          <w:sz w:val="24"/>
          <w:szCs w:val="24"/>
          <w:lang w:val="uk-UA"/>
        </w:rPr>
      </w:pPr>
      <w:r w:rsidRPr="007529C5">
        <w:rPr>
          <w:rFonts w:ascii="Times New Roman" w:hAnsi="Times New Roman" w:cs="Times New Roman"/>
          <w:sz w:val="24"/>
          <w:szCs w:val="24"/>
          <w:lang w:val="uk-UA"/>
        </w:rPr>
        <w:t xml:space="preserve">Я вважаю, що немає нічого кращого за професію психолога. Багато </w:t>
      </w:r>
      <w:r>
        <w:rPr>
          <w:rFonts w:ascii="Times New Roman" w:hAnsi="Times New Roman" w:cs="Times New Roman"/>
          <w:sz w:val="24"/>
          <w:szCs w:val="24"/>
          <w:lang w:val="uk-UA"/>
        </w:rPr>
        <w:t>хто</w:t>
      </w:r>
      <w:r w:rsidRPr="007529C5">
        <w:rPr>
          <w:rFonts w:ascii="Times New Roman" w:hAnsi="Times New Roman" w:cs="Times New Roman"/>
          <w:sz w:val="24"/>
          <w:szCs w:val="24"/>
          <w:lang w:val="uk-UA"/>
        </w:rPr>
        <w:t xml:space="preserve"> вважа</w:t>
      </w:r>
      <w:r>
        <w:rPr>
          <w:rFonts w:ascii="Times New Roman" w:hAnsi="Times New Roman" w:cs="Times New Roman"/>
          <w:sz w:val="24"/>
          <w:szCs w:val="24"/>
          <w:lang w:val="uk-UA"/>
        </w:rPr>
        <w:t>є</w:t>
      </w:r>
      <w:r w:rsidRPr="007529C5">
        <w:rPr>
          <w:rFonts w:ascii="Times New Roman" w:hAnsi="Times New Roman" w:cs="Times New Roman"/>
          <w:sz w:val="24"/>
          <w:szCs w:val="24"/>
          <w:lang w:val="uk-UA"/>
        </w:rPr>
        <w:t>, що наша робота складається з багатьох дрібниць. Та хіба можливо назвати дрібницями щоденні зустрічі з педагогами, учнями, батьками, такими різними, з</w:t>
      </w:r>
      <w:r>
        <w:rPr>
          <w:rFonts w:ascii="Times New Roman" w:hAnsi="Times New Roman" w:cs="Times New Roman"/>
          <w:sz w:val="24"/>
          <w:szCs w:val="24"/>
          <w:lang w:val="uk-UA"/>
        </w:rPr>
        <w:t>і</w:t>
      </w:r>
      <w:r w:rsidRPr="007529C5">
        <w:rPr>
          <w:rFonts w:ascii="Times New Roman" w:hAnsi="Times New Roman" w:cs="Times New Roman"/>
          <w:sz w:val="24"/>
          <w:szCs w:val="24"/>
          <w:lang w:val="uk-UA"/>
        </w:rPr>
        <w:t xml:space="preserve"> складними проблемами й питаннями, які я можу допомогти вирішити. Такими зустрічами був наповнений весь минулий рік. Для мене дуже значущим було й залишається бачити позитивні зміни в житті своїх учнів, їхніх </w:t>
      </w:r>
      <w:r>
        <w:rPr>
          <w:rFonts w:ascii="Times New Roman" w:hAnsi="Times New Roman" w:cs="Times New Roman"/>
          <w:sz w:val="24"/>
          <w:szCs w:val="24"/>
          <w:lang w:val="uk-UA"/>
        </w:rPr>
        <w:t>сім’ях</w:t>
      </w:r>
      <w:r w:rsidRPr="007529C5">
        <w:rPr>
          <w:rFonts w:ascii="Times New Roman" w:hAnsi="Times New Roman" w:cs="Times New Roman"/>
          <w:sz w:val="24"/>
          <w:szCs w:val="24"/>
          <w:lang w:val="uk-UA"/>
        </w:rPr>
        <w:t>, нашій шкільній родині.</w:t>
      </w:r>
    </w:p>
    <w:p w:rsidR="007529C5" w:rsidRPr="007529C5" w:rsidRDefault="007529C5" w:rsidP="007529C5">
      <w:pPr>
        <w:pStyle w:val="a5"/>
        <w:ind w:firstLine="360"/>
        <w:jc w:val="both"/>
        <w:rPr>
          <w:rFonts w:ascii="Times New Roman" w:hAnsi="Times New Roman" w:cs="Times New Roman"/>
          <w:sz w:val="24"/>
          <w:szCs w:val="24"/>
          <w:lang w:val="uk-UA"/>
        </w:rPr>
      </w:pPr>
      <w:r w:rsidRPr="007529C5">
        <w:rPr>
          <w:rFonts w:ascii="Times New Roman" w:hAnsi="Times New Roman" w:cs="Times New Roman"/>
          <w:sz w:val="24"/>
          <w:szCs w:val="24"/>
          <w:lang w:val="uk-UA"/>
        </w:rPr>
        <w:t>Дуже важливими подіями для мене в минулому році стали участь у  міському семінарі для молодих педагогів – учителів музики  та участь у  міському етапі обласного конкурсу «Кращий психологічний кабінет навчального закладу».</w:t>
      </w:r>
      <w:r>
        <w:rPr>
          <w:rFonts w:ascii="Times New Roman" w:hAnsi="Times New Roman" w:cs="Times New Roman"/>
          <w:sz w:val="24"/>
          <w:szCs w:val="24"/>
          <w:lang w:val="uk-UA"/>
        </w:rPr>
        <w:t xml:space="preserve"> </w:t>
      </w:r>
      <w:r w:rsidRPr="007529C5">
        <w:rPr>
          <w:rFonts w:ascii="Times New Roman" w:hAnsi="Times New Roman" w:cs="Times New Roman"/>
          <w:sz w:val="24"/>
          <w:szCs w:val="24"/>
          <w:lang w:val="uk-UA"/>
        </w:rPr>
        <w:t xml:space="preserve">Перша подія для мене </w:t>
      </w:r>
      <w:r>
        <w:rPr>
          <w:rFonts w:ascii="Times New Roman" w:hAnsi="Times New Roman" w:cs="Times New Roman"/>
          <w:sz w:val="24"/>
          <w:szCs w:val="24"/>
          <w:lang w:val="uk-UA"/>
        </w:rPr>
        <w:t>була</w:t>
      </w:r>
      <w:r w:rsidRPr="007529C5">
        <w:rPr>
          <w:rFonts w:ascii="Times New Roman" w:hAnsi="Times New Roman" w:cs="Times New Roman"/>
          <w:sz w:val="24"/>
          <w:szCs w:val="24"/>
          <w:lang w:val="uk-UA"/>
        </w:rPr>
        <w:t xml:space="preserve"> хвилюючою та водночас  корисною в роботі з педагогами, надала мені можливості набути нового досвіду, практичних навичок, а головне – зрозуміти, наскільки психологічна підтримка потрібна й важлива саме для молодих фахівців. </w:t>
      </w:r>
    </w:p>
    <w:p w:rsidR="007529C5" w:rsidRPr="007529C5" w:rsidRDefault="007529C5" w:rsidP="007529C5">
      <w:pPr>
        <w:pStyle w:val="a5"/>
        <w:ind w:firstLine="360"/>
        <w:jc w:val="both"/>
        <w:rPr>
          <w:rFonts w:ascii="Times New Roman" w:hAnsi="Times New Roman" w:cs="Times New Roman"/>
          <w:sz w:val="24"/>
          <w:szCs w:val="24"/>
          <w:lang w:val="uk-UA"/>
        </w:rPr>
      </w:pPr>
      <w:r w:rsidRPr="007529C5">
        <w:rPr>
          <w:rFonts w:ascii="Times New Roman" w:hAnsi="Times New Roman" w:cs="Times New Roman"/>
          <w:sz w:val="24"/>
          <w:szCs w:val="24"/>
          <w:lang w:val="uk-UA"/>
        </w:rPr>
        <w:t>Участь у конкурсі на кращий психологічний кабінет дозволила проявити мені такі якості, як креативність, наполегливість, старанність, що позначилося  і на мо</w:t>
      </w:r>
      <w:r>
        <w:rPr>
          <w:rFonts w:ascii="Times New Roman" w:hAnsi="Times New Roman" w:cs="Times New Roman"/>
          <w:sz w:val="24"/>
          <w:szCs w:val="24"/>
          <w:lang w:val="uk-UA"/>
        </w:rPr>
        <w:t>їй</w:t>
      </w:r>
      <w:r w:rsidRPr="007529C5">
        <w:rPr>
          <w:rFonts w:ascii="Times New Roman" w:hAnsi="Times New Roman" w:cs="Times New Roman"/>
          <w:sz w:val="24"/>
          <w:szCs w:val="24"/>
          <w:lang w:val="uk-UA"/>
        </w:rPr>
        <w:t xml:space="preserve"> робот</w:t>
      </w:r>
      <w:r>
        <w:rPr>
          <w:rFonts w:ascii="Times New Roman" w:hAnsi="Times New Roman" w:cs="Times New Roman"/>
          <w:sz w:val="24"/>
          <w:szCs w:val="24"/>
          <w:lang w:val="uk-UA"/>
        </w:rPr>
        <w:t>і</w:t>
      </w:r>
      <w:r w:rsidRPr="007529C5">
        <w:rPr>
          <w:rFonts w:ascii="Times New Roman" w:hAnsi="Times New Roman" w:cs="Times New Roman"/>
          <w:sz w:val="24"/>
          <w:szCs w:val="24"/>
          <w:lang w:val="uk-UA"/>
        </w:rPr>
        <w:t>, і на кінцевий результат конкурсу. І найважливіше, що я відчула</w:t>
      </w:r>
      <w:r>
        <w:rPr>
          <w:rFonts w:ascii="Times New Roman" w:hAnsi="Times New Roman" w:cs="Times New Roman"/>
          <w:sz w:val="24"/>
          <w:szCs w:val="24"/>
          <w:lang w:val="uk-UA"/>
        </w:rPr>
        <w:t>,</w:t>
      </w:r>
      <w:r w:rsidRPr="007529C5">
        <w:rPr>
          <w:rFonts w:ascii="Times New Roman" w:hAnsi="Times New Roman" w:cs="Times New Roman"/>
          <w:sz w:val="24"/>
          <w:szCs w:val="24"/>
          <w:lang w:val="uk-UA"/>
        </w:rPr>
        <w:t xml:space="preserve"> це повага і підтримка адміністрації школи, учнів, батьків і педагогів</w:t>
      </w:r>
      <w:r>
        <w:rPr>
          <w:rFonts w:ascii="Times New Roman" w:hAnsi="Times New Roman" w:cs="Times New Roman"/>
          <w:sz w:val="24"/>
          <w:szCs w:val="24"/>
          <w:lang w:val="uk-UA"/>
        </w:rPr>
        <w:t>.</w:t>
      </w:r>
    </w:p>
    <w:p w:rsidR="007529C5" w:rsidRDefault="007529C5" w:rsidP="007529C5">
      <w:pPr>
        <w:pStyle w:val="a5"/>
        <w:ind w:firstLine="360"/>
        <w:jc w:val="both"/>
        <w:rPr>
          <w:rFonts w:ascii="Times New Roman" w:hAnsi="Times New Roman" w:cs="Times New Roman"/>
          <w:sz w:val="24"/>
          <w:szCs w:val="24"/>
          <w:lang w:val="uk-UA"/>
        </w:rPr>
      </w:pPr>
      <w:r w:rsidRPr="007529C5">
        <w:rPr>
          <w:rFonts w:ascii="Times New Roman" w:hAnsi="Times New Roman" w:cs="Times New Roman"/>
          <w:sz w:val="24"/>
          <w:szCs w:val="24"/>
          <w:lang w:val="uk-UA"/>
        </w:rPr>
        <w:t>Я вважаю, що минулий рік збагатив мене новими знаннями, навичками, надав можливість познайомитися з новими цікавими людьми</w:t>
      </w:r>
      <w:r>
        <w:rPr>
          <w:rFonts w:ascii="Times New Roman" w:hAnsi="Times New Roman" w:cs="Times New Roman"/>
          <w:sz w:val="24"/>
          <w:szCs w:val="24"/>
          <w:lang w:val="uk-UA"/>
        </w:rPr>
        <w:t>,</w:t>
      </w:r>
      <w:r w:rsidRPr="007529C5">
        <w:rPr>
          <w:rFonts w:ascii="Times New Roman" w:hAnsi="Times New Roman" w:cs="Times New Roman"/>
          <w:sz w:val="24"/>
          <w:szCs w:val="24"/>
          <w:lang w:val="uk-UA"/>
        </w:rPr>
        <w:t xml:space="preserve"> і головне – у мене була можливість показати, що практичний психолог – це важлива і потрібна людина в нашій шкільній родині. </w:t>
      </w:r>
    </w:p>
    <w:p w:rsidR="00F42556" w:rsidRDefault="004434F7" w:rsidP="007529C5">
      <w:pPr>
        <w:pStyle w:val="a5"/>
        <w:ind w:firstLine="360"/>
        <w:jc w:val="both"/>
        <w:rPr>
          <w:rFonts w:ascii="Times New Roman" w:hAnsi="Times New Roman" w:cs="Times New Roman"/>
          <w:sz w:val="24"/>
          <w:szCs w:val="24"/>
          <w:lang w:val="uk-UA"/>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-80010</wp:posOffset>
            </wp:positionH>
            <wp:positionV relativeFrom="paragraph">
              <wp:posOffset>162560</wp:posOffset>
            </wp:positionV>
            <wp:extent cx="3200400" cy="2400300"/>
            <wp:effectExtent l="19050" t="0" r="0" b="0"/>
            <wp:wrapTight wrapText="bothSides">
              <wp:wrapPolygon edited="0">
                <wp:start x="-129" y="0"/>
                <wp:lineTo x="-129" y="21429"/>
                <wp:lineTo x="21600" y="21429"/>
                <wp:lineTo x="21600" y="0"/>
                <wp:lineTo x="-129" y="0"/>
              </wp:wrapPolygon>
            </wp:wrapTight>
            <wp:docPr id="36" name="Рисунок 2" descr="G:\Служба психологічна\P107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Служба психологічна\P1070328.JPG"/>
                    <pic:cNvPicPr>
                      <a:picLocks noChangeAspect="1" noChangeArrowheads="1"/>
                    </pic:cNvPicPr>
                  </pic:nvPicPr>
                  <pic:blipFill>
                    <a:blip r:embed="rId33"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p>
    <w:p w:rsidR="00F42556" w:rsidRPr="00F42556" w:rsidRDefault="0028671D" w:rsidP="00F42556">
      <w:pPr>
        <w:pStyle w:val="a5"/>
        <w:rPr>
          <w:rFonts w:ascii="Times New Roman" w:hAnsi="Times New Roman" w:cs="Times New Roman"/>
          <w:b/>
          <w:sz w:val="24"/>
          <w:szCs w:val="24"/>
          <w:lang w:val="uk-UA"/>
        </w:rPr>
      </w:pPr>
      <w:r>
        <w:rPr>
          <w:rFonts w:ascii="Times New Roman" w:eastAsia="Times New Roman" w:hAnsi="Times New Roman" w:cs="Times New Roman"/>
          <w:b/>
          <w:sz w:val="24"/>
          <w:szCs w:val="24"/>
          <w:lang w:val="uk-UA"/>
        </w:rPr>
        <w:t>К</w:t>
      </w:r>
      <w:r w:rsidR="00F42556" w:rsidRPr="00F42556">
        <w:rPr>
          <w:rFonts w:ascii="Times New Roman" w:eastAsia="Times New Roman" w:hAnsi="Times New Roman" w:cs="Times New Roman"/>
          <w:b/>
          <w:sz w:val="24"/>
          <w:szCs w:val="24"/>
          <w:lang w:val="uk-UA"/>
        </w:rPr>
        <w:t>овпак Наталі</w:t>
      </w:r>
      <w:r w:rsidR="00F42556" w:rsidRPr="00F42556">
        <w:rPr>
          <w:rFonts w:ascii="Times New Roman" w:hAnsi="Times New Roman" w:cs="Times New Roman"/>
          <w:b/>
          <w:sz w:val="24"/>
          <w:szCs w:val="24"/>
          <w:lang w:val="uk-UA"/>
        </w:rPr>
        <w:t>я</w:t>
      </w:r>
      <w:r w:rsidR="00F42556" w:rsidRPr="00F42556">
        <w:rPr>
          <w:rFonts w:ascii="Times New Roman" w:eastAsia="Times New Roman" w:hAnsi="Times New Roman" w:cs="Times New Roman"/>
          <w:b/>
          <w:sz w:val="24"/>
          <w:szCs w:val="24"/>
          <w:lang w:val="uk-UA"/>
        </w:rPr>
        <w:t xml:space="preserve"> Олександрівн</w:t>
      </w:r>
      <w:r w:rsidR="00F42556" w:rsidRPr="00F42556">
        <w:rPr>
          <w:rFonts w:ascii="Times New Roman" w:hAnsi="Times New Roman" w:cs="Times New Roman"/>
          <w:b/>
          <w:sz w:val="24"/>
          <w:szCs w:val="24"/>
          <w:lang w:val="uk-UA"/>
        </w:rPr>
        <w:t>а,</w:t>
      </w:r>
    </w:p>
    <w:p w:rsidR="00F42556" w:rsidRPr="00F42556" w:rsidRDefault="00F42556" w:rsidP="00F42556">
      <w:pPr>
        <w:pStyle w:val="a5"/>
        <w:rPr>
          <w:rFonts w:ascii="Times New Roman" w:eastAsia="Times New Roman" w:hAnsi="Times New Roman" w:cs="Times New Roman"/>
          <w:i/>
          <w:sz w:val="24"/>
          <w:szCs w:val="24"/>
          <w:lang w:val="uk-UA"/>
        </w:rPr>
      </w:pPr>
      <w:r w:rsidRPr="00F42556">
        <w:rPr>
          <w:rFonts w:ascii="Times New Roman" w:eastAsia="Times New Roman" w:hAnsi="Times New Roman" w:cs="Times New Roman"/>
          <w:i/>
          <w:sz w:val="24"/>
          <w:szCs w:val="24"/>
          <w:lang w:val="uk-UA"/>
        </w:rPr>
        <w:t>соціальн</w:t>
      </w:r>
      <w:r w:rsidRPr="00F42556">
        <w:rPr>
          <w:rFonts w:ascii="Times New Roman" w:hAnsi="Times New Roman" w:cs="Times New Roman"/>
          <w:i/>
          <w:sz w:val="24"/>
          <w:szCs w:val="24"/>
          <w:lang w:val="uk-UA"/>
        </w:rPr>
        <w:t>ий</w:t>
      </w:r>
      <w:r w:rsidRPr="00F42556">
        <w:rPr>
          <w:rFonts w:ascii="Times New Roman" w:eastAsia="Times New Roman" w:hAnsi="Times New Roman" w:cs="Times New Roman"/>
          <w:i/>
          <w:sz w:val="24"/>
          <w:szCs w:val="24"/>
          <w:lang w:val="uk-UA"/>
        </w:rPr>
        <w:t xml:space="preserve"> педагог Охтирської загальноосвітньої школи І-ІІ ступенів </w:t>
      </w:r>
      <w:r w:rsidR="004434F7">
        <w:rPr>
          <w:rFonts w:ascii="Times New Roman" w:eastAsia="Times New Roman" w:hAnsi="Times New Roman" w:cs="Times New Roman"/>
          <w:i/>
          <w:sz w:val="24"/>
          <w:szCs w:val="24"/>
          <w:lang w:val="uk-UA"/>
        </w:rPr>
        <w:t xml:space="preserve">   </w:t>
      </w:r>
      <w:r w:rsidRPr="00F42556">
        <w:rPr>
          <w:rFonts w:ascii="Times New Roman" w:eastAsia="Times New Roman" w:hAnsi="Times New Roman" w:cs="Times New Roman"/>
          <w:i/>
          <w:sz w:val="24"/>
          <w:szCs w:val="24"/>
          <w:lang w:val="uk-UA"/>
        </w:rPr>
        <w:t xml:space="preserve">№ 9 </w:t>
      </w:r>
    </w:p>
    <w:p w:rsidR="00F42556" w:rsidRDefault="00F42556" w:rsidP="007529C5">
      <w:pPr>
        <w:pStyle w:val="a5"/>
        <w:jc w:val="both"/>
        <w:rPr>
          <w:rFonts w:ascii="Times New Roman" w:hAnsi="Times New Roman" w:cs="Times New Roman"/>
          <w:sz w:val="24"/>
          <w:szCs w:val="24"/>
          <w:lang w:val="uk-UA"/>
        </w:rPr>
      </w:pPr>
    </w:p>
    <w:p w:rsidR="00F42556" w:rsidRPr="00024F90" w:rsidRDefault="00F42556" w:rsidP="006A6290">
      <w:pPr>
        <w:numPr>
          <w:ilvl w:val="0"/>
          <w:numId w:val="10"/>
        </w:numPr>
        <w:spacing w:after="0" w:line="240" w:lineRule="auto"/>
        <w:ind w:left="0" w:firstLine="360"/>
        <w:jc w:val="both"/>
        <w:rPr>
          <w:lang w:val="uk-UA"/>
        </w:rPr>
      </w:pPr>
      <w:r w:rsidRPr="00F42556">
        <w:rPr>
          <w:rFonts w:ascii="Times New Roman" w:hAnsi="Times New Roman" w:cs="Times New Roman"/>
          <w:sz w:val="24"/>
          <w:szCs w:val="24"/>
          <w:lang w:val="uk-UA"/>
        </w:rPr>
        <w:t>У нашій школі вже не перший рік працює Шкільна служба розв’язання конфліктів.</w:t>
      </w:r>
      <w:r>
        <w:rPr>
          <w:rFonts w:ascii="Times New Roman" w:hAnsi="Times New Roman" w:cs="Times New Roman"/>
          <w:sz w:val="24"/>
          <w:szCs w:val="24"/>
          <w:lang w:val="uk-UA"/>
        </w:rPr>
        <w:t xml:space="preserve"> </w:t>
      </w:r>
      <w:r w:rsidR="006A6290">
        <w:rPr>
          <w:rFonts w:ascii="Times New Roman" w:hAnsi="Times New Roman" w:cs="Times New Roman"/>
          <w:sz w:val="24"/>
          <w:szCs w:val="24"/>
          <w:lang w:val="uk-UA"/>
        </w:rPr>
        <w:t>У минулому навчальному році шкільні медіатори допомогли вирішити не один конфлікт, що виника</w:t>
      </w:r>
      <w:r w:rsidR="004434F7">
        <w:rPr>
          <w:rFonts w:ascii="Times New Roman" w:hAnsi="Times New Roman" w:cs="Times New Roman"/>
          <w:sz w:val="24"/>
          <w:szCs w:val="24"/>
          <w:lang w:val="uk-UA"/>
        </w:rPr>
        <w:t>в</w:t>
      </w:r>
      <w:r w:rsidR="006A6290">
        <w:rPr>
          <w:rFonts w:ascii="Times New Roman" w:hAnsi="Times New Roman" w:cs="Times New Roman"/>
          <w:sz w:val="24"/>
          <w:szCs w:val="24"/>
          <w:lang w:val="uk-UA"/>
        </w:rPr>
        <w:t xml:space="preserve"> </w:t>
      </w:r>
      <w:r w:rsidR="006A6290">
        <w:rPr>
          <w:rFonts w:ascii="Times New Roman" w:hAnsi="Times New Roman" w:cs="Times New Roman"/>
          <w:sz w:val="24"/>
          <w:szCs w:val="24"/>
          <w:lang w:val="uk-UA"/>
        </w:rPr>
        <w:lastRenderedPageBreak/>
        <w:t xml:space="preserve">між учнями. Ще раз переконалася, що шкільна медіація </w:t>
      </w:r>
      <w:r w:rsidR="0028671D">
        <w:rPr>
          <w:rFonts w:ascii="Times New Roman" w:hAnsi="Times New Roman" w:cs="Times New Roman"/>
          <w:sz w:val="24"/>
          <w:szCs w:val="24"/>
          <w:lang w:val="uk-UA"/>
        </w:rPr>
        <w:t xml:space="preserve">дозволяє створити безпечне </w:t>
      </w:r>
      <w:r w:rsidR="004434F7">
        <w:rPr>
          <w:rFonts w:ascii="Times New Roman" w:hAnsi="Times New Roman" w:cs="Times New Roman"/>
          <w:sz w:val="24"/>
          <w:szCs w:val="24"/>
          <w:lang w:val="uk-UA"/>
        </w:rPr>
        <w:t xml:space="preserve">освітнє </w:t>
      </w:r>
      <w:r w:rsidR="0028671D">
        <w:rPr>
          <w:rFonts w:ascii="Times New Roman" w:hAnsi="Times New Roman" w:cs="Times New Roman"/>
          <w:sz w:val="24"/>
          <w:szCs w:val="24"/>
          <w:lang w:val="uk-UA"/>
        </w:rPr>
        <w:t>середовище</w:t>
      </w:r>
      <w:r w:rsidR="004434F7">
        <w:rPr>
          <w:rFonts w:ascii="Times New Roman" w:hAnsi="Times New Roman" w:cs="Times New Roman"/>
          <w:sz w:val="24"/>
          <w:szCs w:val="24"/>
          <w:lang w:val="uk-UA"/>
        </w:rPr>
        <w:t>.</w:t>
      </w:r>
      <w:r w:rsidR="0028671D">
        <w:rPr>
          <w:rFonts w:ascii="Times New Roman" w:hAnsi="Times New Roman" w:cs="Times New Roman"/>
          <w:sz w:val="24"/>
          <w:szCs w:val="24"/>
          <w:lang w:val="uk-UA"/>
        </w:rPr>
        <w:t xml:space="preserve"> </w:t>
      </w:r>
      <w:r w:rsidR="006A6290">
        <w:rPr>
          <w:rFonts w:ascii="Times New Roman" w:hAnsi="Times New Roman" w:cs="Times New Roman"/>
          <w:sz w:val="24"/>
          <w:szCs w:val="24"/>
          <w:lang w:val="uk-UA"/>
        </w:rPr>
        <w:t xml:space="preserve">  </w:t>
      </w:r>
      <w:r w:rsidRPr="00024F90">
        <w:rPr>
          <w:lang w:val="uk-UA"/>
        </w:rPr>
        <w:t xml:space="preserve"> </w:t>
      </w:r>
    </w:p>
    <w:p w:rsidR="00F42556" w:rsidRDefault="00F42556" w:rsidP="007529C5">
      <w:pPr>
        <w:pStyle w:val="a5"/>
        <w:jc w:val="both"/>
        <w:rPr>
          <w:rFonts w:ascii="Times New Roman" w:hAnsi="Times New Roman" w:cs="Times New Roman"/>
          <w:sz w:val="24"/>
          <w:szCs w:val="24"/>
          <w:lang w:val="uk-UA"/>
        </w:rPr>
      </w:pPr>
    </w:p>
    <w:p w:rsidR="00F42556" w:rsidRDefault="00F42556" w:rsidP="007529C5">
      <w:pPr>
        <w:pStyle w:val="a5"/>
        <w:jc w:val="both"/>
        <w:rPr>
          <w:rFonts w:ascii="Times New Roman" w:hAnsi="Times New Roman" w:cs="Times New Roman"/>
          <w:sz w:val="24"/>
          <w:szCs w:val="24"/>
          <w:lang w:val="uk-UA"/>
        </w:rPr>
      </w:pPr>
    </w:p>
    <w:p w:rsidR="00F42556" w:rsidRDefault="00F42556" w:rsidP="007529C5">
      <w:pPr>
        <w:pStyle w:val="a5"/>
        <w:jc w:val="both"/>
        <w:rPr>
          <w:rFonts w:ascii="Times New Roman" w:hAnsi="Times New Roman" w:cs="Times New Roman"/>
          <w:sz w:val="24"/>
          <w:szCs w:val="24"/>
          <w:lang w:val="uk-UA"/>
        </w:rPr>
      </w:pPr>
    </w:p>
    <w:p w:rsidR="00091265" w:rsidRPr="00F42556" w:rsidRDefault="00F42556" w:rsidP="00F42556">
      <w:pPr>
        <w:pStyle w:val="a5"/>
        <w:jc w:val="right"/>
        <w:rPr>
          <w:rFonts w:ascii="Times New Roman" w:hAnsi="Times New Roman" w:cs="Times New Roman"/>
          <w:b/>
          <w:sz w:val="24"/>
          <w:szCs w:val="24"/>
          <w:lang w:val="uk-UA"/>
        </w:rPr>
      </w:pPr>
      <w:r w:rsidRPr="00F42556">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2529840</wp:posOffset>
            </wp:positionH>
            <wp:positionV relativeFrom="paragraph">
              <wp:posOffset>3810</wp:posOffset>
            </wp:positionV>
            <wp:extent cx="3400425" cy="2266950"/>
            <wp:effectExtent l="19050" t="0" r="9525" b="0"/>
            <wp:wrapTight wrapText="bothSides">
              <wp:wrapPolygon edited="0">
                <wp:start x="-121" y="0"/>
                <wp:lineTo x="-121" y="21418"/>
                <wp:lineTo x="21661" y="21418"/>
                <wp:lineTo x="21661" y="0"/>
                <wp:lineTo x="-121" y="0"/>
              </wp:wrapPolygon>
            </wp:wrapTight>
            <wp:docPr id="32" name="Рисунок 11" descr="C:\Documents and Settings\Admin\Рабочий стол\Фото Кравцовой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Фото Кравцовой Л..JPG"/>
                    <pic:cNvPicPr>
                      <a:picLocks noChangeAspect="1" noChangeArrowheads="1"/>
                    </pic:cNvPicPr>
                  </pic:nvPicPr>
                  <pic:blipFill>
                    <a:blip r:embed="rId34" cstate="print"/>
                    <a:srcRect/>
                    <a:stretch>
                      <a:fillRect/>
                    </a:stretch>
                  </pic:blipFill>
                  <pic:spPr bwMode="auto">
                    <a:xfrm>
                      <a:off x="0" y="0"/>
                      <a:ext cx="3400425" cy="2266950"/>
                    </a:xfrm>
                    <a:prstGeom prst="rect">
                      <a:avLst/>
                    </a:prstGeom>
                    <a:noFill/>
                    <a:ln w="9525">
                      <a:noFill/>
                      <a:miter lim="800000"/>
                      <a:headEnd/>
                      <a:tailEnd/>
                    </a:ln>
                  </pic:spPr>
                </pic:pic>
              </a:graphicData>
            </a:graphic>
          </wp:anchor>
        </w:drawing>
      </w:r>
      <w:r w:rsidR="00091265" w:rsidRPr="00F42556">
        <w:rPr>
          <w:rFonts w:ascii="Times New Roman" w:hAnsi="Times New Roman" w:cs="Times New Roman"/>
          <w:b/>
          <w:sz w:val="24"/>
          <w:szCs w:val="24"/>
          <w:lang w:val="uk-UA"/>
        </w:rPr>
        <w:t xml:space="preserve">Кравцова Людмила Віталіївна, </w:t>
      </w:r>
    </w:p>
    <w:p w:rsidR="00091265" w:rsidRPr="004434F7" w:rsidRDefault="00F42556" w:rsidP="007529C5">
      <w:pPr>
        <w:pStyle w:val="a5"/>
        <w:jc w:val="both"/>
        <w:rPr>
          <w:rFonts w:ascii="Times New Roman" w:hAnsi="Times New Roman" w:cs="Times New Roman"/>
          <w:i/>
          <w:sz w:val="24"/>
          <w:szCs w:val="24"/>
          <w:lang w:val="uk-UA"/>
        </w:rPr>
      </w:pPr>
      <w:r w:rsidRPr="004434F7">
        <w:rPr>
          <w:rFonts w:ascii="Times New Roman" w:hAnsi="Times New Roman" w:cs="Times New Roman"/>
          <w:i/>
          <w:sz w:val="24"/>
          <w:szCs w:val="24"/>
          <w:lang w:val="uk-UA"/>
        </w:rPr>
        <w:t>п</w:t>
      </w:r>
      <w:r w:rsidR="00091265" w:rsidRPr="004434F7">
        <w:rPr>
          <w:rFonts w:ascii="Times New Roman" w:hAnsi="Times New Roman" w:cs="Times New Roman"/>
          <w:i/>
          <w:sz w:val="24"/>
          <w:szCs w:val="24"/>
          <w:lang w:val="uk-UA"/>
        </w:rPr>
        <w:t>рактичний психолог Сумського ДНЗ № 28 «Ювілейний»</w:t>
      </w:r>
    </w:p>
    <w:p w:rsidR="00091265" w:rsidRDefault="00091265" w:rsidP="00091265">
      <w:pPr>
        <w:spacing w:after="0" w:line="240" w:lineRule="auto"/>
        <w:ind w:firstLine="567"/>
        <w:jc w:val="both"/>
        <w:rPr>
          <w:rFonts w:ascii="Times New Roman" w:hAnsi="Times New Roman" w:cs="Times New Roman"/>
          <w:sz w:val="28"/>
          <w:szCs w:val="28"/>
          <w:lang w:val="uk-UA"/>
        </w:rPr>
      </w:pPr>
    </w:p>
    <w:p w:rsidR="00091265" w:rsidRPr="00F42556" w:rsidRDefault="00091265" w:rsidP="00F42556">
      <w:pPr>
        <w:pStyle w:val="ac"/>
        <w:numPr>
          <w:ilvl w:val="0"/>
          <w:numId w:val="10"/>
        </w:numPr>
        <w:spacing w:after="0" w:line="240" w:lineRule="auto"/>
        <w:ind w:left="0" w:firstLine="360"/>
        <w:jc w:val="both"/>
        <w:rPr>
          <w:rFonts w:ascii="Times New Roman" w:hAnsi="Times New Roman"/>
          <w:i/>
          <w:sz w:val="24"/>
          <w:szCs w:val="24"/>
          <w:lang w:val="uk-UA"/>
        </w:rPr>
      </w:pPr>
      <w:r w:rsidRPr="00F42556">
        <w:rPr>
          <w:rFonts w:ascii="Times New Roman" w:hAnsi="Times New Roman"/>
          <w:sz w:val="24"/>
          <w:szCs w:val="24"/>
          <w:lang w:val="uk-UA"/>
        </w:rPr>
        <w:t>Для мене робота практичного психолога протягом року нагадує погоду в природі: ти не знаєш, що буде завтра, але можеш передбачити, спираючись на свої знання, інтуїцію та відгуки професіоналів – «психологів-синоптиків».</w:t>
      </w:r>
      <w:r w:rsidRPr="00F42556">
        <w:rPr>
          <w:rFonts w:ascii="Times New Roman" w:hAnsi="Times New Roman"/>
          <w:i/>
          <w:sz w:val="24"/>
          <w:szCs w:val="24"/>
          <w:lang w:val="uk-UA"/>
        </w:rPr>
        <w:t xml:space="preserve"> </w:t>
      </w:r>
    </w:p>
    <w:p w:rsidR="00091265" w:rsidRPr="00F42556" w:rsidRDefault="00091265" w:rsidP="00091265">
      <w:pPr>
        <w:spacing w:after="0" w:line="240" w:lineRule="auto"/>
        <w:jc w:val="both"/>
        <w:rPr>
          <w:rFonts w:ascii="Times New Roman" w:hAnsi="Times New Roman" w:cs="Times New Roman"/>
          <w:sz w:val="24"/>
          <w:szCs w:val="24"/>
          <w:lang w:val="uk-UA"/>
        </w:rPr>
      </w:pPr>
      <w:r w:rsidRPr="00F42556">
        <w:rPr>
          <w:rFonts w:ascii="Times New Roman" w:hAnsi="Times New Roman" w:cs="Times New Roman"/>
          <w:i/>
          <w:sz w:val="24"/>
          <w:szCs w:val="24"/>
          <w:lang w:val="uk-UA"/>
        </w:rPr>
        <w:t xml:space="preserve"> </w:t>
      </w:r>
      <w:r w:rsidRPr="00F42556">
        <w:rPr>
          <w:rFonts w:ascii="Times New Roman" w:hAnsi="Times New Roman" w:cs="Times New Roman"/>
          <w:i/>
          <w:sz w:val="24"/>
          <w:szCs w:val="24"/>
          <w:lang w:val="uk-UA"/>
        </w:rPr>
        <w:tab/>
        <w:t>Початок навчального року.</w:t>
      </w:r>
      <w:r w:rsidRPr="00F42556">
        <w:rPr>
          <w:rFonts w:ascii="Times New Roman" w:hAnsi="Times New Roman" w:cs="Times New Roman"/>
          <w:sz w:val="24"/>
          <w:szCs w:val="24"/>
          <w:lang w:val="uk-UA"/>
        </w:rPr>
        <w:t xml:space="preserve"> Яскраве сонце, легенький вітерець, блакитне небо, поодинокі хмаринки – відчуваєш натхнення, легкість, бажання діяти та співпрацювати. Здається, так буде завжди…</w:t>
      </w:r>
    </w:p>
    <w:p w:rsidR="00091265" w:rsidRPr="00F42556" w:rsidRDefault="00091265" w:rsidP="00091265">
      <w:pPr>
        <w:spacing w:after="0" w:line="240" w:lineRule="auto"/>
        <w:jc w:val="both"/>
        <w:rPr>
          <w:rFonts w:ascii="Times New Roman" w:hAnsi="Times New Roman" w:cs="Times New Roman"/>
          <w:sz w:val="24"/>
          <w:szCs w:val="24"/>
          <w:lang w:val="uk-UA"/>
        </w:rPr>
      </w:pPr>
      <w:r w:rsidRPr="00F42556">
        <w:rPr>
          <w:rFonts w:ascii="Times New Roman" w:hAnsi="Times New Roman" w:cs="Times New Roman"/>
          <w:i/>
          <w:sz w:val="24"/>
          <w:szCs w:val="24"/>
          <w:lang w:val="uk-UA"/>
        </w:rPr>
        <w:t xml:space="preserve"> </w:t>
      </w:r>
      <w:r w:rsidRPr="00F42556">
        <w:rPr>
          <w:rFonts w:ascii="Times New Roman" w:hAnsi="Times New Roman" w:cs="Times New Roman"/>
          <w:i/>
          <w:sz w:val="24"/>
          <w:szCs w:val="24"/>
          <w:lang w:val="uk-UA"/>
        </w:rPr>
        <w:tab/>
        <w:t>Середина навчального року.</w:t>
      </w:r>
      <w:r w:rsidRPr="00F42556">
        <w:rPr>
          <w:rFonts w:ascii="Times New Roman" w:hAnsi="Times New Roman" w:cs="Times New Roman"/>
          <w:sz w:val="24"/>
          <w:szCs w:val="24"/>
          <w:lang w:val="uk-UA"/>
        </w:rPr>
        <w:t xml:space="preserve"> Яскраве сонце, легеньк</w:t>
      </w:r>
      <w:r w:rsidR="00F42556" w:rsidRPr="00F42556">
        <w:rPr>
          <w:rFonts w:ascii="Times New Roman" w:hAnsi="Times New Roman" w:cs="Times New Roman"/>
          <w:sz w:val="24"/>
          <w:szCs w:val="24"/>
          <w:lang w:val="uk-UA"/>
        </w:rPr>
        <w:t>и</w:t>
      </w:r>
      <w:r w:rsidRPr="00F42556">
        <w:rPr>
          <w:rFonts w:ascii="Times New Roman" w:hAnsi="Times New Roman" w:cs="Times New Roman"/>
          <w:sz w:val="24"/>
          <w:szCs w:val="24"/>
          <w:lang w:val="uk-UA"/>
        </w:rPr>
        <w:t>й</w:t>
      </w:r>
      <w:r w:rsidR="00F42556" w:rsidRPr="00F42556">
        <w:rPr>
          <w:rFonts w:ascii="Times New Roman" w:hAnsi="Times New Roman" w:cs="Times New Roman"/>
          <w:sz w:val="24"/>
          <w:szCs w:val="24"/>
          <w:lang w:val="uk-UA"/>
        </w:rPr>
        <w:t xml:space="preserve"> </w:t>
      </w:r>
      <w:r w:rsidRPr="00F42556">
        <w:rPr>
          <w:rFonts w:ascii="Times New Roman" w:hAnsi="Times New Roman" w:cs="Times New Roman"/>
          <w:sz w:val="24"/>
          <w:szCs w:val="24"/>
          <w:lang w:val="uk-UA"/>
        </w:rPr>
        <w:t xml:space="preserve">вітерець, але хмаринок стає більше: адаптація дітей до дитячого садка, консультації, бесіди, </w:t>
      </w:r>
      <w:proofErr w:type="spellStart"/>
      <w:r w:rsidRPr="00F42556">
        <w:rPr>
          <w:rFonts w:ascii="Times New Roman" w:hAnsi="Times New Roman" w:cs="Times New Roman"/>
          <w:sz w:val="24"/>
          <w:szCs w:val="24"/>
          <w:lang w:val="uk-UA"/>
        </w:rPr>
        <w:t>корекційні</w:t>
      </w:r>
      <w:proofErr w:type="spellEnd"/>
      <w:r w:rsidRPr="00F42556">
        <w:rPr>
          <w:rFonts w:ascii="Times New Roman" w:hAnsi="Times New Roman" w:cs="Times New Roman"/>
          <w:sz w:val="24"/>
          <w:szCs w:val="24"/>
          <w:lang w:val="uk-UA"/>
        </w:rPr>
        <w:t xml:space="preserve"> та розвиваючі заняття, супровід дітей «гру</w:t>
      </w:r>
      <w:r w:rsidR="00F42556" w:rsidRPr="00F42556">
        <w:rPr>
          <w:rFonts w:ascii="Times New Roman" w:hAnsi="Times New Roman" w:cs="Times New Roman"/>
          <w:sz w:val="24"/>
          <w:szCs w:val="24"/>
          <w:lang w:val="uk-UA"/>
        </w:rPr>
        <w:t>п</w:t>
      </w:r>
      <w:r w:rsidRPr="00F42556">
        <w:rPr>
          <w:rFonts w:ascii="Times New Roman" w:hAnsi="Times New Roman" w:cs="Times New Roman"/>
          <w:sz w:val="24"/>
          <w:szCs w:val="24"/>
          <w:lang w:val="uk-UA"/>
        </w:rPr>
        <w:t>и ризику», перевірка документації, атестація. Відчуваєш втому, інколи безвихідь. Але все ж таки дієш та співпрацюєш. Сонячні промінчики допомоги готові  простягнути тобі крізь хмари колеги, друзі, батьки, діти.</w:t>
      </w:r>
    </w:p>
    <w:p w:rsidR="00091265" w:rsidRPr="00F42556" w:rsidRDefault="00091265" w:rsidP="00091265">
      <w:pPr>
        <w:spacing w:after="0" w:line="240" w:lineRule="auto"/>
        <w:ind w:firstLine="567"/>
        <w:jc w:val="both"/>
        <w:rPr>
          <w:rFonts w:ascii="Times New Roman" w:hAnsi="Times New Roman" w:cs="Times New Roman"/>
          <w:sz w:val="24"/>
          <w:szCs w:val="24"/>
          <w:lang w:val="uk-UA"/>
        </w:rPr>
      </w:pPr>
      <w:r w:rsidRPr="00F42556">
        <w:rPr>
          <w:rFonts w:ascii="Times New Roman" w:hAnsi="Times New Roman" w:cs="Times New Roman"/>
          <w:i/>
          <w:sz w:val="24"/>
          <w:szCs w:val="24"/>
          <w:lang w:val="uk-UA"/>
        </w:rPr>
        <w:t xml:space="preserve"> Кінець навчального року.</w:t>
      </w:r>
      <w:r w:rsidRPr="00F42556">
        <w:rPr>
          <w:rFonts w:ascii="Times New Roman" w:hAnsi="Times New Roman" w:cs="Times New Roman"/>
          <w:sz w:val="24"/>
          <w:szCs w:val="24"/>
          <w:lang w:val="uk-UA"/>
        </w:rPr>
        <w:t xml:space="preserve"> Небо синього кольору, яскраве сонечко, поодинокі хмаринки  - ти зміг </w:t>
      </w:r>
      <w:r w:rsidR="00F42556" w:rsidRPr="00F42556">
        <w:rPr>
          <w:rFonts w:ascii="Times New Roman" w:hAnsi="Times New Roman" w:cs="Times New Roman"/>
          <w:sz w:val="24"/>
          <w:szCs w:val="24"/>
          <w:lang w:val="uk-UA"/>
        </w:rPr>
        <w:t>досягти успіху, отримав досвід, встановив контакт, підвищив кваліфікацію. Але є ще до чого прагнути…</w:t>
      </w:r>
    </w:p>
    <w:p w:rsidR="00F42556" w:rsidRPr="00F42556" w:rsidRDefault="00F42556" w:rsidP="00091265">
      <w:pPr>
        <w:spacing w:after="0" w:line="240" w:lineRule="auto"/>
        <w:ind w:firstLine="567"/>
        <w:jc w:val="both"/>
        <w:rPr>
          <w:rFonts w:ascii="Times New Roman" w:hAnsi="Times New Roman" w:cs="Times New Roman"/>
          <w:sz w:val="24"/>
          <w:szCs w:val="24"/>
          <w:lang w:val="uk-UA"/>
        </w:rPr>
      </w:pPr>
      <w:r w:rsidRPr="00F42556">
        <w:rPr>
          <w:rFonts w:ascii="Times New Roman" w:hAnsi="Times New Roman" w:cs="Times New Roman"/>
          <w:sz w:val="24"/>
          <w:szCs w:val="24"/>
          <w:lang w:val="uk-UA"/>
        </w:rPr>
        <w:t>Роботу практичного психолога важко описати словами, її треба прожити і відчути серцем!</w:t>
      </w:r>
    </w:p>
    <w:p w:rsidR="00F42556" w:rsidRPr="00F42556" w:rsidRDefault="00F42556" w:rsidP="00091265">
      <w:pPr>
        <w:spacing w:after="0" w:line="240" w:lineRule="auto"/>
        <w:ind w:firstLine="567"/>
        <w:jc w:val="both"/>
        <w:rPr>
          <w:rFonts w:ascii="Times New Roman" w:hAnsi="Times New Roman" w:cs="Times New Roman"/>
          <w:sz w:val="28"/>
          <w:szCs w:val="28"/>
          <w:lang w:val="uk-UA"/>
        </w:rPr>
      </w:pPr>
    </w:p>
    <w:p w:rsidR="00091265" w:rsidRDefault="00091265" w:rsidP="00F42556">
      <w:pPr>
        <w:spacing w:after="0" w:line="240" w:lineRule="auto"/>
        <w:jc w:val="center"/>
        <w:rPr>
          <w:rFonts w:ascii="Times New Roman" w:hAnsi="Times New Roman" w:cs="Times New Roman"/>
          <w:i/>
          <w:noProof/>
          <w:sz w:val="28"/>
          <w:szCs w:val="28"/>
          <w:lang w:val="uk-UA"/>
        </w:rPr>
      </w:pPr>
    </w:p>
    <w:p w:rsidR="00F42556" w:rsidRDefault="00F42556" w:rsidP="00F42556">
      <w:pPr>
        <w:spacing w:after="0" w:line="240" w:lineRule="auto"/>
        <w:jc w:val="center"/>
        <w:rPr>
          <w:rFonts w:ascii="Times New Roman" w:hAnsi="Times New Roman" w:cs="Times New Roman"/>
          <w:i/>
          <w:noProof/>
          <w:sz w:val="28"/>
          <w:szCs w:val="28"/>
          <w:lang w:val="uk-UA"/>
        </w:rPr>
      </w:pPr>
    </w:p>
    <w:p w:rsidR="0028671D" w:rsidRPr="004434F7" w:rsidRDefault="0028671D" w:rsidP="0028671D">
      <w:pPr>
        <w:pStyle w:val="a5"/>
        <w:jc w:val="both"/>
        <w:rPr>
          <w:rFonts w:ascii="Times New Roman" w:hAnsi="Times New Roman" w:cs="Times New Roman"/>
          <w:i/>
          <w:color w:val="984806" w:themeColor="accent6" w:themeShade="80"/>
          <w:sz w:val="28"/>
          <w:szCs w:val="28"/>
          <w:shd w:val="clear" w:color="auto" w:fill="FFFFFF"/>
          <w:lang w:val="uk-UA"/>
        </w:rPr>
      </w:pPr>
      <w:r w:rsidRPr="004434F7">
        <w:rPr>
          <w:rFonts w:ascii="Times New Roman" w:hAnsi="Times New Roman" w:cs="Times New Roman"/>
          <w:color w:val="984806" w:themeColor="accent6" w:themeShade="80"/>
          <w:sz w:val="28"/>
          <w:szCs w:val="28"/>
          <w:shd w:val="clear" w:color="auto" w:fill="FFFFFF"/>
          <w:lang w:val="uk-UA"/>
        </w:rPr>
        <w:tab/>
      </w:r>
      <w:r w:rsidRPr="004434F7">
        <w:rPr>
          <w:rFonts w:ascii="Times New Roman" w:hAnsi="Times New Roman" w:cs="Times New Roman"/>
          <w:i/>
          <w:color w:val="984806" w:themeColor="accent6" w:themeShade="80"/>
          <w:sz w:val="28"/>
          <w:szCs w:val="28"/>
          <w:shd w:val="clear" w:color="auto" w:fill="FFFFFF"/>
          <w:lang w:val="uk-UA"/>
        </w:rPr>
        <w:t>Що ж, будемо пам’ятати про те добре, що відбулося з нами у році минулому та будувати плани на новий рік. Адже одна із переваг нашої професії – це постійне оновлення суті діяльності, наповнення її новим сенсом, змістом, використанням нових форм роботи. З новим навчальним роком вас, шановні колеги! Хай він буде успішним!</w:t>
      </w:r>
    </w:p>
    <w:p w:rsidR="0028671D" w:rsidRPr="00921C32" w:rsidRDefault="0028671D" w:rsidP="0028671D">
      <w:pPr>
        <w:pStyle w:val="a5"/>
        <w:jc w:val="both"/>
        <w:rPr>
          <w:rFonts w:ascii="Times New Roman" w:hAnsi="Times New Roman" w:cs="Times New Roman"/>
          <w:i/>
          <w:color w:val="000000"/>
          <w:sz w:val="28"/>
          <w:szCs w:val="28"/>
          <w:shd w:val="clear" w:color="auto" w:fill="FFFFFF"/>
          <w:lang w:val="uk-UA"/>
        </w:rPr>
      </w:pPr>
      <w:r w:rsidRPr="00921C32">
        <w:rPr>
          <w:rStyle w:val="ae"/>
          <w:rFonts w:ascii="Arial CYR" w:hAnsi="Arial CYR" w:cs="Arial CYR"/>
          <w:i/>
          <w:color w:val="000000"/>
          <w:sz w:val="27"/>
          <w:szCs w:val="27"/>
          <w:shd w:val="clear" w:color="auto" w:fill="FFFFFF"/>
          <w:lang w:val="uk-UA"/>
        </w:rPr>
        <w:t xml:space="preserve"> </w:t>
      </w:r>
    </w:p>
    <w:p w:rsidR="00F42556" w:rsidRDefault="00F42556" w:rsidP="00F42556">
      <w:pPr>
        <w:spacing w:after="0" w:line="240" w:lineRule="auto"/>
        <w:jc w:val="center"/>
        <w:rPr>
          <w:rFonts w:ascii="Times New Roman" w:hAnsi="Times New Roman" w:cs="Times New Roman"/>
          <w:i/>
          <w:noProof/>
          <w:sz w:val="28"/>
          <w:szCs w:val="28"/>
          <w:lang w:val="uk-UA"/>
        </w:rPr>
      </w:pPr>
    </w:p>
    <w:p w:rsidR="004434F7" w:rsidRDefault="004434F7" w:rsidP="00F42556">
      <w:pPr>
        <w:spacing w:after="0" w:line="240" w:lineRule="auto"/>
        <w:jc w:val="center"/>
        <w:rPr>
          <w:rFonts w:ascii="Times New Roman" w:hAnsi="Times New Roman" w:cs="Times New Roman"/>
          <w:i/>
          <w:noProof/>
          <w:sz w:val="28"/>
          <w:szCs w:val="28"/>
          <w:lang w:val="uk-UA"/>
        </w:rPr>
      </w:pPr>
    </w:p>
    <w:p w:rsidR="004434F7" w:rsidRDefault="004434F7" w:rsidP="00F42556">
      <w:pPr>
        <w:spacing w:after="0" w:line="240" w:lineRule="auto"/>
        <w:jc w:val="center"/>
        <w:rPr>
          <w:rFonts w:ascii="Times New Roman" w:hAnsi="Times New Roman" w:cs="Times New Roman"/>
          <w:i/>
          <w:noProof/>
          <w:sz w:val="28"/>
          <w:szCs w:val="28"/>
          <w:lang w:val="uk-UA"/>
        </w:rPr>
      </w:pPr>
    </w:p>
    <w:p w:rsidR="004434F7" w:rsidRDefault="004434F7" w:rsidP="00F42556">
      <w:pPr>
        <w:spacing w:after="0" w:line="240" w:lineRule="auto"/>
        <w:jc w:val="center"/>
        <w:rPr>
          <w:rFonts w:ascii="Times New Roman" w:hAnsi="Times New Roman" w:cs="Times New Roman"/>
          <w:i/>
          <w:noProof/>
          <w:sz w:val="28"/>
          <w:szCs w:val="28"/>
          <w:lang w:val="uk-UA"/>
        </w:rPr>
      </w:pPr>
    </w:p>
    <w:p w:rsidR="004434F7" w:rsidRDefault="004434F7" w:rsidP="00F42556">
      <w:pPr>
        <w:spacing w:after="0" w:line="240" w:lineRule="auto"/>
        <w:jc w:val="center"/>
        <w:rPr>
          <w:rFonts w:ascii="Times New Roman" w:hAnsi="Times New Roman" w:cs="Times New Roman"/>
          <w:i/>
          <w:noProof/>
          <w:sz w:val="28"/>
          <w:szCs w:val="28"/>
          <w:lang w:val="uk-UA"/>
        </w:rPr>
      </w:pPr>
    </w:p>
    <w:p w:rsidR="004434F7" w:rsidRDefault="004434F7" w:rsidP="00F42556">
      <w:pPr>
        <w:spacing w:after="0" w:line="240" w:lineRule="auto"/>
        <w:jc w:val="center"/>
        <w:rPr>
          <w:rFonts w:ascii="Times New Roman" w:hAnsi="Times New Roman" w:cs="Times New Roman"/>
          <w:i/>
          <w:noProof/>
          <w:sz w:val="28"/>
          <w:szCs w:val="28"/>
          <w:lang w:val="uk-UA"/>
        </w:rPr>
      </w:pPr>
    </w:p>
    <w:p w:rsidR="004434F7" w:rsidRDefault="004434F7" w:rsidP="00F42556">
      <w:pPr>
        <w:spacing w:after="0" w:line="240" w:lineRule="auto"/>
        <w:jc w:val="center"/>
        <w:rPr>
          <w:rFonts w:ascii="Times New Roman" w:hAnsi="Times New Roman" w:cs="Times New Roman"/>
          <w:i/>
          <w:noProof/>
          <w:sz w:val="28"/>
          <w:szCs w:val="28"/>
          <w:lang w:val="uk-UA"/>
        </w:rPr>
      </w:pPr>
    </w:p>
    <w:p w:rsidR="00B35C08" w:rsidRDefault="00B35C08" w:rsidP="00B35C08">
      <w:pPr>
        <w:spacing w:line="240" w:lineRule="auto"/>
        <w:rPr>
          <w:rFonts w:ascii="Times New Roman" w:hAnsi="Times New Roman" w:cs="Times New Roman"/>
          <w:sz w:val="28"/>
          <w:szCs w:val="28"/>
          <w:lang w:val="uk-UA"/>
        </w:rPr>
      </w:pPr>
    </w:p>
    <w:sectPr w:rsidR="00B35C08" w:rsidSect="000732B2">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4A2A"/>
    <w:multiLevelType w:val="hybridMultilevel"/>
    <w:tmpl w:val="DF1A70E6"/>
    <w:lvl w:ilvl="0" w:tplc="2CAAC1E2">
      <w:start w:val="1"/>
      <w:numFmt w:val="upperRoman"/>
      <w:lvlText w:val="%1."/>
      <w:lvlJc w:val="right"/>
      <w:pPr>
        <w:ind w:left="294" w:hanging="360"/>
      </w:pPr>
      <w:rPr>
        <w:b/>
        <w:i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
    <w:nsid w:val="0F6262DB"/>
    <w:multiLevelType w:val="hybridMultilevel"/>
    <w:tmpl w:val="2C120E56"/>
    <w:lvl w:ilvl="0" w:tplc="5CE66042">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1E456944"/>
    <w:multiLevelType w:val="hybridMultilevel"/>
    <w:tmpl w:val="3C3C1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70191C"/>
    <w:multiLevelType w:val="hybridMultilevel"/>
    <w:tmpl w:val="0C66F3FE"/>
    <w:lvl w:ilvl="0" w:tplc="04190001">
      <w:start w:val="1"/>
      <w:numFmt w:val="bullet"/>
      <w:lvlText w:val=""/>
      <w:lvlJc w:val="left"/>
      <w:pPr>
        <w:tabs>
          <w:tab w:val="num" w:pos="720"/>
        </w:tabs>
        <w:ind w:left="720" w:hanging="360"/>
      </w:pPr>
      <w:rPr>
        <w:rFonts w:ascii="Symbol" w:hAnsi="Symbol" w:hint="default"/>
      </w:rPr>
    </w:lvl>
    <w:lvl w:ilvl="1" w:tplc="039A9A46">
      <w:start w:val="1"/>
      <w:numFmt w:val="bullet"/>
      <w:lvlText w:val=""/>
      <w:lvlJc w:val="left"/>
      <w:pPr>
        <w:tabs>
          <w:tab w:val="num" w:pos="1440"/>
        </w:tabs>
        <w:ind w:left="1440" w:hanging="360"/>
      </w:pPr>
      <w:rPr>
        <w:rFonts w:ascii="Symbol" w:hAnsi="Symbol" w:hint="default"/>
      </w:rPr>
    </w:lvl>
    <w:lvl w:ilvl="2" w:tplc="1CDEC47C" w:tentative="1">
      <w:start w:val="1"/>
      <w:numFmt w:val="bullet"/>
      <w:lvlText w:val=""/>
      <w:lvlJc w:val="left"/>
      <w:pPr>
        <w:tabs>
          <w:tab w:val="num" w:pos="2160"/>
        </w:tabs>
        <w:ind w:left="2160" w:hanging="360"/>
      </w:pPr>
      <w:rPr>
        <w:rFonts w:ascii="Symbol" w:hAnsi="Symbol" w:hint="default"/>
      </w:rPr>
    </w:lvl>
    <w:lvl w:ilvl="3" w:tplc="487052FA" w:tentative="1">
      <w:start w:val="1"/>
      <w:numFmt w:val="bullet"/>
      <w:lvlText w:val=""/>
      <w:lvlJc w:val="left"/>
      <w:pPr>
        <w:tabs>
          <w:tab w:val="num" w:pos="2880"/>
        </w:tabs>
        <w:ind w:left="2880" w:hanging="360"/>
      </w:pPr>
      <w:rPr>
        <w:rFonts w:ascii="Symbol" w:hAnsi="Symbol" w:hint="default"/>
      </w:rPr>
    </w:lvl>
    <w:lvl w:ilvl="4" w:tplc="980A4510" w:tentative="1">
      <w:start w:val="1"/>
      <w:numFmt w:val="bullet"/>
      <w:lvlText w:val=""/>
      <w:lvlJc w:val="left"/>
      <w:pPr>
        <w:tabs>
          <w:tab w:val="num" w:pos="3600"/>
        </w:tabs>
        <w:ind w:left="3600" w:hanging="360"/>
      </w:pPr>
      <w:rPr>
        <w:rFonts w:ascii="Symbol" w:hAnsi="Symbol" w:hint="default"/>
      </w:rPr>
    </w:lvl>
    <w:lvl w:ilvl="5" w:tplc="C254A316" w:tentative="1">
      <w:start w:val="1"/>
      <w:numFmt w:val="bullet"/>
      <w:lvlText w:val=""/>
      <w:lvlJc w:val="left"/>
      <w:pPr>
        <w:tabs>
          <w:tab w:val="num" w:pos="4320"/>
        </w:tabs>
        <w:ind w:left="4320" w:hanging="360"/>
      </w:pPr>
      <w:rPr>
        <w:rFonts w:ascii="Symbol" w:hAnsi="Symbol" w:hint="default"/>
      </w:rPr>
    </w:lvl>
    <w:lvl w:ilvl="6" w:tplc="28AEE258" w:tentative="1">
      <w:start w:val="1"/>
      <w:numFmt w:val="bullet"/>
      <w:lvlText w:val=""/>
      <w:lvlJc w:val="left"/>
      <w:pPr>
        <w:tabs>
          <w:tab w:val="num" w:pos="5040"/>
        </w:tabs>
        <w:ind w:left="5040" w:hanging="360"/>
      </w:pPr>
      <w:rPr>
        <w:rFonts w:ascii="Symbol" w:hAnsi="Symbol" w:hint="default"/>
      </w:rPr>
    </w:lvl>
    <w:lvl w:ilvl="7" w:tplc="F058EF9E" w:tentative="1">
      <w:start w:val="1"/>
      <w:numFmt w:val="bullet"/>
      <w:lvlText w:val=""/>
      <w:lvlJc w:val="left"/>
      <w:pPr>
        <w:tabs>
          <w:tab w:val="num" w:pos="5760"/>
        </w:tabs>
        <w:ind w:left="5760" w:hanging="360"/>
      </w:pPr>
      <w:rPr>
        <w:rFonts w:ascii="Symbol" w:hAnsi="Symbol" w:hint="default"/>
      </w:rPr>
    </w:lvl>
    <w:lvl w:ilvl="8" w:tplc="38824904" w:tentative="1">
      <w:start w:val="1"/>
      <w:numFmt w:val="bullet"/>
      <w:lvlText w:val=""/>
      <w:lvlJc w:val="left"/>
      <w:pPr>
        <w:tabs>
          <w:tab w:val="num" w:pos="6480"/>
        </w:tabs>
        <w:ind w:left="6480" w:hanging="360"/>
      </w:pPr>
      <w:rPr>
        <w:rFonts w:ascii="Symbol" w:hAnsi="Symbol" w:hint="default"/>
      </w:rPr>
    </w:lvl>
  </w:abstractNum>
  <w:abstractNum w:abstractNumId="4">
    <w:nsid w:val="224B444B"/>
    <w:multiLevelType w:val="hybridMultilevel"/>
    <w:tmpl w:val="70DC3B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7CF44C9"/>
    <w:multiLevelType w:val="hybridMultilevel"/>
    <w:tmpl w:val="0EE4B736"/>
    <w:lvl w:ilvl="0" w:tplc="0422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3E686B30"/>
    <w:multiLevelType w:val="hybridMultilevel"/>
    <w:tmpl w:val="11DED4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AE3CD4"/>
    <w:multiLevelType w:val="hybridMultilevel"/>
    <w:tmpl w:val="9A2E80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B21577"/>
    <w:multiLevelType w:val="hybridMultilevel"/>
    <w:tmpl w:val="2FC2834C"/>
    <w:lvl w:ilvl="0" w:tplc="F6048F08">
      <w:start w:val="201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2B20781"/>
    <w:multiLevelType w:val="hybridMultilevel"/>
    <w:tmpl w:val="28686CE2"/>
    <w:lvl w:ilvl="0" w:tplc="0419000F">
      <w:start w:val="1"/>
      <w:numFmt w:val="decimal"/>
      <w:lvlText w:val="%1."/>
      <w:lvlJc w:val="left"/>
      <w:pPr>
        <w:tabs>
          <w:tab w:val="num" w:pos="1286"/>
        </w:tabs>
        <w:ind w:left="1286" w:hanging="360"/>
      </w:pPr>
      <w:rPr>
        <w:rFonts w:cs="Times New Roman"/>
      </w:rPr>
    </w:lvl>
    <w:lvl w:ilvl="1" w:tplc="F8965C66">
      <w:start w:val="5"/>
      <w:numFmt w:val="decimal"/>
      <w:lvlText w:val="%2."/>
      <w:lvlJc w:val="left"/>
      <w:pPr>
        <w:tabs>
          <w:tab w:val="num" w:pos="2006"/>
        </w:tabs>
        <w:ind w:left="2006" w:hanging="360"/>
      </w:pPr>
      <w:rPr>
        <w:rFonts w:cs="Times New Roman" w:hint="default"/>
      </w:rPr>
    </w:lvl>
    <w:lvl w:ilvl="2" w:tplc="0419001B" w:tentative="1">
      <w:start w:val="1"/>
      <w:numFmt w:val="lowerRoman"/>
      <w:lvlText w:val="%3."/>
      <w:lvlJc w:val="right"/>
      <w:pPr>
        <w:tabs>
          <w:tab w:val="num" w:pos="2726"/>
        </w:tabs>
        <w:ind w:left="2726" w:hanging="180"/>
      </w:pPr>
      <w:rPr>
        <w:rFonts w:cs="Times New Roman"/>
      </w:rPr>
    </w:lvl>
    <w:lvl w:ilvl="3" w:tplc="0419000F" w:tentative="1">
      <w:start w:val="1"/>
      <w:numFmt w:val="decimal"/>
      <w:lvlText w:val="%4."/>
      <w:lvlJc w:val="left"/>
      <w:pPr>
        <w:tabs>
          <w:tab w:val="num" w:pos="3446"/>
        </w:tabs>
        <w:ind w:left="3446" w:hanging="360"/>
      </w:pPr>
      <w:rPr>
        <w:rFonts w:cs="Times New Roman"/>
      </w:rPr>
    </w:lvl>
    <w:lvl w:ilvl="4" w:tplc="04190019" w:tentative="1">
      <w:start w:val="1"/>
      <w:numFmt w:val="lowerLetter"/>
      <w:lvlText w:val="%5."/>
      <w:lvlJc w:val="left"/>
      <w:pPr>
        <w:tabs>
          <w:tab w:val="num" w:pos="4166"/>
        </w:tabs>
        <w:ind w:left="4166" w:hanging="360"/>
      </w:pPr>
      <w:rPr>
        <w:rFonts w:cs="Times New Roman"/>
      </w:rPr>
    </w:lvl>
    <w:lvl w:ilvl="5" w:tplc="0419001B" w:tentative="1">
      <w:start w:val="1"/>
      <w:numFmt w:val="lowerRoman"/>
      <w:lvlText w:val="%6."/>
      <w:lvlJc w:val="right"/>
      <w:pPr>
        <w:tabs>
          <w:tab w:val="num" w:pos="4886"/>
        </w:tabs>
        <w:ind w:left="4886" w:hanging="180"/>
      </w:pPr>
      <w:rPr>
        <w:rFonts w:cs="Times New Roman"/>
      </w:rPr>
    </w:lvl>
    <w:lvl w:ilvl="6" w:tplc="0419000F" w:tentative="1">
      <w:start w:val="1"/>
      <w:numFmt w:val="decimal"/>
      <w:lvlText w:val="%7."/>
      <w:lvlJc w:val="left"/>
      <w:pPr>
        <w:tabs>
          <w:tab w:val="num" w:pos="5606"/>
        </w:tabs>
        <w:ind w:left="5606" w:hanging="360"/>
      </w:pPr>
      <w:rPr>
        <w:rFonts w:cs="Times New Roman"/>
      </w:rPr>
    </w:lvl>
    <w:lvl w:ilvl="7" w:tplc="04190019" w:tentative="1">
      <w:start w:val="1"/>
      <w:numFmt w:val="lowerLetter"/>
      <w:lvlText w:val="%8."/>
      <w:lvlJc w:val="left"/>
      <w:pPr>
        <w:tabs>
          <w:tab w:val="num" w:pos="6326"/>
        </w:tabs>
        <w:ind w:left="6326" w:hanging="360"/>
      </w:pPr>
      <w:rPr>
        <w:rFonts w:cs="Times New Roman"/>
      </w:rPr>
    </w:lvl>
    <w:lvl w:ilvl="8" w:tplc="0419001B" w:tentative="1">
      <w:start w:val="1"/>
      <w:numFmt w:val="lowerRoman"/>
      <w:lvlText w:val="%9."/>
      <w:lvlJc w:val="right"/>
      <w:pPr>
        <w:tabs>
          <w:tab w:val="num" w:pos="7046"/>
        </w:tabs>
        <w:ind w:left="7046" w:hanging="180"/>
      </w:pPr>
      <w:rPr>
        <w:rFonts w:cs="Times New Roman"/>
      </w:rPr>
    </w:lvl>
  </w:abstractNum>
  <w:abstractNum w:abstractNumId="10">
    <w:nsid w:val="64CD51AE"/>
    <w:multiLevelType w:val="hybridMultilevel"/>
    <w:tmpl w:val="B8A07BE0"/>
    <w:lvl w:ilvl="0" w:tplc="42123FE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DF63BA"/>
    <w:multiLevelType w:val="hybridMultilevel"/>
    <w:tmpl w:val="26AE2554"/>
    <w:lvl w:ilvl="0" w:tplc="5816B4DC">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1CDEC47C" w:tentative="1">
      <w:start w:val="1"/>
      <w:numFmt w:val="bullet"/>
      <w:lvlText w:val=""/>
      <w:lvlJc w:val="left"/>
      <w:pPr>
        <w:tabs>
          <w:tab w:val="num" w:pos="2160"/>
        </w:tabs>
        <w:ind w:left="2160" w:hanging="360"/>
      </w:pPr>
      <w:rPr>
        <w:rFonts w:ascii="Symbol" w:hAnsi="Symbol" w:hint="default"/>
      </w:rPr>
    </w:lvl>
    <w:lvl w:ilvl="3" w:tplc="487052FA" w:tentative="1">
      <w:start w:val="1"/>
      <w:numFmt w:val="bullet"/>
      <w:lvlText w:val=""/>
      <w:lvlJc w:val="left"/>
      <w:pPr>
        <w:tabs>
          <w:tab w:val="num" w:pos="2880"/>
        </w:tabs>
        <w:ind w:left="2880" w:hanging="360"/>
      </w:pPr>
      <w:rPr>
        <w:rFonts w:ascii="Symbol" w:hAnsi="Symbol" w:hint="default"/>
      </w:rPr>
    </w:lvl>
    <w:lvl w:ilvl="4" w:tplc="980A4510" w:tentative="1">
      <w:start w:val="1"/>
      <w:numFmt w:val="bullet"/>
      <w:lvlText w:val=""/>
      <w:lvlJc w:val="left"/>
      <w:pPr>
        <w:tabs>
          <w:tab w:val="num" w:pos="3600"/>
        </w:tabs>
        <w:ind w:left="3600" w:hanging="360"/>
      </w:pPr>
      <w:rPr>
        <w:rFonts w:ascii="Symbol" w:hAnsi="Symbol" w:hint="default"/>
      </w:rPr>
    </w:lvl>
    <w:lvl w:ilvl="5" w:tplc="C254A316" w:tentative="1">
      <w:start w:val="1"/>
      <w:numFmt w:val="bullet"/>
      <w:lvlText w:val=""/>
      <w:lvlJc w:val="left"/>
      <w:pPr>
        <w:tabs>
          <w:tab w:val="num" w:pos="4320"/>
        </w:tabs>
        <w:ind w:left="4320" w:hanging="360"/>
      </w:pPr>
      <w:rPr>
        <w:rFonts w:ascii="Symbol" w:hAnsi="Symbol" w:hint="default"/>
      </w:rPr>
    </w:lvl>
    <w:lvl w:ilvl="6" w:tplc="28AEE258" w:tentative="1">
      <w:start w:val="1"/>
      <w:numFmt w:val="bullet"/>
      <w:lvlText w:val=""/>
      <w:lvlJc w:val="left"/>
      <w:pPr>
        <w:tabs>
          <w:tab w:val="num" w:pos="5040"/>
        </w:tabs>
        <w:ind w:left="5040" w:hanging="360"/>
      </w:pPr>
      <w:rPr>
        <w:rFonts w:ascii="Symbol" w:hAnsi="Symbol" w:hint="default"/>
      </w:rPr>
    </w:lvl>
    <w:lvl w:ilvl="7" w:tplc="F058EF9E" w:tentative="1">
      <w:start w:val="1"/>
      <w:numFmt w:val="bullet"/>
      <w:lvlText w:val=""/>
      <w:lvlJc w:val="left"/>
      <w:pPr>
        <w:tabs>
          <w:tab w:val="num" w:pos="5760"/>
        </w:tabs>
        <w:ind w:left="5760" w:hanging="360"/>
      </w:pPr>
      <w:rPr>
        <w:rFonts w:ascii="Symbol" w:hAnsi="Symbol" w:hint="default"/>
      </w:rPr>
    </w:lvl>
    <w:lvl w:ilvl="8" w:tplc="38824904"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6"/>
  </w:num>
  <w:num w:numId="3">
    <w:abstractNumId w:val="5"/>
  </w:num>
  <w:num w:numId="4">
    <w:abstractNumId w:val="4"/>
  </w:num>
  <w:num w:numId="5">
    <w:abstractNumId w:val="11"/>
  </w:num>
  <w:num w:numId="6">
    <w:abstractNumId w:val="3"/>
  </w:num>
  <w:num w:numId="7">
    <w:abstractNumId w:val="0"/>
  </w:num>
  <w:num w:numId="8">
    <w:abstractNumId w:val="2"/>
  </w:num>
  <w:num w:numId="9">
    <w:abstractNumId w:val="1"/>
  </w:num>
  <w:num w:numId="10">
    <w:abstractNumId w:val="10"/>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92D0A"/>
    <w:rsid w:val="000142F8"/>
    <w:rsid w:val="00035F72"/>
    <w:rsid w:val="00040F64"/>
    <w:rsid w:val="00041558"/>
    <w:rsid w:val="00060C2C"/>
    <w:rsid w:val="00065CD1"/>
    <w:rsid w:val="000732B2"/>
    <w:rsid w:val="00076F97"/>
    <w:rsid w:val="00091265"/>
    <w:rsid w:val="00095D63"/>
    <w:rsid w:val="000B3E1A"/>
    <w:rsid w:val="000B6A6F"/>
    <w:rsid w:val="000B75CC"/>
    <w:rsid w:val="000D5F06"/>
    <w:rsid w:val="000E21B4"/>
    <w:rsid w:val="000E3050"/>
    <w:rsid w:val="000F3DB6"/>
    <w:rsid w:val="001030C7"/>
    <w:rsid w:val="0012179B"/>
    <w:rsid w:val="0012733B"/>
    <w:rsid w:val="00133B71"/>
    <w:rsid w:val="00143238"/>
    <w:rsid w:val="00154032"/>
    <w:rsid w:val="001663D0"/>
    <w:rsid w:val="001869F2"/>
    <w:rsid w:val="001967C0"/>
    <w:rsid w:val="001A443A"/>
    <w:rsid w:val="001A7F7C"/>
    <w:rsid w:val="001E0211"/>
    <w:rsid w:val="001E2D10"/>
    <w:rsid w:val="001E4669"/>
    <w:rsid w:val="001F2328"/>
    <w:rsid w:val="001F365B"/>
    <w:rsid w:val="00206EA3"/>
    <w:rsid w:val="002122C2"/>
    <w:rsid w:val="00223BA9"/>
    <w:rsid w:val="002300E5"/>
    <w:rsid w:val="00241997"/>
    <w:rsid w:val="002462AA"/>
    <w:rsid w:val="00252ECF"/>
    <w:rsid w:val="00273739"/>
    <w:rsid w:val="00282220"/>
    <w:rsid w:val="00283259"/>
    <w:rsid w:val="00283BC1"/>
    <w:rsid w:val="0028671D"/>
    <w:rsid w:val="002A18FF"/>
    <w:rsid w:val="002A3334"/>
    <w:rsid w:val="002A579E"/>
    <w:rsid w:val="002C2D9A"/>
    <w:rsid w:val="002E724D"/>
    <w:rsid w:val="002F4633"/>
    <w:rsid w:val="00303D02"/>
    <w:rsid w:val="003116AA"/>
    <w:rsid w:val="00312F35"/>
    <w:rsid w:val="0032107C"/>
    <w:rsid w:val="00321640"/>
    <w:rsid w:val="0032315B"/>
    <w:rsid w:val="00326610"/>
    <w:rsid w:val="0034143B"/>
    <w:rsid w:val="00342E81"/>
    <w:rsid w:val="00347FFB"/>
    <w:rsid w:val="00350D3F"/>
    <w:rsid w:val="00351754"/>
    <w:rsid w:val="003539C4"/>
    <w:rsid w:val="00356161"/>
    <w:rsid w:val="00363C5C"/>
    <w:rsid w:val="003737A8"/>
    <w:rsid w:val="00375915"/>
    <w:rsid w:val="00393279"/>
    <w:rsid w:val="003A12B2"/>
    <w:rsid w:val="003B036B"/>
    <w:rsid w:val="003C0C42"/>
    <w:rsid w:val="003C0E29"/>
    <w:rsid w:val="003C4CCF"/>
    <w:rsid w:val="003D17EC"/>
    <w:rsid w:val="003F12F2"/>
    <w:rsid w:val="003F4816"/>
    <w:rsid w:val="003F614F"/>
    <w:rsid w:val="00413684"/>
    <w:rsid w:val="00425A40"/>
    <w:rsid w:val="004434F7"/>
    <w:rsid w:val="00456822"/>
    <w:rsid w:val="00456F8E"/>
    <w:rsid w:val="00465588"/>
    <w:rsid w:val="00472C79"/>
    <w:rsid w:val="00480550"/>
    <w:rsid w:val="00492D0A"/>
    <w:rsid w:val="004A1707"/>
    <w:rsid w:val="004A2040"/>
    <w:rsid w:val="004B4D3B"/>
    <w:rsid w:val="004B53F3"/>
    <w:rsid w:val="004C7693"/>
    <w:rsid w:val="004D1F6F"/>
    <w:rsid w:val="004D3BB2"/>
    <w:rsid w:val="004E20DC"/>
    <w:rsid w:val="004E4EA3"/>
    <w:rsid w:val="005007C6"/>
    <w:rsid w:val="005255E3"/>
    <w:rsid w:val="005279D2"/>
    <w:rsid w:val="00533546"/>
    <w:rsid w:val="00556A6E"/>
    <w:rsid w:val="00576F9C"/>
    <w:rsid w:val="005A0DE8"/>
    <w:rsid w:val="005A30EF"/>
    <w:rsid w:val="005C797B"/>
    <w:rsid w:val="005D49A6"/>
    <w:rsid w:val="005F7E24"/>
    <w:rsid w:val="0060516A"/>
    <w:rsid w:val="00607B99"/>
    <w:rsid w:val="006123FA"/>
    <w:rsid w:val="00671912"/>
    <w:rsid w:val="00677924"/>
    <w:rsid w:val="00681E04"/>
    <w:rsid w:val="006A0202"/>
    <w:rsid w:val="006A6290"/>
    <w:rsid w:val="006B2C71"/>
    <w:rsid w:val="006B3C11"/>
    <w:rsid w:val="006C5C27"/>
    <w:rsid w:val="006D0401"/>
    <w:rsid w:val="006D0583"/>
    <w:rsid w:val="006D4954"/>
    <w:rsid w:val="006D5EAC"/>
    <w:rsid w:val="006E4FF5"/>
    <w:rsid w:val="006E54B8"/>
    <w:rsid w:val="006E7291"/>
    <w:rsid w:val="006E7BC5"/>
    <w:rsid w:val="006F4633"/>
    <w:rsid w:val="00702423"/>
    <w:rsid w:val="0071049D"/>
    <w:rsid w:val="00717080"/>
    <w:rsid w:val="00721FF2"/>
    <w:rsid w:val="007245A3"/>
    <w:rsid w:val="00742FB9"/>
    <w:rsid w:val="00744BEC"/>
    <w:rsid w:val="007529C5"/>
    <w:rsid w:val="00795665"/>
    <w:rsid w:val="007A4ED0"/>
    <w:rsid w:val="007A5A29"/>
    <w:rsid w:val="007B2BF4"/>
    <w:rsid w:val="007C6861"/>
    <w:rsid w:val="007D34AA"/>
    <w:rsid w:val="007D4A16"/>
    <w:rsid w:val="007F71C3"/>
    <w:rsid w:val="00805932"/>
    <w:rsid w:val="00812BFB"/>
    <w:rsid w:val="00817AFC"/>
    <w:rsid w:val="0082076B"/>
    <w:rsid w:val="0084135F"/>
    <w:rsid w:val="00841AD3"/>
    <w:rsid w:val="008572C9"/>
    <w:rsid w:val="00883EAF"/>
    <w:rsid w:val="008947B3"/>
    <w:rsid w:val="008C081A"/>
    <w:rsid w:val="008C0D34"/>
    <w:rsid w:val="008C46DF"/>
    <w:rsid w:val="008F38E3"/>
    <w:rsid w:val="00921C32"/>
    <w:rsid w:val="00925C21"/>
    <w:rsid w:val="00927FF2"/>
    <w:rsid w:val="00931EAE"/>
    <w:rsid w:val="0094344C"/>
    <w:rsid w:val="00963CC9"/>
    <w:rsid w:val="0097331C"/>
    <w:rsid w:val="00973F46"/>
    <w:rsid w:val="00991A02"/>
    <w:rsid w:val="009937E9"/>
    <w:rsid w:val="00997956"/>
    <w:rsid w:val="009D321F"/>
    <w:rsid w:val="009D74B5"/>
    <w:rsid w:val="009E20E2"/>
    <w:rsid w:val="009E49C6"/>
    <w:rsid w:val="009F09EF"/>
    <w:rsid w:val="00A1028D"/>
    <w:rsid w:val="00A3256B"/>
    <w:rsid w:val="00A6173D"/>
    <w:rsid w:val="00A6245B"/>
    <w:rsid w:val="00A66946"/>
    <w:rsid w:val="00A80DB7"/>
    <w:rsid w:val="00A913A6"/>
    <w:rsid w:val="00AA39E4"/>
    <w:rsid w:val="00AA6841"/>
    <w:rsid w:val="00AB7551"/>
    <w:rsid w:val="00AD2B1C"/>
    <w:rsid w:val="00AE6BD3"/>
    <w:rsid w:val="00B106ED"/>
    <w:rsid w:val="00B145AC"/>
    <w:rsid w:val="00B22BE3"/>
    <w:rsid w:val="00B30729"/>
    <w:rsid w:val="00B35C08"/>
    <w:rsid w:val="00B422DB"/>
    <w:rsid w:val="00B54876"/>
    <w:rsid w:val="00B600A7"/>
    <w:rsid w:val="00B8103E"/>
    <w:rsid w:val="00BA0C20"/>
    <w:rsid w:val="00BA1717"/>
    <w:rsid w:val="00BD24A5"/>
    <w:rsid w:val="00BD7B6A"/>
    <w:rsid w:val="00BE05FC"/>
    <w:rsid w:val="00BE6E60"/>
    <w:rsid w:val="00BF4ABB"/>
    <w:rsid w:val="00C00F83"/>
    <w:rsid w:val="00C10A41"/>
    <w:rsid w:val="00C303B6"/>
    <w:rsid w:val="00C36E97"/>
    <w:rsid w:val="00C41C10"/>
    <w:rsid w:val="00C423F8"/>
    <w:rsid w:val="00C451B2"/>
    <w:rsid w:val="00C53E6A"/>
    <w:rsid w:val="00C607B0"/>
    <w:rsid w:val="00C63408"/>
    <w:rsid w:val="00C64440"/>
    <w:rsid w:val="00C70523"/>
    <w:rsid w:val="00C777DB"/>
    <w:rsid w:val="00C84A9E"/>
    <w:rsid w:val="00C92F7D"/>
    <w:rsid w:val="00C93832"/>
    <w:rsid w:val="00C97A43"/>
    <w:rsid w:val="00CA0325"/>
    <w:rsid w:val="00CA1E63"/>
    <w:rsid w:val="00CA27EE"/>
    <w:rsid w:val="00CB519D"/>
    <w:rsid w:val="00CC300F"/>
    <w:rsid w:val="00CD4D5E"/>
    <w:rsid w:val="00CD799D"/>
    <w:rsid w:val="00CF43E6"/>
    <w:rsid w:val="00D02E0C"/>
    <w:rsid w:val="00D1558D"/>
    <w:rsid w:val="00D16DA3"/>
    <w:rsid w:val="00D2382C"/>
    <w:rsid w:val="00D25273"/>
    <w:rsid w:val="00D27BB5"/>
    <w:rsid w:val="00D353F5"/>
    <w:rsid w:val="00D4085E"/>
    <w:rsid w:val="00D528DB"/>
    <w:rsid w:val="00D67607"/>
    <w:rsid w:val="00D7059B"/>
    <w:rsid w:val="00D7372D"/>
    <w:rsid w:val="00D75E89"/>
    <w:rsid w:val="00D81A9E"/>
    <w:rsid w:val="00D87BC3"/>
    <w:rsid w:val="00D9239F"/>
    <w:rsid w:val="00DB75D0"/>
    <w:rsid w:val="00DB7682"/>
    <w:rsid w:val="00DF19D9"/>
    <w:rsid w:val="00DF7D8C"/>
    <w:rsid w:val="00E124AE"/>
    <w:rsid w:val="00E14D7B"/>
    <w:rsid w:val="00E1639B"/>
    <w:rsid w:val="00E21023"/>
    <w:rsid w:val="00E21655"/>
    <w:rsid w:val="00E30064"/>
    <w:rsid w:val="00E3581F"/>
    <w:rsid w:val="00E41FB6"/>
    <w:rsid w:val="00E606E4"/>
    <w:rsid w:val="00E70BB4"/>
    <w:rsid w:val="00E85836"/>
    <w:rsid w:val="00E90F6F"/>
    <w:rsid w:val="00E930DC"/>
    <w:rsid w:val="00E95D8F"/>
    <w:rsid w:val="00EA45FA"/>
    <w:rsid w:val="00EC17F3"/>
    <w:rsid w:val="00EF5BD2"/>
    <w:rsid w:val="00F071E9"/>
    <w:rsid w:val="00F32A78"/>
    <w:rsid w:val="00F415A0"/>
    <w:rsid w:val="00F42556"/>
    <w:rsid w:val="00F42819"/>
    <w:rsid w:val="00F443CA"/>
    <w:rsid w:val="00F4695C"/>
    <w:rsid w:val="00F65438"/>
    <w:rsid w:val="00F76CEC"/>
    <w:rsid w:val="00F77D1D"/>
    <w:rsid w:val="00F8600D"/>
    <w:rsid w:val="00F86823"/>
    <w:rsid w:val="00F8687B"/>
    <w:rsid w:val="00FE1F4E"/>
    <w:rsid w:val="00FE38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8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D74B5"/>
    <w:pPr>
      <w:spacing w:after="0" w:line="240" w:lineRule="auto"/>
      <w:jc w:val="center"/>
    </w:pPr>
    <w:rPr>
      <w:rFonts w:ascii="Times New Roman" w:eastAsia="Times New Roman" w:hAnsi="Times New Roman" w:cs="Times New Roman"/>
      <w:sz w:val="28"/>
      <w:szCs w:val="20"/>
      <w:lang w:val="uk-UA"/>
    </w:rPr>
  </w:style>
  <w:style w:type="character" w:customStyle="1" w:styleId="a4">
    <w:name w:val="Название Знак"/>
    <w:basedOn w:val="a0"/>
    <w:link w:val="a3"/>
    <w:rsid w:val="009D74B5"/>
    <w:rPr>
      <w:rFonts w:ascii="Times New Roman" w:eastAsia="Times New Roman" w:hAnsi="Times New Roman" w:cs="Times New Roman"/>
      <w:sz w:val="28"/>
      <w:szCs w:val="20"/>
      <w:lang w:val="uk-UA"/>
    </w:rPr>
  </w:style>
  <w:style w:type="paragraph" w:styleId="a5">
    <w:name w:val="No Spacing"/>
    <w:uiPriority w:val="1"/>
    <w:qFormat/>
    <w:rsid w:val="009D74B5"/>
    <w:pPr>
      <w:spacing w:after="0" w:line="240" w:lineRule="auto"/>
    </w:pPr>
  </w:style>
  <w:style w:type="character" w:customStyle="1" w:styleId="a6">
    <w:name w:val="Основной текст_"/>
    <w:basedOn w:val="a0"/>
    <w:link w:val="13"/>
    <w:locked/>
    <w:rsid w:val="009F09EF"/>
    <w:rPr>
      <w:b/>
      <w:bCs/>
      <w:shd w:val="clear" w:color="auto" w:fill="FFFFFF"/>
    </w:rPr>
  </w:style>
  <w:style w:type="paragraph" w:customStyle="1" w:styleId="13">
    <w:name w:val="Основной текст13"/>
    <w:basedOn w:val="a"/>
    <w:link w:val="a6"/>
    <w:rsid w:val="009F09EF"/>
    <w:pPr>
      <w:widowControl w:val="0"/>
      <w:shd w:val="clear" w:color="auto" w:fill="FFFFFF"/>
      <w:spacing w:after="0" w:line="259" w:lineRule="exact"/>
      <w:jc w:val="both"/>
    </w:pPr>
    <w:rPr>
      <w:b/>
      <w:bCs/>
    </w:rPr>
  </w:style>
  <w:style w:type="character" w:customStyle="1" w:styleId="7">
    <w:name w:val="Основной текст7"/>
    <w:basedOn w:val="a6"/>
    <w:rsid w:val="009F09EF"/>
    <w:rPr>
      <w:rFonts w:ascii="Times New Roman" w:hAnsi="Times New Roman" w:cs="Times New Roman"/>
      <w:b/>
      <w:bCs/>
      <w:color w:val="000000"/>
      <w:spacing w:val="0"/>
      <w:w w:val="100"/>
      <w:position w:val="0"/>
      <w:u w:val="none"/>
      <w:lang w:val="uk-UA"/>
    </w:rPr>
  </w:style>
  <w:style w:type="paragraph" w:styleId="a7">
    <w:name w:val="Body Text Indent"/>
    <w:basedOn w:val="a"/>
    <w:link w:val="a8"/>
    <w:rsid w:val="00BF4ABB"/>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BF4ABB"/>
    <w:rPr>
      <w:rFonts w:ascii="Times New Roman" w:eastAsia="Times New Roman" w:hAnsi="Times New Roman" w:cs="Times New Roman"/>
      <w:sz w:val="24"/>
      <w:szCs w:val="24"/>
    </w:rPr>
  </w:style>
  <w:style w:type="table" w:styleId="a9">
    <w:name w:val="Table Grid"/>
    <w:basedOn w:val="a1"/>
    <w:uiPriority w:val="59"/>
    <w:rsid w:val="00095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A1028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1028D"/>
    <w:rPr>
      <w:rFonts w:ascii="Tahoma" w:hAnsi="Tahoma" w:cs="Tahoma"/>
      <w:sz w:val="16"/>
      <w:szCs w:val="16"/>
    </w:rPr>
  </w:style>
  <w:style w:type="paragraph" w:styleId="ac">
    <w:name w:val="List Paragraph"/>
    <w:basedOn w:val="a"/>
    <w:qFormat/>
    <w:rsid w:val="00C63408"/>
    <w:pPr>
      <w:ind w:left="720"/>
      <w:contextualSpacing/>
    </w:pPr>
    <w:rPr>
      <w:rFonts w:ascii="Calibri" w:eastAsia="Calibri" w:hAnsi="Calibri" w:cs="Times New Roman"/>
      <w:lang w:eastAsia="en-US"/>
    </w:rPr>
  </w:style>
  <w:style w:type="paragraph" w:styleId="ad">
    <w:name w:val="Normal (Web)"/>
    <w:basedOn w:val="a"/>
    <w:uiPriority w:val="99"/>
    <w:rsid w:val="009D3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D321F"/>
  </w:style>
  <w:style w:type="character" w:styleId="ae">
    <w:name w:val="Strong"/>
    <w:basedOn w:val="a0"/>
    <w:qFormat/>
    <w:rsid w:val="009D321F"/>
    <w:rPr>
      <w:b/>
      <w:bCs/>
    </w:rPr>
  </w:style>
  <w:style w:type="character" w:customStyle="1" w:styleId="longtext">
    <w:name w:val="long_text"/>
    <w:basedOn w:val="a0"/>
    <w:rsid w:val="00B22BE3"/>
  </w:style>
</w:styles>
</file>

<file path=word/webSettings.xml><?xml version="1.0" encoding="utf-8"?>
<w:webSettings xmlns:r="http://schemas.openxmlformats.org/officeDocument/2006/relationships" xmlns:w="http://schemas.openxmlformats.org/wordprocessingml/2006/main">
  <w:divs>
    <w:div w:id="149055678">
      <w:bodyDiv w:val="1"/>
      <w:marLeft w:val="0"/>
      <w:marRight w:val="0"/>
      <w:marTop w:val="0"/>
      <w:marBottom w:val="0"/>
      <w:divBdr>
        <w:top w:val="none" w:sz="0" w:space="0" w:color="auto"/>
        <w:left w:val="none" w:sz="0" w:space="0" w:color="auto"/>
        <w:bottom w:val="none" w:sz="0" w:space="0" w:color="auto"/>
        <w:right w:val="none" w:sz="0" w:space="0" w:color="auto"/>
      </w:divBdr>
    </w:div>
    <w:div w:id="646280296">
      <w:bodyDiv w:val="1"/>
      <w:marLeft w:val="0"/>
      <w:marRight w:val="0"/>
      <w:marTop w:val="0"/>
      <w:marBottom w:val="0"/>
      <w:divBdr>
        <w:top w:val="none" w:sz="0" w:space="0" w:color="auto"/>
        <w:left w:val="none" w:sz="0" w:space="0" w:color="auto"/>
        <w:bottom w:val="none" w:sz="0" w:space="0" w:color="auto"/>
        <w:right w:val="none" w:sz="0" w:space="0" w:color="auto"/>
      </w:divBdr>
    </w:div>
    <w:div w:id="894514576">
      <w:bodyDiv w:val="1"/>
      <w:marLeft w:val="0"/>
      <w:marRight w:val="0"/>
      <w:marTop w:val="0"/>
      <w:marBottom w:val="0"/>
      <w:divBdr>
        <w:top w:val="none" w:sz="0" w:space="0" w:color="auto"/>
        <w:left w:val="none" w:sz="0" w:space="0" w:color="auto"/>
        <w:bottom w:val="none" w:sz="0" w:space="0" w:color="auto"/>
        <w:right w:val="none" w:sz="0" w:space="0" w:color="auto"/>
      </w:divBdr>
    </w:div>
    <w:div w:id="984285817">
      <w:bodyDiv w:val="1"/>
      <w:marLeft w:val="0"/>
      <w:marRight w:val="0"/>
      <w:marTop w:val="0"/>
      <w:marBottom w:val="0"/>
      <w:divBdr>
        <w:top w:val="none" w:sz="0" w:space="0" w:color="auto"/>
        <w:left w:val="none" w:sz="0" w:space="0" w:color="auto"/>
        <w:bottom w:val="none" w:sz="0" w:space="0" w:color="auto"/>
        <w:right w:val="none" w:sz="0" w:space="0" w:color="auto"/>
      </w:divBdr>
    </w:div>
    <w:div w:id="1466195704">
      <w:bodyDiv w:val="1"/>
      <w:marLeft w:val="0"/>
      <w:marRight w:val="0"/>
      <w:marTop w:val="0"/>
      <w:marBottom w:val="0"/>
      <w:divBdr>
        <w:top w:val="none" w:sz="0" w:space="0" w:color="auto"/>
        <w:left w:val="none" w:sz="0" w:space="0" w:color="auto"/>
        <w:bottom w:val="none" w:sz="0" w:space="0" w:color="auto"/>
        <w:right w:val="none" w:sz="0" w:space="0" w:color="auto"/>
      </w:divBdr>
    </w:div>
    <w:div w:id="1976058121">
      <w:bodyDiv w:val="1"/>
      <w:marLeft w:val="0"/>
      <w:marRight w:val="0"/>
      <w:marTop w:val="0"/>
      <w:marBottom w:val="0"/>
      <w:divBdr>
        <w:top w:val="none" w:sz="0" w:space="0" w:color="auto"/>
        <w:left w:val="none" w:sz="0" w:space="0" w:color="auto"/>
        <w:bottom w:val="none" w:sz="0" w:space="0" w:color="auto"/>
        <w:right w:val="none" w:sz="0" w:space="0" w:color="auto"/>
      </w:divBdr>
    </w:div>
    <w:div w:id="199714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4.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5.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1040;&#1085;&#1085;&#1072;\&#1052;&#1086;&#1080;%20&#1076;&#1086;&#1082;&#1091;&#1084;&#1077;&#1085;&#1090;&#1099;\&#1047;&#1072;&#1075;&#1088;&#1091;&#1079;&#1082;&#1080;\&#1076;&#1080;&#1072;&#1075;&#1088;&#1072;&#1084;&#108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1040;&#1085;&#1085;&#1072;\&#1052;&#1086;&#1080;%20&#1076;&#1086;&#1082;&#1091;&#1084;&#1077;&#1085;&#1090;&#1099;\&#1047;&#1072;&#1075;&#1088;&#1091;&#1079;&#1082;&#1080;\&#1076;&#1080;&#1072;&#1075;&#1088;&#1072;&#1084;&#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1040;&#1085;&#1085;&#1072;\&#1052;&#1086;&#1080;%20&#1076;&#1086;&#1082;&#1091;&#1084;&#1077;&#1085;&#1090;&#1099;\&#1047;&#1072;&#1075;&#1088;&#1091;&#1079;&#1082;&#1080;\&#1076;&#1080;&#1072;&#1075;&#1088;&#1072;&#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pattFill prst="pct5">
          <a:fgClr>
            <a:schemeClr val="accent1"/>
          </a:fgClr>
          <a:bgClr>
            <a:schemeClr val="bg1"/>
          </a:bgClr>
        </a:pattFill>
      </c:spPr>
    </c:floor>
    <c:sideWall>
      <c:spPr>
        <a:pattFill prst="pct20">
          <a:fgClr>
            <a:schemeClr val="accent1"/>
          </a:fgClr>
          <a:bgClr>
            <a:schemeClr val="bg1"/>
          </a:bgClr>
        </a:pattFill>
      </c:spPr>
    </c:sideWall>
    <c:backWall>
      <c:spPr>
        <a:pattFill prst="pct20">
          <a:fgClr>
            <a:schemeClr val="accent1"/>
          </a:fgClr>
          <a:bgClr>
            <a:schemeClr val="bg1"/>
          </a:bgClr>
        </a:pattFill>
      </c:spPr>
    </c:backWall>
    <c:plotArea>
      <c:layout>
        <c:manualLayout>
          <c:layoutTarget val="inner"/>
          <c:xMode val="edge"/>
          <c:yMode val="edge"/>
          <c:x val="9.9985806969141222E-2"/>
          <c:y val="0.10757736319896004"/>
          <c:w val="0.90001418922718857"/>
          <c:h val="0.76973877549815528"/>
        </c:manualLayout>
      </c:layout>
      <c:bar3DChart>
        <c:barDir val="col"/>
        <c:grouping val="clustered"/>
        <c:ser>
          <c:idx val="0"/>
          <c:order val="0"/>
          <c:tx>
            <c:strRef>
              <c:f>Лист1!$B$1</c:f>
              <c:strCache>
                <c:ptCount val="1"/>
                <c:pt idx="0">
                  <c:v>Столбец1</c:v>
                </c:pt>
              </c:strCache>
            </c:strRef>
          </c:tx>
          <c:spPr>
            <a:solidFill>
              <a:srgbClr val="0070C0"/>
            </a:solidFill>
          </c:spPr>
          <c:dLbls>
            <c:dLbl>
              <c:idx val="0"/>
              <c:layout>
                <c:manualLayout>
                  <c:x val="6.8212485113767051E-3"/>
                  <c:y val="-2.1706989821643801E-2"/>
                </c:manualLayout>
              </c:layout>
              <c:showVal val="1"/>
            </c:dLbl>
            <c:dLbl>
              <c:idx val="1"/>
              <c:layout>
                <c:manualLayout>
                  <c:x val="8.5265606392208766E-3"/>
                  <c:y val="-1.6280242366232916E-2"/>
                </c:manualLayout>
              </c:layout>
              <c:showVal val="1"/>
            </c:dLbl>
            <c:dLbl>
              <c:idx val="2"/>
              <c:layout>
                <c:manualLayout>
                  <c:x val="1.7053121278441743E-2"/>
                  <c:y val="-2.4420363549349292E-2"/>
                </c:manualLayout>
              </c:layout>
              <c:showVal val="1"/>
            </c:dLbl>
            <c:dLbl>
              <c:idx val="3"/>
              <c:layout>
                <c:manualLayout>
                  <c:x val="6.8212485113767051E-3"/>
                  <c:y val="-1.6280242366232916E-2"/>
                </c:manualLayout>
              </c:layout>
              <c:showVal val="1"/>
            </c:dLbl>
            <c:dLbl>
              <c:idx val="4"/>
              <c:layout>
                <c:manualLayout>
                  <c:x val="5.1159363835324885E-3"/>
                  <c:y val="-1.6280242366232916E-2"/>
                </c:manualLayout>
              </c:layout>
              <c:showVal val="1"/>
            </c:dLbl>
            <c:dLbl>
              <c:idx val="5"/>
              <c:layout>
                <c:manualLayout>
                  <c:x val="5.1159363835323914E-3"/>
                  <c:y val="-1.3566868638527546E-2"/>
                </c:manualLayout>
              </c:layout>
              <c:showVal val="1"/>
            </c:dLbl>
            <c:txPr>
              <a:bodyPr/>
              <a:lstStyle/>
              <a:p>
                <a:pPr>
                  <a:defRPr lang="uk-UA" sz="1400"/>
                </a:pPr>
                <a:endParaRPr lang="ru-RU"/>
              </a:p>
            </c:txPr>
            <c:showVal val="1"/>
          </c:dLbls>
          <c:cat>
            <c:strRef>
              <c:f>Лист1!$A$2:$A$7</c:f>
              <c:strCache>
                <c:ptCount val="6"/>
                <c:pt idx="0">
                  <c:v>ДНЗ</c:v>
                </c:pt>
                <c:pt idx="1">
                  <c:v>ЗОШ</c:v>
                </c:pt>
                <c:pt idx="2">
                  <c:v>школи-
інтернати</c:v>
                </c:pt>
                <c:pt idx="3">
                  <c:v>ПТНЗ</c:v>
                </c:pt>
                <c:pt idx="4">
                  <c:v>ВНЗ
І-ІІ р.а</c:v>
                </c:pt>
                <c:pt idx="5">
                  <c:v>ПНЗ</c:v>
                </c:pt>
              </c:strCache>
            </c:strRef>
          </c:cat>
          <c:val>
            <c:numRef>
              <c:f>Лист1!$B$2:$B$7</c:f>
              <c:numCache>
                <c:formatCode>General</c:formatCode>
                <c:ptCount val="6"/>
                <c:pt idx="0">
                  <c:v>60</c:v>
                </c:pt>
                <c:pt idx="1">
                  <c:v>93.7</c:v>
                </c:pt>
                <c:pt idx="2">
                  <c:v>92.5</c:v>
                </c:pt>
                <c:pt idx="3">
                  <c:v>71.7</c:v>
                </c:pt>
                <c:pt idx="4">
                  <c:v>67.400000000000006</c:v>
                </c:pt>
                <c:pt idx="5">
                  <c:v>41.5</c:v>
                </c:pt>
              </c:numCache>
            </c:numRef>
          </c:val>
        </c:ser>
        <c:shape val="cylinder"/>
        <c:axId val="50763648"/>
        <c:axId val="50765184"/>
        <c:axId val="0"/>
      </c:bar3DChart>
      <c:catAx>
        <c:axId val="50763648"/>
        <c:scaling>
          <c:orientation val="minMax"/>
        </c:scaling>
        <c:axPos val="b"/>
        <c:tickLblPos val="nextTo"/>
        <c:txPr>
          <a:bodyPr/>
          <a:lstStyle/>
          <a:p>
            <a:pPr>
              <a:defRPr lang="uk-UA" sz="1400"/>
            </a:pPr>
            <a:endParaRPr lang="ru-RU"/>
          </a:p>
        </c:txPr>
        <c:crossAx val="50765184"/>
        <c:crosses val="autoZero"/>
        <c:auto val="1"/>
        <c:lblAlgn val="ctr"/>
        <c:lblOffset val="100"/>
      </c:catAx>
      <c:valAx>
        <c:axId val="50765184"/>
        <c:scaling>
          <c:orientation val="minMax"/>
        </c:scaling>
        <c:axPos val="l"/>
        <c:majorGridlines/>
        <c:numFmt formatCode="General" sourceLinked="1"/>
        <c:tickLblPos val="nextTo"/>
        <c:spPr>
          <a:noFill/>
        </c:spPr>
        <c:txPr>
          <a:bodyPr/>
          <a:lstStyle/>
          <a:p>
            <a:pPr>
              <a:defRPr lang="uk-UA" sz="1400"/>
            </a:pPr>
            <a:endParaRPr lang="ru-RU"/>
          </a:p>
        </c:txPr>
        <c:crossAx val="50763648"/>
        <c:crosses val="autoZero"/>
        <c:crossBetween val="between"/>
      </c:valAx>
    </c:plotArea>
    <c:plotVisOnly val="1"/>
    <c:dispBlanksAs val="gap"/>
  </c:chart>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0.14321663946734681"/>
          <c:y val="0.11533632500515192"/>
          <c:w val="0.8394608267089827"/>
          <c:h val="0.81363104865149039"/>
        </c:manualLayout>
      </c:layout>
      <c:barChart>
        <c:barDir val="bar"/>
        <c:grouping val="clustered"/>
        <c:ser>
          <c:idx val="0"/>
          <c:order val="0"/>
          <c:dPt>
            <c:idx val="13"/>
            <c:spPr>
              <a:solidFill>
                <a:srgbClr val="FF0000"/>
              </a:solidFill>
            </c:spPr>
          </c:dPt>
          <c:dLbls>
            <c:txPr>
              <a:bodyPr/>
              <a:lstStyle/>
              <a:p>
                <a:pPr>
                  <a:defRPr lang="uk-UA"/>
                </a:pPr>
                <a:endParaRPr lang="ru-RU"/>
              </a:p>
            </c:txPr>
            <c:showVal val="1"/>
          </c:dLbls>
          <c:cat>
            <c:strRef>
              <c:f>ПП_ЗОШ!$B$5:$B$30</c:f>
              <c:strCache>
                <c:ptCount val="26"/>
                <c:pt idx="0">
                  <c:v>Конотопський</c:v>
                </c:pt>
                <c:pt idx="1">
                  <c:v>Сумський</c:v>
                </c:pt>
                <c:pt idx="2">
                  <c:v>Середино-Будський</c:v>
                </c:pt>
                <c:pt idx="3">
                  <c:v>Шосткинський</c:v>
                </c:pt>
                <c:pt idx="4">
                  <c:v>Великописарівський</c:v>
                </c:pt>
                <c:pt idx="5">
                  <c:v>м. Лебедин</c:v>
                </c:pt>
                <c:pt idx="6">
                  <c:v>Липоводолинський</c:v>
                </c:pt>
                <c:pt idx="7">
                  <c:v>Тростянецький</c:v>
                </c:pt>
                <c:pt idx="8">
                  <c:v>Ямпільський</c:v>
                </c:pt>
                <c:pt idx="9">
                  <c:v>Лебединський</c:v>
                </c:pt>
                <c:pt idx="10">
                  <c:v>Роменський</c:v>
                </c:pt>
                <c:pt idx="11">
                  <c:v>Буринський</c:v>
                </c:pt>
                <c:pt idx="12">
                  <c:v>Краснопільський</c:v>
                </c:pt>
                <c:pt idx="13">
                  <c:v>Область</c:v>
                </c:pt>
                <c:pt idx="14">
                  <c:v>м. Суми</c:v>
                </c:pt>
                <c:pt idx="15">
                  <c:v>Охтирський</c:v>
                </c:pt>
                <c:pt idx="16">
                  <c:v>Кролевецький</c:v>
                </c:pt>
                <c:pt idx="17">
                  <c:v>Путивльський</c:v>
                </c:pt>
                <c:pt idx="18">
                  <c:v>Недригайлівський</c:v>
                </c:pt>
                <c:pt idx="19">
                  <c:v>Глухівський</c:v>
                </c:pt>
                <c:pt idx="20">
                  <c:v>Білопільський</c:v>
                </c:pt>
                <c:pt idx="21">
                  <c:v>м. Конотоп</c:v>
                </c:pt>
                <c:pt idx="22">
                  <c:v>м. Ромни</c:v>
                </c:pt>
                <c:pt idx="23">
                  <c:v>м. Шостка</c:v>
                </c:pt>
                <c:pt idx="24">
                  <c:v>м. Охтирка</c:v>
                </c:pt>
                <c:pt idx="25">
                  <c:v>м. Глухів</c:v>
                </c:pt>
              </c:strCache>
            </c:strRef>
          </c:cat>
          <c:val>
            <c:numRef>
              <c:f>ПП_ЗОШ!$C$5:$C$30</c:f>
              <c:numCache>
                <c:formatCode>General</c:formatCode>
                <c:ptCount val="26"/>
                <c:pt idx="0">
                  <c:v>47.1</c:v>
                </c:pt>
                <c:pt idx="1">
                  <c:v>69.7</c:v>
                </c:pt>
                <c:pt idx="2">
                  <c:v>71.400000000000006</c:v>
                </c:pt>
                <c:pt idx="3">
                  <c:v>72</c:v>
                </c:pt>
                <c:pt idx="4">
                  <c:v>73.900000000000006</c:v>
                </c:pt>
                <c:pt idx="5">
                  <c:v>78.900000000000006</c:v>
                </c:pt>
                <c:pt idx="6">
                  <c:v>79.2</c:v>
                </c:pt>
                <c:pt idx="7">
                  <c:v>80</c:v>
                </c:pt>
                <c:pt idx="8">
                  <c:v>81.5</c:v>
                </c:pt>
                <c:pt idx="9">
                  <c:v>83.3</c:v>
                </c:pt>
                <c:pt idx="10">
                  <c:v>85.1</c:v>
                </c:pt>
                <c:pt idx="11">
                  <c:v>85.7</c:v>
                </c:pt>
                <c:pt idx="12">
                  <c:v>93.3</c:v>
                </c:pt>
                <c:pt idx="13">
                  <c:v>93.7</c:v>
                </c:pt>
                <c:pt idx="14">
                  <c:v>94.2</c:v>
                </c:pt>
                <c:pt idx="15">
                  <c:v>94.7</c:v>
                </c:pt>
                <c:pt idx="16">
                  <c:v>95.7</c:v>
                </c:pt>
                <c:pt idx="17">
                  <c:v>100</c:v>
                </c:pt>
                <c:pt idx="18">
                  <c:v>100</c:v>
                </c:pt>
                <c:pt idx="19">
                  <c:v>100</c:v>
                </c:pt>
                <c:pt idx="20">
                  <c:v>100</c:v>
                </c:pt>
                <c:pt idx="21">
                  <c:v>100</c:v>
                </c:pt>
                <c:pt idx="22">
                  <c:v>100</c:v>
                </c:pt>
                <c:pt idx="23">
                  <c:v>100</c:v>
                </c:pt>
                <c:pt idx="24">
                  <c:v>100</c:v>
                </c:pt>
                <c:pt idx="25">
                  <c:v>100</c:v>
                </c:pt>
              </c:numCache>
            </c:numRef>
          </c:val>
        </c:ser>
        <c:axId val="50867200"/>
        <c:axId val="50873088"/>
      </c:barChart>
      <c:catAx>
        <c:axId val="50867200"/>
        <c:scaling>
          <c:orientation val="minMax"/>
        </c:scaling>
        <c:axPos val="l"/>
        <c:tickLblPos val="nextTo"/>
        <c:txPr>
          <a:bodyPr/>
          <a:lstStyle/>
          <a:p>
            <a:pPr>
              <a:defRPr lang="uk-UA"/>
            </a:pPr>
            <a:endParaRPr lang="ru-RU"/>
          </a:p>
        </c:txPr>
        <c:crossAx val="50873088"/>
        <c:crosses val="autoZero"/>
        <c:auto val="1"/>
        <c:lblAlgn val="ctr"/>
        <c:lblOffset val="100"/>
      </c:catAx>
      <c:valAx>
        <c:axId val="50873088"/>
        <c:scaling>
          <c:orientation val="minMax"/>
        </c:scaling>
        <c:axPos val="b"/>
        <c:majorGridlines/>
        <c:numFmt formatCode="General" sourceLinked="1"/>
        <c:tickLblPos val="nextTo"/>
        <c:txPr>
          <a:bodyPr/>
          <a:lstStyle/>
          <a:p>
            <a:pPr>
              <a:defRPr lang="uk-UA"/>
            </a:pPr>
            <a:endParaRPr lang="ru-RU"/>
          </a:p>
        </c:txPr>
        <c:crossAx val="50867200"/>
        <c:crosses val="autoZero"/>
        <c:crossBetween val="between"/>
      </c:valAx>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30"/>
      <c:rotY val="130"/>
      <c:perspective val="30"/>
    </c:view3D>
    <c:plotArea>
      <c:layout>
        <c:manualLayout>
          <c:layoutTarget val="inner"/>
          <c:xMode val="edge"/>
          <c:yMode val="edge"/>
          <c:x val="9.6880649624789227E-3"/>
          <c:y val="2.4019300885760472E-2"/>
          <c:w val="0.72566848632980818"/>
          <c:h val="0.97598075040273302"/>
        </c:manualLayout>
      </c:layout>
      <c:pie3DChart>
        <c:varyColors val="1"/>
        <c:ser>
          <c:idx val="0"/>
          <c:order val="0"/>
          <c:tx>
            <c:strRef>
              <c:f>Лист1!$B$1</c:f>
              <c:strCache>
                <c:ptCount val="1"/>
                <c:pt idx="0">
                  <c:v>Продажи</c:v>
                </c:pt>
              </c:strCache>
            </c:strRef>
          </c:tx>
          <c:spPr>
            <a:ln>
              <a:solidFill>
                <a:srgbClr val="7030A0"/>
              </a:solidFill>
            </a:ln>
          </c:spPr>
          <c:dPt>
            <c:idx val="1"/>
            <c:spPr>
              <a:solidFill>
                <a:srgbClr val="CC00CC"/>
              </a:solidFill>
              <a:ln>
                <a:solidFill>
                  <a:srgbClr val="7030A0"/>
                </a:solidFill>
              </a:ln>
            </c:spPr>
          </c:dPt>
          <c:dPt>
            <c:idx val="2"/>
            <c:spPr>
              <a:solidFill>
                <a:srgbClr val="C00000"/>
              </a:solidFill>
              <a:ln>
                <a:solidFill>
                  <a:schemeClr val="tx1"/>
                </a:solidFill>
              </a:ln>
            </c:spPr>
          </c:dPt>
          <c:dLbls>
            <c:txPr>
              <a:bodyPr/>
              <a:lstStyle/>
              <a:p>
                <a:pPr>
                  <a:defRPr lang="uk-UA" sz="1400"/>
                </a:pPr>
                <a:endParaRPr lang="ru-RU"/>
              </a:p>
            </c:txPr>
            <c:showVal val="1"/>
            <c:showLeaderLines val="1"/>
          </c:dLbls>
          <c:cat>
            <c:strRef>
              <c:f>Лист1!$A$2:$A$5</c:f>
              <c:strCache>
                <c:ptCount val="4"/>
                <c:pt idx="0">
                  <c:v>ЗНЗ</c:v>
                </c:pt>
                <c:pt idx="1">
                  <c:v>школи-інтернати</c:v>
                </c:pt>
                <c:pt idx="2">
                  <c:v>ПТНЗ</c:v>
                </c:pt>
                <c:pt idx="3">
                  <c:v>ВНЗ І-ІІ р.а</c:v>
                </c:pt>
              </c:strCache>
            </c:strRef>
          </c:cat>
          <c:val>
            <c:numRef>
              <c:f>Лист1!$B$2:$B$5</c:f>
              <c:numCache>
                <c:formatCode>General</c:formatCode>
                <c:ptCount val="4"/>
                <c:pt idx="0">
                  <c:v>56.6</c:v>
                </c:pt>
                <c:pt idx="1">
                  <c:v>97.5</c:v>
                </c:pt>
                <c:pt idx="2">
                  <c:v>63.3</c:v>
                </c:pt>
                <c:pt idx="3">
                  <c:v>28.3</c:v>
                </c:pt>
              </c:numCache>
            </c:numRef>
          </c:val>
        </c:ser>
      </c:pie3DChart>
    </c:plotArea>
    <c:legend>
      <c:legendPos val="r"/>
      <c:layout>
        <c:manualLayout>
          <c:xMode val="edge"/>
          <c:yMode val="edge"/>
          <c:x val="0.77527227488820005"/>
          <c:y val="0.35934483842073106"/>
          <c:w val="0.22472768177273347"/>
          <c:h val="0.63202200623542393"/>
        </c:manualLayout>
      </c:layout>
      <c:txPr>
        <a:bodyPr/>
        <a:lstStyle/>
        <a:p>
          <a:pPr>
            <a:defRPr lang="uk-UA" sz="1400"/>
          </a:pPr>
          <a:endParaRPr lang="ru-RU"/>
        </a:p>
      </c:txPr>
    </c:legend>
    <c:plotVisOnly val="1"/>
    <c:dispBlanksAs val="zero"/>
  </c:chart>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0"/>
      <c:depthPercent val="100"/>
      <c:perspective val="10"/>
    </c:view3D>
    <c:floor>
      <c:spPr>
        <a:gradFill>
          <a:gsLst>
            <a:gs pos="32000">
              <a:schemeClr val="accent1">
                <a:tint val="66000"/>
                <a:satMod val="160000"/>
              </a:schemeClr>
            </a:gs>
            <a:gs pos="69000">
              <a:schemeClr val="accent1">
                <a:tint val="44500"/>
                <a:satMod val="160000"/>
              </a:schemeClr>
            </a:gs>
            <a:gs pos="100000">
              <a:schemeClr val="accent1">
                <a:tint val="23500"/>
                <a:satMod val="160000"/>
              </a:schemeClr>
            </a:gs>
          </a:gsLst>
          <a:lin ang="5400000" scaled="0"/>
        </a:gradFill>
      </c:spPr>
    </c:floor>
    <c:plotArea>
      <c:layout>
        <c:manualLayout>
          <c:layoutTarget val="inner"/>
          <c:xMode val="edge"/>
          <c:yMode val="edge"/>
          <c:x val="3.8476825359770192E-2"/>
          <c:y val="0.13972719217296031"/>
          <c:w val="0.94175049467078276"/>
          <c:h val="0.74860671505768861"/>
        </c:manualLayout>
      </c:layout>
      <c:bar3DChart>
        <c:barDir val="col"/>
        <c:grouping val="standard"/>
        <c:ser>
          <c:idx val="0"/>
          <c:order val="0"/>
          <c:tx>
            <c:strRef>
              <c:f>Лист1!$B$1</c:f>
              <c:strCache>
                <c:ptCount val="1"/>
                <c:pt idx="0">
                  <c:v>Ряд 1</c:v>
                </c:pt>
              </c:strCache>
            </c:strRef>
          </c:tx>
          <c:spPr>
            <a:gradFill flip="none" rotWithShape="1">
              <a:gsLst>
                <a:gs pos="39000">
                  <a:schemeClr val="accent2">
                    <a:lumMod val="75000"/>
                  </a:schemeClr>
                </a:gs>
                <a:gs pos="69000">
                  <a:schemeClr val="accent1">
                    <a:tint val="44500"/>
                    <a:satMod val="160000"/>
                  </a:schemeClr>
                </a:gs>
                <a:gs pos="100000">
                  <a:schemeClr val="accent1">
                    <a:tint val="23500"/>
                    <a:satMod val="160000"/>
                  </a:schemeClr>
                </a:gs>
              </a:gsLst>
              <a:lin ang="5400000" scaled="1"/>
              <a:tileRect/>
            </a:gradFill>
          </c:spPr>
          <c:dLbls>
            <c:dLbl>
              <c:idx val="2"/>
              <c:layout>
                <c:manualLayout>
                  <c:x val="1.3566868638527539E-2"/>
                  <c:y val="-2.9096327631064288E-3"/>
                </c:manualLayout>
              </c:layout>
              <c:showVal val="1"/>
            </c:dLbl>
            <c:txPr>
              <a:bodyPr/>
              <a:lstStyle/>
              <a:p>
                <a:pPr>
                  <a:defRPr lang="ru-RU" sz="2000" b="1">
                    <a:latin typeface="Times New Roman" pitchFamily="18" charset="0"/>
                    <a:cs typeface="Times New Roman" pitchFamily="18" charset="0"/>
                  </a:defRPr>
                </a:pPr>
                <a:endParaRPr lang="ru-RU"/>
              </a:p>
            </c:txPr>
            <c:showVal val="1"/>
          </c:dLbls>
          <c:cat>
            <c:strRef>
              <c:f>Лист1!$A$2:$A$5</c:f>
              <c:strCache>
                <c:ptCount val="4"/>
                <c:pt idx="0">
                  <c:v>2010-
2011 н.р</c:v>
                </c:pt>
                <c:pt idx="1">
                  <c:v>2011-
2012 н.р</c:v>
                </c:pt>
                <c:pt idx="2">
                  <c:v>2012-
2013 н.р.</c:v>
                </c:pt>
                <c:pt idx="3">
                  <c:v>2013-
2014 н.р.</c:v>
                </c:pt>
              </c:strCache>
            </c:strRef>
          </c:cat>
          <c:val>
            <c:numRef>
              <c:f>Лист1!$B$2:$B$5</c:f>
              <c:numCache>
                <c:formatCode>General</c:formatCode>
                <c:ptCount val="4"/>
                <c:pt idx="0">
                  <c:v>641</c:v>
                </c:pt>
                <c:pt idx="1">
                  <c:v>675</c:v>
                </c:pt>
                <c:pt idx="2">
                  <c:v>707</c:v>
                </c:pt>
                <c:pt idx="3">
                  <c:v>695</c:v>
                </c:pt>
              </c:numCache>
            </c:numRef>
          </c:val>
        </c:ser>
        <c:shape val="cone"/>
        <c:axId val="50895872"/>
        <c:axId val="50901760"/>
        <c:axId val="91993408"/>
      </c:bar3DChart>
      <c:catAx>
        <c:axId val="50895872"/>
        <c:scaling>
          <c:orientation val="minMax"/>
        </c:scaling>
        <c:axPos val="b"/>
        <c:tickLblPos val="nextTo"/>
        <c:txPr>
          <a:bodyPr/>
          <a:lstStyle/>
          <a:p>
            <a:pPr>
              <a:defRPr lang="ru-RU" sz="1600" b="1">
                <a:latin typeface="Times New Roman" pitchFamily="18" charset="0"/>
                <a:cs typeface="Times New Roman" pitchFamily="18" charset="0"/>
              </a:defRPr>
            </a:pPr>
            <a:endParaRPr lang="ru-RU"/>
          </a:p>
        </c:txPr>
        <c:crossAx val="50901760"/>
        <c:crosses val="autoZero"/>
        <c:auto val="1"/>
        <c:lblAlgn val="ctr"/>
        <c:lblOffset val="100"/>
      </c:catAx>
      <c:valAx>
        <c:axId val="50901760"/>
        <c:scaling>
          <c:orientation val="minMax"/>
        </c:scaling>
        <c:axPos val="l"/>
        <c:majorGridlines>
          <c:spPr>
            <a:ln w="9525"/>
            <a:effectLst>
              <a:innerShdw blurRad="63500" dist="50800" dir="16200000">
                <a:prstClr val="black">
                  <a:alpha val="50000"/>
                </a:prstClr>
              </a:innerShdw>
            </a:effectLst>
          </c:spPr>
        </c:majorGridlines>
        <c:numFmt formatCode="General" sourceLinked="1"/>
        <c:tickLblPos val="nextTo"/>
        <c:txPr>
          <a:bodyPr/>
          <a:lstStyle/>
          <a:p>
            <a:pPr>
              <a:defRPr lang="ru-RU" sz="1400">
                <a:latin typeface="Times New Roman" pitchFamily="18" charset="0"/>
                <a:cs typeface="Times New Roman" pitchFamily="18" charset="0"/>
              </a:defRPr>
            </a:pPr>
            <a:endParaRPr lang="ru-RU"/>
          </a:p>
        </c:txPr>
        <c:crossAx val="50895872"/>
        <c:crosses val="autoZero"/>
        <c:crossBetween val="between"/>
      </c:valAx>
      <c:serAx>
        <c:axId val="91993408"/>
        <c:scaling>
          <c:orientation val="minMax"/>
        </c:scaling>
        <c:delete val="1"/>
        <c:axPos val="b"/>
        <c:tickLblPos val="nextTo"/>
        <c:crossAx val="50901760"/>
        <c:crosses val="autoZero"/>
      </c:serAx>
    </c:plotArea>
    <c:plotVisOnly val="1"/>
    <c:dispBlanksAs val="gap"/>
  </c:chart>
  <c:txPr>
    <a:bodyPr/>
    <a:lstStyle/>
    <a:p>
      <a:pPr algn="just">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bar"/>
        <c:grouping val="clustered"/>
        <c:ser>
          <c:idx val="0"/>
          <c:order val="0"/>
          <c:spPr>
            <a:solidFill>
              <a:schemeClr val="tx2">
                <a:lumMod val="60000"/>
                <a:lumOff val="40000"/>
              </a:schemeClr>
            </a:solidFill>
          </c:spPr>
          <c:dPt>
            <c:idx val="15"/>
            <c:spPr>
              <a:solidFill>
                <a:srgbClr val="FF0000"/>
              </a:solidFill>
            </c:spPr>
          </c:dPt>
          <c:dLbls>
            <c:txPr>
              <a:bodyPr/>
              <a:lstStyle/>
              <a:p>
                <a:pPr>
                  <a:defRPr lang="uk-UA" sz="1200"/>
                </a:pPr>
                <a:endParaRPr lang="ru-RU"/>
              </a:p>
            </c:txPr>
            <c:showVal val="1"/>
          </c:dLbls>
          <c:cat>
            <c:strRef>
              <c:f>СП_ЗОШ!$B$5:$B$30</c:f>
              <c:strCache>
                <c:ptCount val="26"/>
                <c:pt idx="0">
                  <c:v>м. Лебедин</c:v>
                </c:pt>
                <c:pt idx="1">
                  <c:v>м. Конотоп</c:v>
                </c:pt>
                <c:pt idx="2">
                  <c:v>м. Ромни</c:v>
                </c:pt>
                <c:pt idx="3">
                  <c:v>Роменський</c:v>
                </c:pt>
                <c:pt idx="4">
                  <c:v>Глухівський</c:v>
                </c:pt>
                <c:pt idx="5">
                  <c:v>Шосткинський</c:v>
                </c:pt>
                <c:pt idx="6">
                  <c:v>м. Шостка</c:v>
                </c:pt>
                <c:pt idx="7">
                  <c:v>Сумський</c:v>
                </c:pt>
                <c:pt idx="8">
                  <c:v>Великописарівський</c:v>
                </c:pt>
                <c:pt idx="9">
                  <c:v>Лебединський</c:v>
                </c:pt>
                <c:pt idx="10">
                  <c:v>Кролевецький</c:v>
                </c:pt>
                <c:pt idx="11">
                  <c:v>Буринський</c:v>
                </c:pt>
                <c:pt idx="12">
                  <c:v>Середино-Будський</c:v>
                </c:pt>
                <c:pt idx="13">
                  <c:v>Краснопільський</c:v>
                </c:pt>
                <c:pt idx="14">
                  <c:v>Конотопський</c:v>
                </c:pt>
                <c:pt idx="15">
                  <c:v>Область </c:v>
                </c:pt>
                <c:pt idx="16">
                  <c:v>Ямпільський</c:v>
                </c:pt>
                <c:pt idx="17">
                  <c:v>м. Глухів</c:v>
                </c:pt>
                <c:pt idx="18">
                  <c:v>Липоводолинський</c:v>
                </c:pt>
                <c:pt idx="19">
                  <c:v>м. Суми</c:v>
                </c:pt>
                <c:pt idx="20">
                  <c:v>Білопільський</c:v>
                </c:pt>
                <c:pt idx="21">
                  <c:v>Путивльський</c:v>
                </c:pt>
                <c:pt idx="22">
                  <c:v>м. Охтирка</c:v>
                </c:pt>
                <c:pt idx="23">
                  <c:v>Недригайлівський</c:v>
                </c:pt>
                <c:pt idx="24">
                  <c:v>Тростянецький</c:v>
                </c:pt>
                <c:pt idx="25">
                  <c:v>Охтирський</c:v>
                </c:pt>
              </c:strCache>
            </c:strRef>
          </c:cat>
          <c:val>
            <c:numRef>
              <c:f>СП_ЗОШ!$C$5:$C$30</c:f>
              <c:numCache>
                <c:formatCode>General</c:formatCode>
                <c:ptCount val="26"/>
                <c:pt idx="0">
                  <c:v>0</c:v>
                </c:pt>
                <c:pt idx="1">
                  <c:v>0</c:v>
                </c:pt>
                <c:pt idx="2">
                  <c:v>0</c:v>
                </c:pt>
                <c:pt idx="3">
                  <c:v>4.3</c:v>
                </c:pt>
                <c:pt idx="4">
                  <c:v>6.25</c:v>
                </c:pt>
                <c:pt idx="5">
                  <c:v>16</c:v>
                </c:pt>
                <c:pt idx="6">
                  <c:v>32.4</c:v>
                </c:pt>
                <c:pt idx="7">
                  <c:v>37.5</c:v>
                </c:pt>
                <c:pt idx="8">
                  <c:v>39.1</c:v>
                </c:pt>
                <c:pt idx="9">
                  <c:v>40</c:v>
                </c:pt>
                <c:pt idx="10">
                  <c:v>43.2</c:v>
                </c:pt>
                <c:pt idx="11">
                  <c:v>45.2</c:v>
                </c:pt>
                <c:pt idx="12">
                  <c:v>47.6</c:v>
                </c:pt>
                <c:pt idx="13">
                  <c:v>48.8</c:v>
                </c:pt>
                <c:pt idx="14">
                  <c:v>54.5</c:v>
                </c:pt>
                <c:pt idx="15">
                  <c:v>56.6</c:v>
                </c:pt>
                <c:pt idx="16">
                  <c:v>57.7</c:v>
                </c:pt>
                <c:pt idx="17">
                  <c:v>60</c:v>
                </c:pt>
                <c:pt idx="18">
                  <c:v>70.8</c:v>
                </c:pt>
                <c:pt idx="19">
                  <c:v>82.9</c:v>
                </c:pt>
                <c:pt idx="20">
                  <c:v>83.7</c:v>
                </c:pt>
                <c:pt idx="21">
                  <c:v>85.7</c:v>
                </c:pt>
                <c:pt idx="22">
                  <c:v>90</c:v>
                </c:pt>
                <c:pt idx="23">
                  <c:v>96.2</c:v>
                </c:pt>
                <c:pt idx="24">
                  <c:v>96.3</c:v>
                </c:pt>
                <c:pt idx="25">
                  <c:v>97.3</c:v>
                </c:pt>
              </c:numCache>
            </c:numRef>
          </c:val>
        </c:ser>
        <c:axId val="66995712"/>
        <c:axId val="66997248"/>
      </c:barChart>
      <c:catAx>
        <c:axId val="66995712"/>
        <c:scaling>
          <c:orientation val="minMax"/>
        </c:scaling>
        <c:axPos val="l"/>
        <c:tickLblPos val="nextTo"/>
        <c:txPr>
          <a:bodyPr/>
          <a:lstStyle/>
          <a:p>
            <a:pPr>
              <a:defRPr lang="uk-UA" sz="1200"/>
            </a:pPr>
            <a:endParaRPr lang="ru-RU"/>
          </a:p>
        </c:txPr>
        <c:crossAx val="66997248"/>
        <c:crosses val="autoZero"/>
        <c:auto val="1"/>
        <c:lblAlgn val="ctr"/>
        <c:lblOffset val="100"/>
      </c:catAx>
      <c:valAx>
        <c:axId val="66997248"/>
        <c:scaling>
          <c:orientation val="minMax"/>
        </c:scaling>
        <c:axPos val="b"/>
        <c:majorGridlines/>
        <c:numFmt formatCode="General" sourceLinked="1"/>
        <c:tickLblPos val="nextTo"/>
        <c:txPr>
          <a:bodyPr/>
          <a:lstStyle/>
          <a:p>
            <a:pPr>
              <a:defRPr lang="uk-UA"/>
            </a:pPr>
            <a:endParaRPr lang="ru-RU"/>
          </a:p>
        </c:txPr>
        <c:crossAx val="66995712"/>
        <c:crosses val="autoZero"/>
        <c:crossBetween val="between"/>
      </c:valAx>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bar"/>
        <c:grouping val="clustered"/>
        <c:ser>
          <c:idx val="0"/>
          <c:order val="0"/>
          <c:spPr>
            <a:solidFill>
              <a:schemeClr val="tx2">
                <a:lumMod val="60000"/>
                <a:lumOff val="40000"/>
              </a:schemeClr>
            </a:solidFill>
          </c:spPr>
          <c:dPt>
            <c:idx val="14"/>
            <c:spPr>
              <a:solidFill>
                <a:srgbClr val="FF0000"/>
              </a:solidFill>
            </c:spPr>
          </c:dPt>
          <c:dLbls>
            <c:txPr>
              <a:bodyPr/>
              <a:lstStyle/>
              <a:p>
                <a:pPr>
                  <a:defRPr lang="uk-UA"/>
                </a:pPr>
                <a:endParaRPr lang="ru-RU"/>
              </a:p>
            </c:txPr>
            <c:showVal val="1"/>
          </c:dLbls>
          <c:cat>
            <c:strRef>
              <c:f>ПП_ДНЗ!$B$5:$B$30</c:f>
              <c:strCache>
                <c:ptCount val="26"/>
                <c:pt idx="0">
                  <c:v>Лебединський</c:v>
                </c:pt>
                <c:pt idx="1">
                  <c:v>Тростянецький</c:v>
                </c:pt>
                <c:pt idx="2">
                  <c:v>Ямпільський</c:v>
                </c:pt>
                <c:pt idx="3">
                  <c:v>Охтирський</c:v>
                </c:pt>
                <c:pt idx="4">
                  <c:v>Кролевецький</c:v>
                </c:pt>
                <c:pt idx="5">
                  <c:v>Конотопський</c:v>
                </c:pt>
                <c:pt idx="6">
                  <c:v>Липоводорлинський</c:v>
                </c:pt>
                <c:pt idx="7">
                  <c:v>Краснопільський</c:v>
                </c:pt>
                <c:pt idx="8">
                  <c:v>Великописарівський</c:v>
                </c:pt>
                <c:pt idx="9">
                  <c:v>Сумський</c:v>
                </c:pt>
                <c:pt idx="10">
                  <c:v>Роменський</c:v>
                </c:pt>
                <c:pt idx="11">
                  <c:v>Буринський</c:v>
                </c:pt>
                <c:pt idx="12">
                  <c:v>м. Тростянець</c:v>
                </c:pt>
                <c:pt idx="13">
                  <c:v>Білопільський</c:v>
                </c:pt>
                <c:pt idx="14">
                  <c:v>Область</c:v>
                </c:pt>
                <c:pt idx="15">
                  <c:v>Глухівський</c:v>
                </c:pt>
                <c:pt idx="16">
                  <c:v>Шосткинський</c:v>
                </c:pt>
                <c:pt idx="17">
                  <c:v>Недригайлівський</c:v>
                </c:pt>
                <c:pt idx="18">
                  <c:v>м. Лебедин</c:v>
                </c:pt>
                <c:pt idx="19">
                  <c:v>Путивльський</c:v>
                </c:pt>
                <c:pt idx="20">
                  <c:v>м. Охтирка</c:v>
                </c:pt>
                <c:pt idx="21">
                  <c:v>м. Шостка</c:v>
                </c:pt>
                <c:pt idx="22">
                  <c:v>м. Суми</c:v>
                </c:pt>
                <c:pt idx="23">
                  <c:v>Середино-Будський</c:v>
                </c:pt>
                <c:pt idx="24">
                  <c:v>м. Конотоп</c:v>
                </c:pt>
                <c:pt idx="25">
                  <c:v>м. Ромни</c:v>
                </c:pt>
              </c:strCache>
            </c:strRef>
          </c:cat>
          <c:val>
            <c:numRef>
              <c:f>ПП_ДНЗ!$C$5:$C$30</c:f>
              <c:numCache>
                <c:formatCode>General</c:formatCode>
                <c:ptCount val="26"/>
                <c:pt idx="0">
                  <c:v>0</c:v>
                </c:pt>
                <c:pt idx="1">
                  <c:v>0</c:v>
                </c:pt>
                <c:pt idx="2">
                  <c:v>0</c:v>
                </c:pt>
                <c:pt idx="3">
                  <c:v>8.3000000000000007</c:v>
                </c:pt>
                <c:pt idx="4">
                  <c:v>12.5</c:v>
                </c:pt>
                <c:pt idx="5">
                  <c:v>16.7</c:v>
                </c:pt>
                <c:pt idx="6">
                  <c:v>18.75</c:v>
                </c:pt>
                <c:pt idx="7">
                  <c:v>28.6</c:v>
                </c:pt>
                <c:pt idx="8">
                  <c:v>30</c:v>
                </c:pt>
                <c:pt idx="9">
                  <c:v>34.5</c:v>
                </c:pt>
                <c:pt idx="10">
                  <c:v>41.5</c:v>
                </c:pt>
                <c:pt idx="11">
                  <c:v>42.3</c:v>
                </c:pt>
                <c:pt idx="12">
                  <c:v>42.9</c:v>
                </c:pt>
                <c:pt idx="13">
                  <c:v>42.9</c:v>
                </c:pt>
                <c:pt idx="14">
                  <c:v>60</c:v>
                </c:pt>
                <c:pt idx="15">
                  <c:v>66.7</c:v>
                </c:pt>
                <c:pt idx="16">
                  <c:v>66.7</c:v>
                </c:pt>
                <c:pt idx="17">
                  <c:v>68.400000000000006</c:v>
                </c:pt>
                <c:pt idx="18">
                  <c:v>75</c:v>
                </c:pt>
                <c:pt idx="19">
                  <c:v>80</c:v>
                </c:pt>
                <c:pt idx="20">
                  <c:v>96.6</c:v>
                </c:pt>
                <c:pt idx="21">
                  <c:v>98</c:v>
                </c:pt>
                <c:pt idx="22">
                  <c:v>98.5</c:v>
                </c:pt>
                <c:pt idx="23">
                  <c:v>100</c:v>
                </c:pt>
                <c:pt idx="24">
                  <c:v>100</c:v>
                </c:pt>
                <c:pt idx="25">
                  <c:v>100</c:v>
                </c:pt>
              </c:numCache>
            </c:numRef>
          </c:val>
        </c:ser>
        <c:axId val="67005056"/>
        <c:axId val="67015040"/>
      </c:barChart>
      <c:catAx>
        <c:axId val="67005056"/>
        <c:scaling>
          <c:orientation val="minMax"/>
        </c:scaling>
        <c:axPos val="l"/>
        <c:tickLblPos val="nextTo"/>
        <c:txPr>
          <a:bodyPr/>
          <a:lstStyle/>
          <a:p>
            <a:pPr>
              <a:defRPr lang="uk-UA"/>
            </a:pPr>
            <a:endParaRPr lang="ru-RU"/>
          </a:p>
        </c:txPr>
        <c:crossAx val="67015040"/>
        <c:crosses val="autoZero"/>
        <c:auto val="1"/>
        <c:lblAlgn val="ctr"/>
        <c:lblOffset val="100"/>
      </c:catAx>
      <c:valAx>
        <c:axId val="67015040"/>
        <c:scaling>
          <c:orientation val="minMax"/>
        </c:scaling>
        <c:axPos val="b"/>
        <c:majorGridlines/>
        <c:numFmt formatCode="General" sourceLinked="1"/>
        <c:tickLblPos val="nextTo"/>
        <c:txPr>
          <a:bodyPr/>
          <a:lstStyle/>
          <a:p>
            <a:pPr>
              <a:defRPr lang="uk-UA"/>
            </a:pPr>
            <a:endParaRPr lang="ru-RU"/>
          </a:p>
        </c:txPr>
        <c:crossAx val="67005056"/>
        <c:crosses val="autoZero"/>
        <c:crossBetween val="between"/>
      </c:valAx>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DDA94-BA6C-4708-BB87-F78C7B63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24</Pages>
  <Words>5767</Words>
  <Characters>32875</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dc:creator>
  <cp:keywords/>
  <dc:description/>
  <cp:lastModifiedBy>ii</cp:lastModifiedBy>
  <cp:revision>217</cp:revision>
  <dcterms:created xsi:type="dcterms:W3CDTF">2014-07-12T16:56:00Z</dcterms:created>
  <dcterms:modified xsi:type="dcterms:W3CDTF">2014-07-21T10:34:00Z</dcterms:modified>
</cp:coreProperties>
</file>