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80" w:rightFromText="180" w:vertAnchor="page" w:horzAnchor="margin" w:tblpXSpec="right" w:tblpY="6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2E59AC" w:rsidRPr="00FA1E27" w:rsidTr="0083127A">
        <w:trPr>
          <w:trHeight w:val="1417"/>
        </w:trPr>
        <w:tc>
          <w:tcPr>
            <w:tcW w:w="4077" w:type="dxa"/>
          </w:tcPr>
          <w:p w:rsidR="007E1644" w:rsidRPr="00FA1E27" w:rsidRDefault="007E1644" w:rsidP="00167E3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FA1E27">
              <w:rPr>
                <w:rFonts w:eastAsia="Calibri"/>
                <w:sz w:val="28"/>
                <w:szCs w:val="28"/>
                <w:lang w:val="uk-UA" w:eastAsia="en-US"/>
              </w:rPr>
              <w:t xml:space="preserve">Додаток до листа  </w:t>
            </w:r>
            <w:r w:rsidR="0083127A" w:rsidRPr="00FA1E27">
              <w:rPr>
                <w:rFonts w:eastAsia="Calibri"/>
                <w:sz w:val="28"/>
                <w:szCs w:val="28"/>
                <w:lang w:val="uk-UA" w:eastAsia="en-US"/>
              </w:rPr>
              <w:t>Департаменту освіти і науки</w:t>
            </w:r>
          </w:p>
          <w:p w:rsidR="007E1644" w:rsidRPr="00FA1E27" w:rsidRDefault="000F50D9" w:rsidP="007E1644">
            <w:pPr>
              <w:pStyle w:val="af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0D9">
              <w:rPr>
                <w:rFonts w:ascii="Times New Roman" w:hAnsi="Times New Roman"/>
                <w:sz w:val="28"/>
                <w:szCs w:val="28"/>
                <w:u w:val="single"/>
              </w:rPr>
              <w:t>25</w:t>
            </w:r>
            <w:r w:rsidRPr="000F50D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.05.2018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15509" w:rsidRPr="00FA1E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bookmarkStart w:id="0" w:name="_GoBack"/>
            <w:bookmarkEnd w:id="0"/>
            <w:r w:rsidRPr="000F50D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09-10/2830</w:t>
            </w:r>
          </w:p>
          <w:p w:rsidR="007E1644" w:rsidRPr="00FA1E27" w:rsidRDefault="007E1644" w:rsidP="007E1644">
            <w:pPr>
              <w:jc w:val="center"/>
              <w:rPr>
                <w:lang w:val="uk-UA"/>
              </w:rPr>
            </w:pPr>
          </w:p>
          <w:p w:rsidR="002E59AC" w:rsidRPr="00FA1E27" w:rsidRDefault="002E59AC" w:rsidP="007E1644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BA37CE" w:rsidRPr="00FA1E27" w:rsidRDefault="005112CB" w:rsidP="00B1703D">
      <w:pPr>
        <w:spacing w:after="200"/>
        <w:contextualSpacing/>
        <w:jc w:val="center"/>
        <w:rPr>
          <w:b/>
          <w:lang w:val="uk-UA"/>
        </w:rPr>
      </w:pPr>
      <w:r w:rsidRPr="005112CB">
        <w:rPr>
          <w:noProof/>
          <w:lang w:val="uk-U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85.7pt;margin-top:-22.95pt;width:31.5pt;height:21.7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 style="mso-fit-shape-to-text:t">
              <w:txbxContent>
                <w:p w:rsidR="00EC34C1" w:rsidRPr="0083127A" w:rsidRDefault="00EC34C1" w:rsidP="0083127A"/>
              </w:txbxContent>
            </v:textbox>
          </v:shape>
        </w:pict>
      </w:r>
    </w:p>
    <w:p w:rsidR="00BA37CE" w:rsidRPr="00FA1E27" w:rsidRDefault="00BA37CE" w:rsidP="00B1703D">
      <w:pPr>
        <w:spacing w:after="200"/>
        <w:contextualSpacing/>
        <w:jc w:val="center"/>
        <w:rPr>
          <w:b/>
          <w:lang w:val="uk-UA"/>
        </w:rPr>
      </w:pPr>
    </w:p>
    <w:p w:rsidR="00BA37CE" w:rsidRPr="00FA1E27" w:rsidRDefault="00BA37CE" w:rsidP="00B1703D">
      <w:pPr>
        <w:spacing w:after="200"/>
        <w:contextualSpacing/>
        <w:jc w:val="center"/>
        <w:rPr>
          <w:b/>
          <w:lang w:val="uk-UA"/>
        </w:rPr>
      </w:pPr>
    </w:p>
    <w:p w:rsidR="00BA37CE" w:rsidRPr="00FA1E27" w:rsidRDefault="00BA37CE" w:rsidP="00BA37CE">
      <w:pPr>
        <w:spacing w:after="200"/>
        <w:contextualSpacing/>
        <w:rPr>
          <w:b/>
          <w:lang w:val="uk-UA"/>
        </w:rPr>
      </w:pPr>
    </w:p>
    <w:p w:rsidR="00393CBC" w:rsidRDefault="00393CBC" w:rsidP="00393CBC">
      <w:pPr>
        <w:spacing w:after="200"/>
        <w:contextualSpacing/>
        <w:jc w:val="center"/>
        <w:rPr>
          <w:sz w:val="28"/>
          <w:szCs w:val="28"/>
          <w:lang w:val="uk-UA"/>
        </w:rPr>
      </w:pPr>
    </w:p>
    <w:p w:rsidR="00DE6A07" w:rsidRDefault="00635197" w:rsidP="00635197">
      <w:pPr>
        <w:spacing w:after="200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 w:rsidR="005A78FD" w:rsidRPr="00393CBC" w:rsidRDefault="005A78FD" w:rsidP="00635197">
      <w:pPr>
        <w:spacing w:after="200"/>
        <w:contextualSpacing/>
        <w:jc w:val="center"/>
        <w:rPr>
          <w:sz w:val="28"/>
          <w:szCs w:val="28"/>
          <w:lang w:val="uk-UA"/>
        </w:rPr>
      </w:pPr>
      <w:r w:rsidRPr="00393CBC">
        <w:rPr>
          <w:sz w:val="28"/>
          <w:szCs w:val="28"/>
          <w:lang w:val="uk-UA"/>
        </w:rPr>
        <w:t>Інформація</w:t>
      </w:r>
    </w:p>
    <w:p w:rsidR="00393CBC" w:rsidRDefault="005A78FD" w:rsidP="00393CBC">
      <w:pPr>
        <w:spacing w:after="200"/>
        <w:contextualSpacing/>
        <w:jc w:val="center"/>
        <w:rPr>
          <w:sz w:val="28"/>
          <w:szCs w:val="28"/>
          <w:lang w:val="uk-UA"/>
        </w:rPr>
      </w:pPr>
      <w:r w:rsidRPr="00393CBC">
        <w:rPr>
          <w:sz w:val="28"/>
          <w:szCs w:val="28"/>
          <w:lang w:val="uk-UA"/>
        </w:rPr>
        <w:t>щодо реалізації Плану заходів з розвитку психологі</w:t>
      </w:r>
      <w:r w:rsidR="00167E33" w:rsidRPr="00393CBC">
        <w:rPr>
          <w:sz w:val="28"/>
          <w:szCs w:val="28"/>
          <w:lang w:val="uk-UA"/>
        </w:rPr>
        <w:t xml:space="preserve">чної служби системи освіти  Сумської області </w:t>
      </w:r>
      <w:r w:rsidRPr="00393CBC">
        <w:rPr>
          <w:sz w:val="28"/>
          <w:szCs w:val="28"/>
          <w:lang w:val="uk-UA"/>
        </w:rPr>
        <w:t xml:space="preserve"> </w:t>
      </w:r>
    </w:p>
    <w:p w:rsidR="00C7403A" w:rsidRDefault="005A78FD" w:rsidP="00393CBC">
      <w:pPr>
        <w:spacing w:after="200"/>
        <w:contextualSpacing/>
        <w:jc w:val="center"/>
        <w:rPr>
          <w:sz w:val="28"/>
          <w:szCs w:val="28"/>
          <w:lang w:val="uk-UA"/>
        </w:rPr>
      </w:pPr>
      <w:r w:rsidRPr="00393CBC">
        <w:rPr>
          <w:sz w:val="28"/>
          <w:szCs w:val="28"/>
          <w:lang w:val="uk-UA"/>
        </w:rPr>
        <w:t xml:space="preserve">на  період до 2020 року </w:t>
      </w:r>
      <w:r w:rsidR="00FA1E27" w:rsidRPr="00393CBC">
        <w:rPr>
          <w:sz w:val="28"/>
          <w:szCs w:val="28"/>
          <w:lang w:val="uk-UA"/>
        </w:rPr>
        <w:t xml:space="preserve">у </w:t>
      </w:r>
      <w:r w:rsidRPr="00393CBC">
        <w:rPr>
          <w:sz w:val="28"/>
          <w:szCs w:val="28"/>
          <w:lang w:val="uk-UA"/>
        </w:rPr>
        <w:t>2017-2018 навчальному році</w:t>
      </w:r>
    </w:p>
    <w:p w:rsidR="00A77EE5" w:rsidRDefault="00A77EE5" w:rsidP="00393CBC">
      <w:pPr>
        <w:spacing w:after="200"/>
        <w:contextualSpacing/>
        <w:jc w:val="center"/>
        <w:rPr>
          <w:sz w:val="28"/>
          <w:szCs w:val="28"/>
          <w:lang w:val="uk-UA"/>
        </w:rPr>
      </w:pPr>
    </w:p>
    <w:tbl>
      <w:tblPr>
        <w:tblW w:w="15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4932"/>
        <w:gridCol w:w="1701"/>
        <w:gridCol w:w="8477"/>
      </w:tblGrid>
      <w:tr w:rsidR="0083127A" w:rsidRPr="00FA1E2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7A" w:rsidRPr="00FA1E27" w:rsidRDefault="0083127A" w:rsidP="001A36E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№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7A" w:rsidRPr="00FA1E27" w:rsidRDefault="0083127A" w:rsidP="00F35A08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Завдання Плану заходів Міністерства освіти і науки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7A" w:rsidRPr="00FA1E27" w:rsidRDefault="0083127A" w:rsidP="001A36E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 xml:space="preserve">Дата 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7A" w:rsidRPr="00FA1E27" w:rsidRDefault="0083127A" w:rsidP="00D61C46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Очікуваний результат</w:t>
            </w:r>
          </w:p>
        </w:tc>
      </w:tr>
    </w:tbl>
    <w:p w:rsidR="00393CBC" w:rsidRDefault="00393CBC" w:rsidP="001A36EC">
      <w:pPr>
        <w:jc w:val="center"/>
        <w:rPr>
          <w:lang w:val="uk-UA"/>
        </w:rPr>
        <w:sectPr w:rsidR="00393CBC" w:rsidSect="00393CBC">
          <w:headerReference w:type="default" r:id="rId8"/>
          <w:pgSz w:w="16838" w:h="11906" w:orient="landscape" w:code="9"/>
          <w:pgMar w:top="567" w:right="851" w:bottom="567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4932"/>
        <w:gridCol w:w="1701"/>
        <w:gridCol w:w="8477"/>
      </w:tblGrid>
      <w:tr w:rsidR="00193AFE" w:rsidRPr="00FA1E27" w:rsidTr="00393CBC">
        <w:trPr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E" w:rsidRPr="00FA1E27" w:rsidRDefault="00193AFE" w:rsidP="001A36E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E" w:rsidRPr="00FA1E27" w:rsidRDefault="00193AFE" w:rsidP="00F35A08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E" w:rsidRPr="00FA1E27" w:rsidRDefault="00193AFE" w:rsidP="001A36E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3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FE" w:rsidRPr="00FA1E27" w:rsidRDefault="00193AFE" w:rsidP="00D61C46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4</w:t>
            </w:r>
          </w:p>
        </w:tc>
      </w:tr>
      <w:tr w:rsidR="00A34A73" w:rsidRPr="00FA1E27" w:rsidTr="00393CBC">
        <w:trPr>
          <w:trHeight w:val="333"/>
        </w:trPr>
        <w:tc>
          <w:tcPr>
            <w:tcW w:w="1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73" w:rsidRPr="00FA1E27" w:rsidRDefault="00A34A73" w:rsidP="00D61C46">
            <w:pPr>
              <w:jc w:val="center"/>
              <w:rPr>
                <w:b/>
                <w:lang w:val="uk-UA"/>
              </w:rPr>
            </w:pPr>
            <w:r w:rsidRPr="00FA1E27">
              <w:rPr>
                <w:b/>
                <w:lang w:val="uk-UA"/>
              </w:rPr>
              <w:t>1. Розвиток психологічної служби системи освіти України</w:t>
            </w:r>
          </w:p>
        </w:tc>
      </w:tr>
      <w:tr w:rsidR="0083127A" w:rsidRPr="00FA1E2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D61C46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1.3.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2E59AC">
            <w:pPr>
              <w:jc w:val="both"/>
              <w:rPr>
                <w:lang w:val="uk-UA"/>
              </w:rPr>
            </w:pPr>
            <w:r w:rsidRPr="00FA1E27">
              <w:rPr>
                <w:rFonts w:eastAsia="Calibri"/>
                <w:lang w:val="uk-UA" w:eastAsia="en-US"/>
              </w:rPr>
              <w:t>Проводити щорічний моніторинг щодо забезпеченості навчальних закладів практичними психологами та соціальними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D36C1A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1E214D" w:rsidP="00BE1B76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</w:t>
            </w:r>
            <w:r w:rsidR="005F516F" w:rsidRPr="00FA1E27">
              <w:rPr>
                <w:lang w:val="uk-UA"/>
              </w:rPr>
              <w:t xml:space="preserve">В області двічі на рік проводиться моніторинг </w:t>
            </w:r>
            <w:r w:rsidR="005F516F" w:rsidRPr="00FA1E27">
              <w:rPr>
                <w:rFonts w:eastAsia="Calibri"/>
                <w:lang w:val="uk-UA" w:eastAsia="en-US"/>
              </w:rPr>
              <w:t xml:space="preserve">щодо забезпеченості закладів </w:t>
            </w:r>
            <w:r w:rsidR="00BE1B76" w:rsidRPr="00FA1E27">
              <w:rPr>
                <w:rFonts w:eastAsia="Calibri"/>
                <w:lang w:val="uk-UA" w:eastAsia="en-US"/>
              </w:rPr>
              <w:t xml:space="preserve">освіти </w:t>
            </w:r>
            <w:r w:rsidR="005F516F" w:rsidRPr="00FA1E27">
              <w:rPr>
                <w:rFonts w:eastAsia="Calibri"/>
                <w:lang w:val="uk-UA" w:eastAsia="en-US"/>
              </w:rPr>
              <w:t>практичними психологами та соціальними педагогами (вересень, травень</w:t>
            </w:r>
            <w:r w:rsidR="00E026F3" w:rsidRPr="00FA1E27">
              <w:rPr>
                <w:rFonts w:eastAsia="Calibri"/>
                <w:lang w:val="uk-UA" w:eastAsia="en-US"/>
              </w:rPr>
              <w:t>). За результатами моніторингу готується аналітично-статистичний збірник «Психологічна служба системи освіти Сумської області (2017-2018 навчальний рік)</w:t>
            </w:r>
            <w:r w:rsidR="005F516F" w:rsidRPr="00FA1E27">
              <w:rPr>
                <w:rFonts w:eastAsia="Calibri"/>
                <w:lang w:val="uk-UA" w:eastAsia="en-US"/>
              </w:rPr>
              <w:t xml:space="preserve"> </w:t>
            </w:r>
            <w:r w:rsidR="005A143F" w:rsidRPr="00FA1E27">
              <w:rPr>
                <w:rFonts w:eastAsia="Calibri"/>
                <w:lang w:val="uk-UA" w:eastAsia="en-US"/>
              </w:rPr>
              <w:t>(серпень 2018 року)</w:t>
            </w:r>
          </w:p>
        </w:tc>
      </w:tr>
      <w:tr w:rsidR="0083127A" w:rsidRPr="00FA1E2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D61C46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1.4.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393CB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Забезпечити введення та збереження посад практичних психологів і соціальних педагогів у навчальних закладах усіх типів, форм власності та рівнів підпорядкування в умовах реформування системи освіти та адміністративно-територіального</w:t>
            </w:r>
            <w:r w:rsidR="00393CBC">
              <w:rPr>
                <w:lang w:val="uk-UA"/>
              </w:rPr>
              <w:t xml:space="preserve"> </w:t>
            </w:r>
            <w:r w:rsidRPr="00FA1E27">
              <w:rPr>
                <w:lang w:val="uk-UA"/>
              </w:rPr>
              <w:t>реформу</w:t>
            </w:r>
            <w:r w:rsidR="00393CBC">
              <w:rPr>
                <w:lang w:val="uk-UA"/>
              </w:rPr>
              <w:t>-</w:t>
            </w:r>
            <w:r w:rsidRPr="00FA1E27">
              <w:rPr>
                <w:lang w:val="uk-UA"/>
              </w:rPr>
              <w:t>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 xml:space="preserve"> 2018-2020</w:t>
            </w:r>
          </w:p>
          <w:p w:rsidR="0083127A" w:rsidRPr="00FA1E27" w:rsidRDefault="0083127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5E79FD" w:rsidRDefault="001E214D" w:rsidP="00A77EE5">
            <w:pPr>
              <w:jc w:val="both"/>
            </w:pPr>
            <w:r w:rsidRPr="00FA1E27">
              <w:rPr>
                <w:lang w:val="uk-UA"/>
              </w:rPr>
              <w:t xml:space="preserve">       </w:t>
            </w:r>
            <w:r w:rsidR="00CF648B" w:rsidRPr="00FA1E27">
              <w:rPr>
                <w:lang w:val="uk-UA"/>
              </w:rPr>
              <w:t>Станом на 25.05.201</w:t>
            </w:r>
            <w:r w:rsidR="00A77EE5">
              <w:rPr>
                <w:lang w:val="uk-UA"/>
              </w:rPr>
              <w:t>8</w:t>
            </w:r>
            <w:r w:rsidR="00CF648B" w:rsidRPr="00FA1E27">
              <w:rPr>
                <w:lang w:val="uk-UA"/>
              </w:rPr>
              <w:t xml:space="preserve"> чисельність спеціалістів психологічної служби області становить 745 спеціалістів (2017 рік </w:t>
            </w:r>
            <w:r w:rsidR="00C67E5A" w:rsidRPr="00FA1E27">
              <w:rPr>
                <w:lang w:val="uk-UA"/>
              </w:rPr>
              <w:t>–</w:t>
            </w:r>
            <w:r w:rsidR="00CF648B" w:rsidRPr="00FA1E27">
              <w:rPr>
                <w:lang w:val="uk-UA"/>
              </w:rPr>
              <w:t xml:space="preserve"> </w:t>
            </w:r>
            <w:r w:rsidR="0069200F" w:rsidRPr="00FA1E27">
              <w:rPr>
                <w:lang w:val="uk-UA"/>
              </w:rPr>
              <w:t>711</w:t>
            </w:r>
            <w:r w:rsidR="00C67E5A" w:rsidRPr="00FA1E27">
              <w:rPr>
                <w:lang w:val="uk-UA"/>
              </w:rPr>
              <w:t xml:space="preserve"> осіб</w:t>
            </w:r>
            <w:r w:rsidR="00176B8B" w:rsidRPr="00FA1E27">
              <w:rPr>
                <w:lang w:val="uk-UA"/>
              </w:rPr>
              <w:t xml:space="preserve">). </w:t>
            </w:r>
            <w:r w:rsidR="00CF648B" w:rsidRPr="00FA1E27">
              <w:rPr>
                <w:lang w:val="uk-UA"/>
              </w:rPr>
              <w:t xml:space="preserve">Протягом </w:t>
            </w:r>
            <w:r w:rsidR="00176B8B" w:rsidRPr="00FA1E27">
              <w:rPr>
                <w:lang w:val="uk-UA"/>
              </w:rPr>
              <w:t>року в закладах освіти області</w:t>
            </w:r>
            <w:r w:rsidR="00CF648B" w:rsidRPr="00FA1E27">
              <w:rPr>
                <w:lang w:val="uk-UA"/>
              </w:rPr>
              <w:t xml:space="preserve"> введено </w:t>
            </w:r>
            <w:r w:rsidR="00CF648B" w:rsidRPr="00A77EE5">
              <w:rPr>
                <w:lang w:val="uk-UA"/>
              </w:rPr>
              <w:t>2,5</w:t>
            </w:r>
            <w:r w:rsidR="00CF648B" w:rsidRPr="00FA1E27">
              <w:rPr>
                <w:lang w:val="uk-UA"/>
              </w:rPr>
              <w:t xml:space="preserve"> ставки практичного психолога (Білопільський, Ямпільський, Шосткинський райони, Миропільська сільська р</w:t>
            </w:r>
            <w:r w:rsidR="00176B8B" w:rsidRPr="00FA1E27">
              <w:rPr>
                <w:lang w:val="uk-UA"/>
              </w:rPr>
              <w:t>а</w:t>
            </w:r>
            <w:r w:rsidR="00CF648B" w:rsidRPr="00FA1E27">
              <w:rPr>
                <w:lang w:val="uk-UA"/>
              </w:rPr>
              <w:t xml:space="preserve">да Краснопільського району) та </w:t>
            </w:r>
            <w:r w:rsidR="00CF648B" w:rsidRPr="00A77EE5">
              <w:rPr>
                <w:lang w:val="uk-UA"/>
              </w:rPr>
              <w:t>4,75</w:t>
            </w:r>
            <w:r w:rsidR="00CF648B" w:rsidRPr="00FA1E27">
              <w:rPr>
                <w:lang w:val="uk-UA"/>
              </w:rPr>
              <w:t xml:space="preserve"> ставки соціального педагога (міста Суми, Конотоп, Сумський район, Степанівська селищна рада Сумського району)</w:t>
            </w:r>
          </w:p>
        </w:tc>
      </w:tr>
      <w:tr w:rsidR="00A34A73" w:rsidRPr="00FA1E27" w:rsidTr="00393CBC">
        <w:tc>
          <w:tcPr>
            <w:tcW w:w="1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73" w:rsidRPr="00FA1E27" w:rsidRDefault="00A34A73" w:rsidP="00A34A73">
            <w:pPr>
              <w:jc w:val="center"/>
              <w:rPr>
                <w:b/>
                <w:lang w:val="uk-UA"/>
              </w:rPr>
            </w:pPr>
            <w:r w:rsidRPr="00FA1E27">
              <w:rPr>
                <w:b/>
                <w:lang w:val="uk-UA"/>
              </w:rPr>
              <w:t>2. Удосконалення організаційного рівня функціонування психологічної служби системи освіти України</w:t>
            </w:r>
          </w:p>
        </w:tc>
      </w:tr>
      <w:tr w:rsidR="0083127A" w:rsidRPr="00041F7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D61C46">
            <w:pPr>
              <w:rPr>
                <w:lang w:val="uk-UA"/>
              </w:rPr>
            </w:pPr>
            <w:r w:rsidRPr="00FA1E27">
              <w:rPr>
                <w:lang w:val="uk-UA"/>
              </w:rPr>
              <w:t>2.6.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Сприяти вдосконаленню роботи «Телефонів довіри» для консультування учнів, педагогів, батьків </w:t>
            </w:r>
          </w:p>
          <w:p w:rsidR="0083127A" w:rsidRPr="00FA1E27" w:rsidRDefault="0083127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D6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2018-2020</w:t>
            </w:r>
          </w:p>
          <w:p w:rsidR="0083127A" w:rsidRPr="00FA1E27" w:rsidRDefault="0083127A" w:rsidP="00A90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54" w:rsidRDefault="001E214D" w:rsidP="00014F54">
            <w:pPr>
              <w:ind w:left="34"/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</w:t>
            </w:r>
            <w:r w:rsidR="00311774" w:rsidRPr="00FA1E27">
              <w:rPr>
                <w:lang w:val="uk-UA"/>
              </w:rPr>
              <w:t xml:space="preserve">При органах управління освітою створено </w:t>
            </w:r>
            <w:r w:rsidR="005463B8" w:rsidRPr="00FA1E27">
              <w:rPr>
                <w:lang w:val="uk-UA"/>
              </w:rPr>
              <w:t xml:space="preserve">20 </w:t>
            </w:r>
            <w:r w:rsidR="00311774" w:rsidRPr="00FA1E27">
              <w:rPr>
                <w:lang w:val="uk-UA"/>
              </w:rPr>
              <w:t>консультативн</w:t>
            </w:r>
            <w:r w:rsidR="005463B8" w:rsidRPr="00FA1E27">
              <w:rPr>
                <w:lang w:val="uk-UA"/>
              </w:rPr>
              <w:t>их</w:t>
            </w:r>
            <w:r w:rsidR="00311774" w:rsidRPr="00FA1E27">
              <w:rPr>
                <w:lang w:val="uk-UA"/>
              </w:rPr>
              <w:t xml:space="preserve"> пункт</w:t>
            </w:r>
            <w:r w:rsidR="00353FF5" w:rsidRPr="00FA1E27">
              <w:rPr>
                <w:lang w:val="uk-UA"/>
              </w:rPr>
              <w:t>ів</w:t>
            </w:r>
            <w:r w:rsidR="005463B8" w:rsidRPr="00FA1E27">
              <w:rPr>
                <w:lang w:val="uk-UA"/>
              </w:rPr>
              <w:t xml:space="preserve">, </w:t>
            </w:r>
            <w:r w:rsidR="00353FF5" w:rsidRPr="00FA1E27">
              <w:rPr>
                <w:lang w:val="uk-UA"/>
              </w:rPr>
              <w:t xml:space="preserve">             </w:t>
            </w:r>
            <w:r w:rsidR="005463B8" w:rsidRPr="00FA1E27">
              <w:rPr>
                <w:lang w:val="uk-UA"/>
              </w:rPr>
              <w:t>9 «Телефонів довіри»</w:t>
            </w:r>
            <w:r w:rsidR="00353FF5" w:rsidRPr="00FA1E27">
              <w:rPr>
                <w:lang w:val="uk-UA"/>
              </w:rPr>
              <w:t>,</w:t>
            </w:r>
            <w:r w:rsidR="00311774" w:rsidRPr="00FA1E27">
              <w:rPr>
                <w:lang w:val="uk-UA"/>
              </w:rPr>
              <w:t xml:space="preserve"> </w:t>
            </w:r>
            <w:r w:rsidR="00353FF5" w:rsidRPr="00FA1E27">
              <w:rPr>
                <w:lang w:val="uk-UA"/>
              </w:rPr>
              <w:t>за якими можна отримати консультативну психологічну допомогу.</w:t>
            </w:r>
            <w:r w:rsidR="0083127A" w:rsidRPr="00FA1E27">
              <w:rPr>
                <w:lang w:val="uk-UA"/>
              </w:rPr>
              <w:t xml:space="preserve"> </w:t>
            </w:r>
          </w:p>
          <w:p w:rsidR="0083127A" w:rsidRPr="00014F54" w:rsidRDefault="00014F54" w:rsidP="00014F54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353FF5" w:rsidRPr="00014F54">
              <w:rPr>
                <w:lang w:val="uk-UA"/>
              </w:rPr>
              <w:t>У закладах освіти створено інформаційні куточки із зазначенням «телефону довіри» Всеукраїнської дитячої лінії, Національної дитячої «гарячої лінії»</w:t>
            </w:r>
          </w:p>
        </w:tc>
      </w:tr>
      <w:tr w:rsidR="0083127A" w:rsidRPr="00041F7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D61C46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2.7.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D432FE">
            <w:pPr>
              <w:jc w:val="both"/>
              <w:rPr>
                <w:rFonts w:eastAsia="Calibri"/>
                <w:lang w:val="uk-UA" w:eastAsia="en-US"/>
              </w:rPr>
            </w:pPr>
            <w:r w:rsidRPr="00FA1E27">
              <w:rPr>
                <w:rFonts w:eastAsia="Calibri"/>
                <w:lang w:val="uk-UA" w:eastAsia="en-US"/>
              </w:rPr>
              <w:t>Проводити (щороку) вивчення стану розвитку психологічної служби системи освіти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1A36E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2018-2020</w:t>
            </w:r>
          </w:p>
          <w:p w:rsidR="0083127A" w:rsidRPr="00FA1E27" w:rsidRDefault="0083127A" w:rsidP="006B6582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 xml:space="preserve"> 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BC" w:rsidRPr="00FA1E27" w:rsidRDefault="00D062B1" w:rsidP="00393CB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  </w:t>
            </w:r>
            <w:r w:rsidR="0083127A" w:rsidRPr="00FA1E27">
              <w:rPr>
                <w:lang w:val="uk-UA"/>
              </w:rPr>
              <w:t xml:space="preserve">Протягом </w:t>
            </w:r>
            <w:r w:rsidR="00C755B7" w:rsidRPr="00FA1E27">
              <w:rPr>
                <w:lang w:val="uk-UA"/>
              </w:rPr>
              <w:t>2017-2018 навчального</w:t>
            </w:r>
            <w:r w:rsidR="0083127A" w:rsidRPr="00FA1E27">
              <w:rPr>
                <w:lang w:val="uk-UA"/>
              </w:rPr>
              <w:t xml:space="preserve"> року </w:t>
            </w:r>
            <w:r w:rsidR="00C755B7" w:rsidRPr="00FA1E27">
              <w:rPr>
                <w:lang w:val="uk-UA"/>
              </w:rPr>
              <w:t>навчально-методичним центром психологічної служби Комунального закладу Сумський обласний інститут післядипломної педагогічної освіти</w:t>
            </w:r>
            <w:r w:rsidR="00463DCE" w:rsidRPr="00FA1E27">
              <w:rPr>
                <w:lang w:val="uk-UA"/>
              </w:rPr>
              <w:t xml:space="preserve"> здійснено вивчення стану розвитку психологічних служб Буринського</w:t>
            </w:r>
            <w:r w:rsidRPr="00FA1E27">
              <w:rPr>
                <w:lang w:val="uk-UA"/>
              </w:rPr>
              <w:t xml:space="preserve"> та Лебединського </w:t>
            </w:r>
            <w:r w:rsidR="00463DCE" w:rsidRPr="00FA1E27">
              <w:rPr>
                <w:lang w:val="uk-UA"/>
              </w:rPr>
              <w:t>район</w:t>
            </w:r>
            <w:r w:rsidRPr="00FA1E27">
              <w:rPr>
                <w:lang w:val="uk-UA"/>
              </w:rPr>
              <w:t>ів</w:t>
            </w:r>
            <w:r w:rsidR="00BE1B76" w:rsidRPr="00FA1E27">
              <w:rPr>
                <w:lang w:val="uk-UA"/>
              </w:rPr>
              <w:t xml:space="preserve"> (лист Департаменту освіти і науки</w:t>
            </w:r>
            <w:r w:rsidRPr="00FA1E27">
              <w:rPr>
                <w:lang w:val="uk-UA"/>
              </w:rPr>
              <w:t xml:space="preserve"> Сумської обласної державної адміністрації</w:t>
            </w:r>
            <w:r w:rsidR="00BE1B76" w:rsidRPr="00FA1E27">
              <w:rPr>
                <w:lang w:val="uk-UA"/>
              </w:rPr>
              <w:t xml:space="preserve"> від </w:t>
            </w:r>
            <w:r w:rsidR="000B3DA6" w:rsidRPr="00FA1E27">
              <w:rPr>
                <w:lang w:val="uk-UA"/>
              </w:rPr>
              <w:lastRenderedPageBreak/>
              <w:t xml:space="preserve">29.03.2018 </w:t>
            </w:r>
            <w:r w:rsidR="00BE1B76" w:rsidRPr="00FA1E27">
              <w:rPr>
                <w:lang w:val="uk-UA"/>
              </w:rPr>
              <w:t>№</w:t>
            </w:r>
            <w:r w:rsidR="000B3DA6" w:rsidRPr="00FA1E27">
              <w:rPr>
                <w:lang w:val="uk-UA"/>
              </w:rPr>
              <w:t xml:space="preserve"> 09-13/1454</w:t>
            </w:r>
            <w:r w:rsidR="00BE1B76" w:rsidRPr="00FA1E27">
              <w:rPr>
                <w:lang w:val="uk-UA"/>
              </w:rPr>
              <w:t>)</w:t>
            </w:r>
            <w:r w:rsidR="00463DCE" w:rsidRPr="00FA1E27">
              <w:rPr>
                <w:lang w:val="uk-UA"/>
              </w:rPr>
              <w:t xml:space="preserve">, </w:t>
            </w:r>
            <w:r w:rsidRPr="00FA1E27">
              <w:rPr>
                <w:lang w:val="uk-UA"/>
              </w:rPr>
              <w:t xml:space="preserve">соціальних педагогів закладів професійної (професійно-технічної) освіти  (лист Департаменту освіти і науки Сумської </w:t>
            </w:r>
            <w:r w:rsidR="00393CBC" w:rsidRPr="00FA1E27">
              <w:rPr>
                <w:lang w:val="uk-UA"/>
              </w:rPr>
              <w:t>обласної державної адміністрації від 08.12.2017 № 09-14/6171), практичних психологів закладів позашкільної освіти (лист Департаменту освіти і науки Сумської обласної державної адміністрації від 13.11.2017 № 09-13/5635)</w:t>
            </w:r>
            <w:r w:rsidR="00A77EE5">
              <w:rPr>
                <w:lang w:val="uk-UA"/>
              </w:rPr>
              <w:t>.</w:t>
            </w:r>
          </w:p>
          <w:p w:rsidR="0083127A" w:rsidRPr="00FA1E27" w:rsidRDefault="00393CBC" w:rsidP="00393CB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  У рамках вивчення питань на колегію Департаменту освіти і науки Сумської обласної державної адміністрації вивчено стан розвитку психологічних служб Буринської міської ради, Краснопільської селищної ради, міст Суми, Конотоп, Тростянецького району, шкіл-інтернатів області</w:t>
            </w:r>
          </w:p>
        </w:tc>
      </w:tr>
      <w:tr w:rsidR="0083127A" w:rsidRPr="00FA1E2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D61C46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2.8.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Сприяти взаємодії інклюзивно-ресурсних центрів та фахівців психологічної служби в системі психолого-педагогічного супроводу дітей з особливими освітніми потребами дошкільного та шкільного віку в умовах інклюзивного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83127A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 xml:space="preserve"> 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A" w:rsidRPr="00FA1E27" w:rsidRDefault="00D55E99" w:rsidP="00C3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Функціонування і</w:t>
            </w:r>
            <w:r w:rsidR="0083127A" w:rsidRPr="00FA1E27">
              <w:rPr>
                <w:lang w:val="uk-UA"/>
              </w:rPr>
              <w:t>нклюзивно-ресурсн</w:t>
            </w:r>
            <w:r w:rsidRPr="00FA1E27">
              <w:rPr>
                <w:lang w:val="uk-UA"/>
              </w:rPr>
              <w:t>их</w:t>
            </w:r>
            <w:r w:rsidR="0083127A" w:rsidRPr="00FA1E27">
              <w:rPr>
                <w:lang w:val="uk-UA"/>
              </w:rPr>
              <w:t xml:space="preserve"> центр</w:t>
            </w:r>
            <w:r w:rsidRPr="00FA1E27">
              <w:rPr>
                <w:lang w:val="uk-UA"/>
              </w:rPr>
              <w:t>ів</w:t>
            </w:r>
            <w:r w:rsidR="0083127A" w:rsidRPr="00FA1E27">
              <w:rPr>
                <w:lang w:val="uk-UA"/>
              </w:rPr>
              <w:t xml:space="preserve"> </w:t>
            </w:r>
            <w:r w:rsidRPr="00FA1E27">
              <w:rPr>
                <w:lang w:val="uk-UA"/>
              </w:rPr>
              <w:t xml:space="preserve"> в області заплановано з 01.0</w:t>
            </w:r>
            <w:r w:rsidR="00C34A16">
              <w:rPr>
                <w:lang w:val="uk-UA"/>
              </w:rPr>
              <w:t>8</w:t>
            </w:r>
            <w:r w:rsidRPr="00FA1E27">
              <w:rPr>
                <w:lang w:val="uk-UA"/>
              </w:rPr>
              <w:t>.2018</w:t>
            </w:r>
          </w:p>
        </w:tc>
      </w:tr>
      <w:tr w:rsidR="008E701D" w:rsidRPr="00FA1E27" w:rsidTr="00393CBC">
        <w:tc>
          <w:tcPr>
            <w:tcW w:w="1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8E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b/>
                <w:lang w:val="uk-UA"/>
              </w:rPr>
              <w:t>3. Покращення науково-методичного забезпечення діяльності психологічної служби системи освіти України</w:t>
            </w:r>
          </w:p>
        </w:tc>
      </w:tr>
      <w:tr w:rsidR="00E81E6E" w:rsidRPr="00EC34C1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3.1.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both"/>
              <w:rPr>
                <w:color w:val="000000"/>
                <w:lang w:val="uk-UA"/>
              </w:rPr>
            </w:pPr>
            <w:r w:rsidRPr="00FA1E27">
              <w:rPr>
                <w:color w:val="000000"/>
                <w:lang w:val="uk-UA"/>
              </w:rPr>
              <w:t>Розробити та впровадити в  систему післядипломної педагогічної освіти програму спецкурсу підвищення кваліфікації педагогічних працівників «Підготовка вчителів до розвитку життєстійкості/ стресостійкості у дітей у навчальному закладі»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center"/>
              <w:rPr>
                <w:color w:val="000000"/>
                <w:lang w:val="uk-UA"/>
              </w:rPr>
            </w:pPr>
            <w:r w:rsidRPr="00FA1E27">
              <w:rPr>
                <w:color w:val="000000"/>
                <w:lang w:val="uk-UA"/>
              </w:rPr>
              <w:t xml:space="preserve"> 2018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5F" w:rsidRPr="00FA1E27" w:rsidRDefault="00181F5F" w:rsidP="00203277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  У навчально-тематичний план підвищення кваліфікації практичних психологів закладів освіти внесено теми з ознайомлення спеціалістів </w:t>
            </w:r>
            <w:r w:rsidR="00EB726E">
              <w:rPr>
                <w:lang w:val="uk-UA"/>
              </w:rPr>
              <w:t>і</w:t>
            </w:r>
            <w:r w:rsidRPr="00FA1E27">
              <w:rPr>
                <w:lang w:val="uk-UA"/>
              </w:rPr>
              <w:t>з програмою спецкурсу підвищення кваліфікації педагогічних працівників «Підготовка вчителів до розвитку життєстійкості/стресостійкості у дітей у навчальному закладі».</w:t>
            </w:r>
          </w:p>
          <w:p w:rsidR="00635197" w:rsidRPr="00FA1E27" w:rsidRDefault="00181F5F" w:rsidP="00DE6A07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  Навчально-</w:t>
            </w:r>
            <w:r w:rsidR="00184206" w:rsidRPr="00FA1E27">
              <w:rPr>
                <w:lang w:val="uk-UA"/>
              </w:rPr>
              <w:t>методи</w:t>
            </w:r>
            <w:r w:rsidRPr="00FA1E27">
              <w:rPr>
                <w:lang w:val="uk-UA"/>
              </w:rPr>
              <w:t>чним центром психологічної служби Комунального закладу Сумський обласний інститут післядипломної педагогічної освіти у лютому 2018 року проведено 2 каскадн</w:t>
            </w:r>
            <w:r w:rsidR="00FA1E27">
              <w:rPr>
                <w:lang w:val="uk-UA"/>
              </w:rPr>
              <w:t>і</w:t>
            </w:r>
            <w:r w:rsidRPr="00FA1E27">
              <w:rPr>
                <w:lang w:val="uk-UA"/>
              </w:rPr>
              <w:t xml:space="preserve"> тренінги з ознайомлення спеціалістів </w:t>
            </w:r>
            <w:r w:rsidR="000B3DA6" w:rsidRPr="00FA1E27">
              <w:rPr>
                <w:lang w:val="uk-UA"/>
              </w:rPr>
              <w:t xml:space="preserve">психологічної служби </w:t>
            </w:r>
            <w:r w:rsidRPr="00FA1E27">
              <w:rPr>
                <w:lang w:val="uk-UA"/>
              </w:rPr>
              <w:t>з програмою «Підготовка вчителів до розвитку життєстійкості/стресостійкості у дітей у навчальному закладі»</w:t>
            </w:r>
            <w:r w:rsidR="00EC34C1">
              <w:rPr>
                <w:lang w:val="uk-UA"/>
              </w:rPr>
              <w:t xml:space="preserve"> (53 спеціалісти)</w:t>
            </w:r>
            <w:r w:rsidRPr="00FA1E27">
              <w:rPr>
                <w:lang w:val="uk-UA"/>
              </w:rPr>
              <w:t>.</w:t>
            </w:r>
            <w:r w:rsidR="00184206" w:rsidRPr="00FA1E27">
              <w:rPr>
                <w:lang w:val="uk-UA"/>
              </w:rPr>
              <w:t xml:space="preserve"> За результатами тренінгів практичними психологами проведено відповідн</w:t>
            </w:r>
            <w:r w:rsidR="00BE18FD" w:rsidRPr="00FA1E27">
              <w:rPr>
                <w:lang w:val="uk-UA"/>
              </w:rPr>
              <w:t>е</w:t>
            </w:r>
            <w:r w:rsidR="00184206" w:rsidRPr="00FA1E27">
              <w:rPr>
                <w:lang w:val="uk-UA"/>
              </w:rPr>
              <w:t xml:space="preserve"> </w:t>
            </w:r>
            <w:r w:rsidR="00BE18FD" w:rsidRPr="00FA1E27">
              <w:rPr>
                <w:lang w:val="uk-UA"/>
              </w:rPr>
              <w:t>навчання</w:t>
            </w:r>
            <w:r w:rsidR="00184206" w:rsidRPr="00FA1E27">
              <w:rPr>
                <w:lang w:val="uk-UA"/>
              </w:rPr>
              <w:t xml:space="preserve"> для педагогічних працівників закладів загальної середньої освіти області </w:t>
            </w:r>
          </w:p>
        </w:tc>
      </w:tr>
      <w:tr w:rsidR="00E81E6E" w:rsidRPr="00041F7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3.2.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both"/>
              <w:rPr>
                <w:color w:val="000000"/>
                <w:lang w:val="uk-UA"/>
              </w:rPr>
            </w:pPr>
            <w:r w:rsidRPr="00FA1E27">
              <w:rPr>
                <w:color w:val="000000"/>
                <w:lang w:val="uk-UA"/>
              </w:rPr>
              <w:t>Розробити технології супроводу сімей, які виховують дітей з особливими освітніми потребами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 xml:space="preserve">2018 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BC" w:rsidRDefault="00E81E6E" w:rsidP="004B1DA2">
            <w:pPr>
              <w:ind w:left="5" w:right="-65"/>
              <w:jc w:val="both"/>
              <w:rPr>
                <w:lang w:val="uk-UA"/>
              </w:rPr>
            </w:pPr>
            <w:r w:rsidRPr="00FA1E27">
              <w:rPr>
                <w:rFonts w:eastAsia="Calibri"/>
                <w:lang w:val="uk-UA"/>
              </w:rPr>
              <w:t xml:space="preserve"> </w:t>
            </w:r>
            <w:r w:rsidR="00184206" w:rsidRPr="00FA1E27">
              <w:rPr>
                <w:rFonts w:eastAsia="Calibri"/>
                <w:lang w:val="uk-UA"/>
              </w:rPr>
              <w:t xml:space="preserve">     </w:t>
            </w:r>
            <w:r w:rsidR="00FE5B3F">
              <w:rPr>
                <w:rFonts w:eastAsia="Calibri"/>
                <w:lang w:val="uk-UA"/>
              </w:rPr>
              <w:t xml:space="preserve">  </w:t>
            </w:r>
            <w:r w:rsidR="00184206" w:rsidRPr="00FA1E27">
              <w:rPr>
                <w:lang w:val="uk-UA"/>
              </w:rPr>
              <w:t>Навчально-методичним центром психологічної служби Комунального закладу Сумський обласний інститут післядипломної педагогічної освіти впроваджено в практику роботи спеціалістів психологічної служби</w:t>
            </w:r>
            <w:r w:rsidR="005B362C" w:rsidRPr="00FA1E27">
              <w:rPr>
                <w:lang w:val="uk-UA"/>
              </w:rPr>
              <w:t xml:space="preserve"> системи освіти області</w:t>
            </w:r>
            <w:r w:rsidR="00147BFF" w:rsidRPr="00FA1E27">
              <w:rPr>
                <w:lang w:val="uk-UA"/>
              </w:rPr>
              <w:t xml:space="preserve"> алгоритм </w:t>
            </w:r>
            <w:r w:rsidR="00AE1D76" w:rsidRPr="00FA1E27">
              <w:rPr>
                <w:lang w:val="uk-UA"/>
              </w:rPr>
              <w:t xml:space="preserve">супроводу </w:t>
            </w:r>
            <w:r w:rsidR="00546234" w:rsidRPr="00FA1E27">
              <w:rPr>
                <w:lang w:val="uk-UA"/>
              </w:rPr>
              <w:t xml:space="preserve">дітей з особливими освітніми потребами, </w:t>
            </w:r>
            <w:r w:rsidR="00546234" w:rsidRPr="00FA1E27">
              <w:rPr>
                <w:lang w:val="uk-UA"/>
              </w:rPr>
              <w:lastRenderedPageBreak/>
              <w:t xml:space="preserve">визначено зміст та форми роботи спеціаліста служби </w:t>
            </w:r>
            <w:r w:rsidR="00FA1E27">
              <w:rPr>
                <w:lang w:val="uk-UA"/>
              </w:rPr>
              <w:t>і</w:t>
            </w:r>
            <w:r w:rsidR="00546234" w:rsidRPr="00FA1E27">
              <w:rPr>
                <w:lang w:val="uk-UA"/>
              </w:rPr>
              <w:t xml:space="preserve">з сім’ями, які виховують дітей з особливими освітніми потребами.        </w:t>
            </w:r>
          </w:p>
          <w:p w:rsidR="00E81E6E" w:rsidRPr="00FA1E27" w:rsidRDefault="00393CBC" w:rsidP="00393CBC">
            <w:pPr>
              <w:ind w:left="5" w:right="-65" w:firstLine="454"/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Методистами з психологічної служби розроблено методичні рекомендації  для працівників психологічної служби закладів освіти щодо соціально-психологічного супроводу дітей з особливими освітніми потребами</w:t>
            </w:r>
            <w:r w:rsidRPr="00FA1E27">
              <w:rPr>
                <w:lang w:val="uk-UA" w:eastAsia="uk-UA"/>
              </w:rPr>
              <w:t xml:space="preserve"> в умовах закладу освіти</w:t>
            </w:r>
            <w:r w:rsidRPr="00FA1E27">
              <w:rPr>
                <w:lang w:val="uk-UA"/>
              </w:rPr>
              <w:t>, збірку психологічних порад  «Психологічний супровід  сімей, які виховують дітей з особливими освітніми потребами», буклети «З добротою в серці» (</w:t>
            </w:r>
            <w:r w:rsidR="00BB0056">
              <w:rPr>
                <w:lang w:val="uk-UA"/>
              </w:rPr>
              <w:t xml:space="preserve">міста Суми, Охтирка, </w:t>
            </w:r>
            <w:r w:rsidRPr="00FA1E27">
              <w:rPr>
                <w:lang w:val="uk-UA"/>
              </w:rPr>
              <w:t>Конотопський</w:t>
            </w:r>
            <w:r w:rsidR="00BB0056">
              <w:rPr>
                <w:lang w:val="uk-UA"/>
              </w:rPr>
              <w:t xml:space="preserve">, </w:t>
            </w:r>
            <w:r w:rsidR="0045719A">
              <w:rPr>
                <w:lang w:val="uk-UA"/>
              </w:rPr>
              <w:t xml:space="preserve">Охтирський, </w:t>
            </w:r>
            <w:r w:rsidR="00BB0056">
              <w:rPr>
                <w:lang w:val="uk-UA"/>
              </w:rPr>
              <w:t>Середино-Будський</w:t>
            </w:r>
            <w:r w:rsidRPr="00FA1E27">
              <w:rPr>
                <w:lang w:val="uk-UA"/>
              </w:rPr>
              <w:t xml:space="preserve"> район</w:t>
            </w:r>
            <w:r w:rsidR="00BB0056">
              <w:rPr>
                <w:lang w:val="uk-UA"/>
              </w:rPr>
              <w:t>и</w:t>
            </w:r>
            <w:r w:rsidRPr="00FA1E27">
              <w:rPr>
                <w:lang w:val="uk-UA"/>
              </w:rPr>
              <w:t>)</w:t>
            </w:r>
          </w:p>
        </w:tc>
      </w:tr>
      <w:tr w:rsidR="00E81E6E" w:rsidRPr="00041F7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3.3.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en-US" w:bidi="en-US"/>
              </w:rPr>
            </w:pPr>
            <w:r w:rsidRPr="00FA1E27">
              <w:rPr>
                <w:lang w:val="uk-UA"/>
              </w:rPr>
              <w:t xml:space="preserve">Забезпечити підготовку та публікацію інформаційних, аналітичних матеріалів, методичних посібників, рекомендацій, статей з актуальних питань діяльності психологічної служби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center"/>
              <w:rPr>
                <w:lang w:val="uk-UA" w:eastAsia="en-US" w:bidi="en-US"/>
              </w:rPr>
            </w:pPr>
            <w:r w:rsidRPr="00FA1E27">
              <w:rPr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E4" w:rsidRPr="00FA1E27" w:rsidRDefault="00281AE4" w:rsidP="00203277">
            <w:pPr>
              <w:jc w:val="both"/>
              <w:rPr>
                <w:lang w:val="uk-UA"/>
              </w:rPr>
            </w:pPr>
            <w:r w:rsidRPr="00FA1E27">
              <w:rPr>
                <w:rFonts w:eastAsia="Calibri"/>
                <w:lang w:val="uk-UA"/>
              </w:rPr>
              <w:t xml:space="preserve">      </w:t>
            </w:r>
            <w:r w:rsidR="00FE5B3F">
              <w:rPr>
                <w:rFonts w:eastAsia="Calibri"/>
                <w:lang w:val="uk-UA"/>
              </w:rPr>
              <w:t xml:space="preserve">  </w:t>
            </w:r>
            <w:r w:rsidRPr="00FA1E27">
              <w:rPr>
                <w:lang w:val="uk-UA"/>
              </w:rPr>
              <w:t>Навчально-методичним центром психологічної служби Комунального закладу Сумський обласний інститут післядипломної педагогічної освіти протягом року підготовлено інструктивно-методичні листи з актуальних питань діяльності психологічної служби</w:t>
            </w:r>
            <w:r w:rsidR="006C7E37" w:rsidRPr="00FA1E27">
              <w:rPr>
                <w:lang w:val="uk-UA"/>
              </w:rPr>
              <w:t>, зокрема</w:t>
            </w:r>
            <w:r w:rsidRPr="00FA1E27">
              <w:rPr>
                <w:lang w:val="uk-UA"/>
              </w:rPr>
              <w:t>:</w:t>
            </w:r>
          </w:p>
          <w:p w:rsidR="00BE18FD" w:rsidRPr="00FA1E27" w:rsidRDefault="00281AE4" w:rsidP="00203277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</w:t>
            </w:r>
            <w:r w:rsidR="00FE5B3F">
              <w:rPr>
                <w:lang w:val="uk-UA"/>
              </w:rPr>
              <w:t xml:space="preserve">  </w:t>
            </w:r>
            <w:r w:rsidRPr="00FA1E27">
              <w:rPr>
                <w:lang w:val="uk-UA"/>
              </w:rPr>
              <w:t xml:space="preserve">«Про психологічний супровід дітей </w:t>
            </w:r>
            <w:r w:rsidR="00BE18FD" w:rsidRPr="00FA1E27">
              <w:rPr>
                <w:lang w:val="uk-UA"/>
              </w:rPr>
              <w:t>і</w:t>
            </w:r>
            <w:r w:rsidRPr="00FA1E27">
              <w:rPr>
                <w:lang w:val="uk-UA"/>
              </w:rPr>
              <w:t>з затримкою психічного розвитку</w:t>
            </w:r>
            <w:r w:rsidR="00BE18FD" w:rsidRPr="00FA1E27">
              <w:rPr>
                <w:lang w:val="uk-UA"/>
              </w:rPr>
              <w:t xml:space="preserve"> в умовах загальноосвітнього навчального закладу</w:t>
            </w:r>
            <w:r w:rsidRPr="00FA1E27">
              <w:rPr>
                <w:lang w:val="uk-UA"/>
              </w:rPr>
              <w:t xml:space="preserve">» (лист Департаменту освіти і науки Сумської обласної державної адміністрації від </w:t>
            </w:r>
            <w:r w:rsidR="00BE18FD" w:rsidRPr="00FA1E27">
              <w:rPr>
                <w:lang w:val="uk-UA"/>
              </w:rPr>
              <w:t xml:space="preserve">21.08.2017 </w:t>
            </w:r>
            <w:r w:rsidRPr="00FA1E27">
              <w:rPr>
                <w:lang w:val="uk-UA"/>
              </w:rPr>
              <w:t xml:space="preserve">№ </w:t>
            </w:r>
            <w:r w:rsidR="00BE18FD" w:rsidRPr="00FA1E27">
              <w:rPr>
                <w:lang w:val="uk-UA"/>
              </w:rPr>
              <w:t>09-13/4011</w:t>
            </w:r>
            <w:r w:rsidRPr="00FA1E27">
              <w:rPr>
                <w:lang w:val="uk-UA"/>
              </w:rPr>
              <w:t>)</w:t>
            </w:r>
            <w:r w:rsidR="00BE18FD" w:rsidRPr="00FA1E27">
              <w:rPr>
                <w:lang w:val="uk-UA"/>
              </w:rPr>
              <w:t>;</w:t>
            </w:r>
          </w:p>
          <w:p w:rsidR="00281AE4" w:rsidRPr="00FA1E27" w:rsidRDefault="00BE18FD" w:rsidP="00203277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</w:t>
            </w:r>
            <w:r w:rsidR="00FE5B3F">
              <w:rPr>
                <w:lang w:val="uk-UA"/>
              </w:rPr>
              <w:t xml:space="preserve"> </w:t>
            </w:r>
            <w:r w:rsidRPr="00FA1E27">
              <w:rPr>
                <w:lang w:val="uk-UA"/>
              </w:rPr>
              <w:t>«Про формування в учнів та студентів цінності життя, профілактику суїцидальних тенденцій» (лист Департаменту освіти і науки Сумської обласної державної адміністрації від 04.12.2017 № 09-13/6036);</w:t>
            </w:r>
            <w:r w:rsidR="00281AE4" w:rsidRPr="00FA1E27">
              <w:rPr>
                <w:lang w:val="uk-UA"/>
              </w:rPr>
              <w:t xml:space="preserve"> </w:t>
            </w:r>
          </w:p>
          <w:p w:rsidR="007E5597" w:rsidRPr="00FA1E27" w:rsidRDefault="00BE18FD" w:rsidP="00203277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</w:t>
            </w:r>
            <w:r w:rsidR="00FE5B3F">
              <w:rPr>
                <w:lang w:val="uk-UA"/>
              </w:rPr>
              <w:t xml:space="preserve"> </w:t>
            </w:r>
            <w:r w:rsidRPr="00FA1E27">
              <w:rPr>
                <w:lang w:val="uk-UA"/>
              </w:rPr>
              <w:t xml:space="preserve">«Про психологічне забезпечення професійного самовизначення учнів у контексті реалізації концепції Нової української школи» (лист Департаменту освіти і науки Сумської обласної державної адміністрації від 22.12.2017    </w:t>
            </w:r>
            <w:r w:rsidR="0095647A" w:rsidRPr="00FA1E27">
              <w:rPr>
                <w:lang w:val="uk-UA"/>
              </w:rPr>
              <w:t xml:space="preserve">        </w:t>
            </w:r>
            <w:r w:rsidRPr="00FA1E27">
              <w:rPr>
                <w:lang w:val="uk-UA"/>
              </w:rPr>
              <w:t>№ 09-13/6461);</w:t>
            </w:r>
          </w:p>
          <w:p w:rsidR="001A5B32" w:rsidRDefault="006C7E37" w:rsidP="001A5B32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«Про </w:t>
            </w:r>
            <w:r w:rsidR="001A5B32" w:rsidRPr="00FA1E27">
              <w:rPr>
                <w:lang w:val="uk-UA"/>
              </w:rPr>
              <w:t>психологічний супровід наступності дошкільної і початкової освіти</w:t>
            </w:r>
            <w:r w:rsidR="0095647A" w:rsidRPr="00FA1E27">
              <w:rPr>
                <w:lang w:val="uk-UA"/>
              </w:rPr>
              <w:t xml:space="preserve"> в умовах впровадження нового Державного стандарту </w:t>
            </w:r>
            <w:r w:rsidR="00BC20AF" w:rsidRPr="00FA1E27">
              <w:rPr>
                <w:lang w:val="uk-UA"/>
              </w:rPr>
              <w:t>початкової загальної освіти</w:t>
            </w:r>
            <w:r w:rsidR="001A5B32" w:rsidRPr="00FA1E27">
              <w:rPr>
                <w:lang w:val="uk-UA"/>
              </w:rPr>
              <w:t xml:space="preserve">» (лист Департаменту освіти і науки Сумської обласної державної адміністрації від </w:t>
            </w:r>
            <w:r w:rsidR="00041F77" w:rsidRPr="00041F77">
              <w:rPr>
                <w:lang w:val="uk-UA"/>
              </w:rPr>
              <w:t>06.06</w:t>
            </w:r>
            <w:r w:rsidR="001A5B32" w:rsidRPr="00FA1E27">
              <w:rPr>
                <w:lang w:val="uk-UA"/>
              </w:rPr>
              <w:t>.2018  № 09-13/</w:t>
            </w:r>
            <w:r w:rsidR="00041F77" w:rsidRPr="00041F77">
              <w:rPr>
                <w:lang w:val="uk-UA"/>
              </w:rPr>
              <w:t>3025</w:t>
            </w:r>
            <w:r w:rsidR="001A5B32" w:rsidRPr="00FA1E27">
              <w:rPr>
                <w:lang w:val="uk-UA"/>
              </w:rPr>
              <w:t>)</w:t>
            </w:r>
            <w:r w:rsidR="0045719A">
              <w:rPr>
                <w:lang w:val="uk-UA"/>
              </w:rPr>
              <w:t>.</w:t>
            </w:r>
          </w:p>
          <w:p w:rsidR="0045719A" w:rsidRPr="00FA1E27" w:rsidRDefault="0045719A" w:rsidP="001A5B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DE6A07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За результатами моніторингу (травень 2018 року) </w:t>
            </w:r>
            <w:r w:rsidR="00FE5B3F">
              <w:rPr>
                <w:lang w:val="uk-UA"/>
              </w:rPr>
              <w:t xml:space="preserve">буде </w:t>
            </w:r>
            <w:r w:rsidR="009A4733">
              <w:rPr>
                <w:lang w:val="uk-UA"/>
              </w:rPr>
              <w:t>підготовлено інструктивно-методичний</w:t>
            </w:r>
            <w:r>
              <w:rPr>
                <w:lang w:val="uk-UA"/>
              </w:rPr>
              <w:t xml:space="preserve"> лист «Про організаційно-управлінський та методичний супровід фахівців психологічної служби в умовах об’єднаних територіальних громад».</w:t>
            </w:r>
          </w:p>
          <w:p w:rsidR="00281AE4" w:rsidRPr="00FA1E27" w:rsidRDefault="00281AE4" w:rsidP="00203277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</w:t>
            </w:r>
            <w:r w:rsidR="0095647A" w:rsidRPr="00FA1E27">
              <w:rPr>
                <w:lang w:val="uk-UA"/>
              </w:rPr>
              <w:t xml:space="preserve">     </w:t>
            </w:r>
            <w:r w:rsidRPr="00FA1E27">
              <w:rPr>
                <w:lang w:val="uk-UA"/>
              </w:rPr>
              <w:t>Методистами, які відповідають за діяльність психологічної служби, протягом року підготовлено:</w:t>
            </w:r>
          </w:p>
          <w:p w:rsidR="00393CBC" w:rsidRPr="00FA1E27" w:rsidRDefault="00281AE4" w:rsidP="00393CB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 xml:space="preserve">       м</w:t>
            </w:r>
            <w:r w:rsidR="00E81E6E" w:rsidRPr="00FA1E27">
              <w:rPr>
                <w:lang w:val="uk-UA"/>
              </w:rPr>
              <w:t>етодичні рекомендації</w:t>
            </w:r>
            <w:r w:rsidRPr="00FA1E27">
              <w:rPr>
                <w:lang w:val="uk-UA"/>
              </w:rPr>
              <w:t>:</w:t>
            </w:r>
            <w:r w:rsidR="00E81E6E" w:rsidRPr="00FA1E27">
              <w:rPr>
                <w:lang w:val="uk-UA"/>
              </w:rPr>
              <w:t xml:space="preserve"> «Організація та проведення психолого-педагогічного консиліуму в закладах освіти», «Психологічний супровід сімей, які виховують дітей з особливими освітніми потребами»,</w:t>
            </w:r>
            <w:r w:rsidR="00E81E6E" w:rsidRPr="00FA1E27">
              <w:rPr>
                <w:b/>
                <w:lang w:val="uk-UA"/>
              </w:rPr>
              <w:t xml:space="preserve"> </w:t>
            </w:r>
            <w:r w:rsidR="00E81E6E" w:rsidRPr="00FA1E27">
              <w:rPr>
                <w:lang w:val="uk-UA"/>
              </w:rPr>
              <w:t>«Попередження жорстокості та насилля серед підлітків», «Готуємось до</w:t>
            </w:r>
            <w:r w:rsidRPr="00FA1E27">
              <w:rPr>
                <w:lang w:val="uk-UA"/>
              </w:rPr>
              <w:t xml:space="preserve"> </w:t>
            </w:r>
            <w:r w:rsidR="00E81E6E" w:rsidRPr="00FA1E27">
              <w:rPr>
                <w:lang w:val="uk-UA"/>
              </w:rPr>
              <w:t xml:space="preserve"> школи», «Особливості роботи з обдарованими дітьми», </w:t>
            </w:r>
            <w:r w:rsidRPr="00FA1E27">
              <w:rPr>
                <w:lang w:val="uk-UA"/>
              </w:rPr>
              <w:t>«</w:t>
            </w:r>
            <w:r w:rsidR="00E81E6E" w:rsidRPr="00FA1E27">
              <w:rPr>
                <w:lang w:val="uk-UA"/>
              </w:rPr>
              <w:t>Булінг у сучасній школі: наслідки, профілактика</w:t>
            </w:r>
            <w:r w:rsidRPr="00FA1E27">
              <w:rPr>
                <w:lang w:val="uk-UA"/>
              </w:rPr>
              <w:t>»</w:t>
            </w:r>
            <w:r w:rsidR="00E81E6E" w:rsidRPr="00FA1E27">
              <w:rPr>
                <w:lang w:val="uk-UA"/>
              </w:rPr>
              <w:t xml:space="preserve">, </w:t>
            </w:r>
            <w:r w:rsidR="00E81E6E" w:rsidRPr="00FA1E27">
              <w:rPr>
                <w:shd w:val="clear" w:color="auto" w:fill="FFFFFF"/>
                <w:lang w:val="uk-UA"/>
              </w:rPr>
              <w:t>«Як допомогти дитині пережити горе», «По</w:t>
            </w:r>
            <w:r w:rsidR="00FE5B3F">
              <w:rPr>
                <w:shd w:val="clear" w:color="auto" w:fill="FFFFFF"/>
                <w:lang w:val="uk-UA"/>
              </w:rPr>
              <w:t>-</w:t>
            </w:r>
            <w:r w:rsidR="00E81E6E" w:rsidRPr="00FA1E27">
              <w:rPr>
                <w:shd w:val="clear" w:color="auto" w:fill="FFFFFF"/>
                <w:lang w:val="uk-UA"/>
              </w:rPr>
              <w:t>передження</w:t>
            </w:r>
            <w:r w:rsidR="00E81E6E" w:rsidRPr="00FA1E27">
              <w:rPr>
                <w:i/>
                <w:shd w:val="clear" w:color="auto" w:fill="FFFFFF"/>
                <w:lang w:val="uk-UA"/>
              </w:rPr>
              <w:t> </w:t>
            </w:r>
            <w:r w:rsidR="00E81E6E" w:rsidRPr="00FA1E27">
              <w:rPr>
                <w:rStyle w:val="af5"/>
                <w:bCs/>
                <w:i w:val="0"/>
                <w:shd w:val="clear" w:color="auto" w:fill="FFFFFF"/>
                <w:lang w:val="uk-UA"/>
              </w:rPr>
              <w:t>професійного</w:t>
            </w:r>
            <w:r w:rsidR="00E81E6E" w:rsidRPr="00FA1E27">
              <w:rPr>
                <w:i/>
                <w:shd w:val="clear" w:color="auto" w:fill="FFFFFF"/>
                <w:lang w:val="uk-UA"/>
              </w:rPr>
              <w:t> </w:t>
            </w:r>
            <w:r w:rsidR="00E81E6E" w:rsidRPr="00FA1E27">
              <w:rPr>
                <w:shd w:val="clear" w:color="auto" w:fill="FFFFFF"/>
                <w:lang w:val="uk-UA"/>
              </w:rPr>
              <w:t>вигоряння педагогів»,</w:t>
            </w:r>
            <w:r w:rsidR="00E81E6E" w:rsidRPr="00FA1E27">
              <w:rPr>
                <w:lang w:val="uk-UA"/>
              </w:rPr>
              <w:t xml:space="preserve"> «Психологічний супровід дітей з особливими освітніми потребами», «Технології досягнення професійного успіху», «Шляхи попередження та розв’язання конфліктних </w:t>
            </w:r>
            <w:r w:rsidR="00393CBC" w:rsidRPr="00FA1E27">
              <w:rPr>
                <w:lang w:val="uk-UA"/>
              </w:rPr>
              <w:t>ситуацій у закладах освіти»,</w:t>
            </w:r>
            <w:r w:rsidR="00393CBC" w:rsidRPr="00FA1E27">
              <w:rPr>
                <w:lang w:val="uk-UA" w:eastAsia="en-US"/>
              </w:rPr>
              <w:t xml:space="preserve"> «Як долати стрес у педагогічній діяльності», «Формування мотиваційної готовності дітей до навчання у школі»,</w:t>
            </w:r>
            <w:r w:rsidR="00393CBC" w:rsidRPr="00FA1E27">
              <w:rPr>
                <w:lang w:val="uk-UA"/>
              </w:rPr>
              <w:t xml:space="preserve"> «Комп’ютерна залежність: формування, діагностика, корекція і профілактика», «Забезпечення психологічного супроводу дітей з особливими потребами», «</w:t>
            </w:r>
            <w:r w:rsidR="00393CBC" w:rsidRPr="00FA1E27">
              <w:rPr>
                <w:bCs/>
                <w:kern w:val="36"/>
                <w:lang w:val="uk-UA"/>
              </w:rPr>
              <w:t>Дитячі страхи та їх корекція»,</w:t>
            </w:r>
            <w:r w:rsidR="00393CBC" w:rsidRPr="00FA1E27">
              <w:rPr>
                <w:bCs/>
                <w:spacing w:val="1"/>
                <w:lang w:val="uk-UA"/>
              </w:rPr>
              <w:t xml:space="preserve"> «Психодіагностика суїцидальних схильностей дітей та учнів </w:t>
            </w:r>
            <w:r w:rsidR="00393CBC" w:rsidRPr="00FA1E27">
              <w:rPr>
                <w:bCs/>
                <w:spacing w:val="-2"/>
                <w:lang w:val="uk-UA"/>
              </w:rPr>
              <w:t xml:space="preserve"> закладів освіти»,</w:t>
            </w:r>
            <w:r w:rsidR="00393CBC" w:rsidRPr="00FA1E27">
              <w:rPr>
                <w:lang w:val="uk-UA"/>
              </w:rPr>
              <w:t xml:space="preserve"> «Психологічний супровід дітей групи ризику»,</w:t>
            </w:r>
            <w:r w:rsidR="00393CBC" w:rsidRPr="00FA1E27">
              <w:rPr>
                <w:bCs/>
                <w:lang w:val="uk-UA"/>
              </w:rPr>
              <w:t xml:space="preserve"> «Психологічний супровід дітей,  батьки яких є учасниками АТО»</w:t>
            </w:r>
            <w:r w:rsidR="00FE5B3F">
              <w:rPr>
                <w:bCs/>
                <w:lang w:val="uk-UA"/>
              </w:rPr>
              <w:t xml:space="preserve"> (міста Суми, Глухів, Шостка, Лебедин, Конотопський, Шосткинський, Бездрицька сільська рада Сумського району, Бочечківська сільська рада Конотопського району та інші);</w:t>
            </w:r>
          </w:p>
          <w:p w:rsidR="00393CBC" w:rsidRPr="00FA1E27" w:rsidRDefault="00393CBC" w:rsidP="00393CB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 методичні посібники: «Організація роботи батьківсько</w:t>
            </w:r>
            <w:r w:rsidR="00413F71">
              <w:rPr>
                <w:lang w:val="uk-UA"/>
              </w:rPr>
              <w:t>-дитячого</w:t>
            </w:r>
            <w:r w:rsidRPr="00FA1E27">
              <w:rPr>
                <w:lang w:val="uk-UA"/>
              </w:rPr>
              <w:t xml:space="preserve"> клубу в умовах закладу дошкільної освіти», «Профорієнтаційна робота в сучасній школі», «Шкільне насильство як актуальна соціально-психологічна проблема»,      «Гіперактивні діти: причини, способи корекції», «Профілактика девіантної поведінки»</w:t>
            </w:r>
            <w:r w:rsidR="00413F71">
              <w:rPr>
                <w:lang w:val="uk-UA"/>
              </w:rPr>
              <w:t xml:space="preserve"> (</w:t>
            </w:r>
            <w:r w:rsidR="00DE6A07">
              <w:rPr>
                <w:lang w:val="uk-UA"/>
              </w:rPr>
              <w:t xml:space="preserve">місто </w:t>
            </w:r>
            <w:r w:rsidR="00413F71">
              <w:rPr>
                <w:lang w:val="uk-UA"/>
              </w:rPr>
              <w:t>Глухів</w:t>
            </w:r>
            <w:r w:rsidR="00014F54">
              <w:rPr>
                <w:lang w:val="uk-UA"/>
              </w:rPr>
              <w:t>, Конотоп, Лебединський, Білопільський райони)</w:t>
            </w:r>
            <w:r w:rsidRPr="00FA1E27">
              <w:rPr>
                <w:lang w:val="uk-UA"/>
              </w:rPr>
              <w:t>;</w:t>
            </w:r>
          </w:p>
          <w:p w:rsidR="00393CBC" w:rsidRPr="00FA1E27" w:rsidRDefault="00393CBC" w:rsidP="00393CBC">
            <w:pPr>
              <w:jc w:val="both"/>
              <w:rPr>
                <w:lang w:val="uk-UA"/>
              </w:rPr>
            </w:pPr>
            <w:r w:rsidRPr="00FA1E27">
              <w:rPr>
                <w:lang w:val="uk-UA" w:eastAsia="en-US" w:bidi="en-US"/>
              </w:rPr>
              <w:t xml:space="preserve">         інформаційно-методичний бюлетень «Психологічні особливості впровадження компетентнісного навчання»</w:t>
            </w:r>
            <w:r w:rsidR="00413F71">
              <w:rPr>
                <w:lang w:val="uk-UA" w:eastAsia="en-US" w:bidi="en-US"/>
              </w:rPr>
              <w:t xml:space="preserve"> (м</w:t>
            </w:r>
            <w:r w:rsidR="00380204">
              <w:rPr>
                <w:lang w:val="uk-UA" w:eastAsia="en-US" w:bidi="en-US"/>
              </w:rPr>
              <w:t>.</w:t>
            </w:r>
            <w:r w:rsidR="00413F71">
              <w:rPr>
                <w:lang w:val="uk-UA" w:eastAsia="en-US" w:bidi="en-US"/>
              </w:rPr>
              <w:t xml:space="preserve"> Ромни)</w:t>
            </w:r>
            <w:r w:rsidRPr="00FA1E27">
              <w:rPr>
                <w:lang w:val="uk-UA" w:eastAsia="en-US" w:bidi="en-US"/>
              </w:rPr>
              <w:t>;</w:t>
            </w:r>
          </w:p>
          <w:p w:rsidR="00E81E6E" w:rsidRPr="00FA1E27" w:rsidRDefault="00393CBC" w:rsidP="00014F54">
            <w:pPr>
              <w:jc w:val="both"/>
              <w:rPr>
                <w:lang w:val="uk-UA" w:eastAsia="en-US" w:bidi="en-US"/>
              </w:rPr>
            </w:pPr>
            <w:r w:rsidRPr="00FA1E27">
              <w:rPr>
                <w:lang w:val="uk-UA"/>
              </w:rPr>
              <w:t xml:space="preserve">         буклети та пам’ятки:  «Організації психолого-педагогічного супроводу дітей з особливими освітніми потребами», «Особливості організації роботи та психологічний супровід в умовах Нової української школи»; «Формування стресостійкості особистості в сучасних умовах життя»</w:t>
            </w:r>
            <w:r w:rsidR="00380204">
              <w:rPr>
                <w:lang w:val="uk-UA"/>
              </w:rPr>
              <w:t>, «Профілактика суїцидальної поведінки у дітей»</w:t>
            </w:r>
            <w:r w:rsidRPr="00FA1E27">
              <w:rPr>
                <w:lang w:val="uk-UA" w:eastAsia="en-US"/>
              </w:rPr>
              <w:t xml:space="preserve"> </w:t>
            </w:r>
            <w:r w:rsidR="00014F54">
              <w:rPr>
                <w:lang w:val="uk-UA" w:eastAsia="en-US"/>
              </w:rPr>
              <w:t>(</w:t>
            </w:r>
            <w:r w:rsidR="00380204">
              <w:rPr>
                <w:lang w:val="uk-UA" w:eastAsia="en-US"/>
              </w:rPr>
              <w:t xml:space="preserve">м. Ромни, </w:t>
            </w:r>
            <w:r w:rsidR="00014F54">
              <w:rPr>
                <w:lang w:val="uk-UA" w:eastAsia="en-US"/>
              </w:rPr>
              <w:t>Конотопський район)</w:t>
            </w:r>
            <w:r w:rsidRPr="00FA1E27">
              <w:rPr>
                <w:lang w:val="uk-UA" w:eastAsia="en-US"/>
              </w:rPr>
              <w:t xml:space="preserve">        </w:t>
            </w:r>
          </w:p>
        </w:tc>
      </w:tr>
      <w:tr w:rsidR="00E81E6E" w:rsidRPr="00041F7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3.4.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E81E6E" w:rsidP="0020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Розробити і впровадити інноваційні програми тренінгів для всіх учасників </w:t>
            </w:r>
            <w:r w:rsidRPr="00FA1E27">
              <w:rPr>
                <w:lang w:val="uk-UA"/>
              </w:rPr>
              <w:lastRenderedPageBreak/>
              <w:t>навчально-виховного процесу з актуальних питань діяльності психологічної служби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6E" w:rsidRPr="00FA1E27" w:rsidRDefault="00BC20AF" w:rsidP="00203277">
            <w:pPr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lastRenderedPageBreak/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BC" w:rsidRPr="00FA1E27" w:rsidRDefault="004B1DA2" w:rsidP="00203277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</w:t>
            </w:r>
            <w:r w:rsidR="00DC0D1E">
              <w:rPr>
                <w:lang w:val="uk-UA"/>
              </w:rPr>
              <w:t xml:space="preserve">   </w:t>
            </w:r>
            <w:r w:rsidRPr="00FA1E27">
              <w:rPr>
                <w:lang w:val="uk-UA"/>
              </w:rPr>
              <w:t xml:space="preserve">Навчально-методичним центром психологічної служби Комунального закладу Сумський обласний інститут післядипломної педагогічної освіти </w:t>
            </w:r>
            <w:r w:rsidRPr="00FA1E27">
              <w:rPr>
                <w:lang w:val="uk-UA"/>
              </w:rPr>
              <w:lastRenderedPageBreak/>
              <w:t>розроблено та впроваджено в практику роботи спеціалістів служби тренінги «Педагогіка партнерства – ключовий компонент Нової української школи», «Створення психологічно безпечного освітнього середовища в умовах закладу загальної середньої освіти»</w:t>
            </w:r>
          </w:p>
        </w:tc>
      </w:tr>
      <w:tr w:rsidR="004B1DA2" w:rsidRPr="000F50D9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2" w:rsidRPr="00FA1E27" w:rsidRDefault="00661F5E" w:rsidP="00203277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3.5.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2" w:rsidRPr="00FA1E27" w:rsidRDefault="00661F5E" w:rsidP="0020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Забезпечити методичний супровід профілактики різних форм насильства серед учнів шляхом упровадження відновних практик у навчальних закладах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2" w:rsidRPr="00FA1E27" w:rsidRDefault="00661F5E" w:rsidP="00203277">
            <w:pPr>
              <w:jc w:val="center"/>
              <w:rPr>
                <w:color w:val="000000"/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2" w:rsidRPr="00FA1E27" w:rsidRDefault="00DC0D1E" w:rsidP="00413F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661F5E" w:rsidRPr="00FA1E27">
              <w:rPr>
                <w:lang w:val="uk-UA"/>
              </w:rPr>
              <w:t xml:space="preserve">Станом на 25.05.2018 у 40 закладах освіти функціонують Служби порозуміння.  У січні 2018 року для керівників Служб порозуміння закладів освіти області проведено нараду «Утвердження культури миру в закладах освіти», на якій розглянуто питання </w:t>
            </w:r>
            <w:r w:rsidR="00FA1E27">
              <w:rPr>
                <w:lang w:val="uk-UA"/>
              </w:rPr>
              <w:t>в</w:t>
            </w:r>
            <w:r w:rsidR="00661F5E" w:rsidRPr="00FA1E27">
              <w:rPr>
                <w:lang w:val="uk-UA"/>
              </w:rPr>
              <w:t xml:space="preserve">досконалення </w:t>
            </w:r>
            <w:r w:rsidR="00413F71">
              <w:rPr>
                <w:lang w:val="uk-UA"/>
              </w:rPr>
              <w:t>діяльності служб</w:t>
            </w:r>
            <w:r w:rsidR="00661F5E" w:rsidRPr="00FA1E27">
              <w:rPr>
                <w:lang w:val="uk-UA"/>
              </w:rPr>
              <w:t xml:space="preserve">      </w:t>
            </w:r>
          </w:p>
        </w:tc>
      </w:tr>
      <w:tr w:rsidR="008E701D" w:rsidRPr="00FA1E2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203277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3.6.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20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Забезпечити реалізацію навчально-профілактичних програм через  «Дорослішай на здоров’я», «Особиста гідність. Безпека життя. Громадянська позиція», «Розвиток психосоціальної стійкості до стресу» тощо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BC20AF" w:rsidP="0020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F" w:rsidRPr="00FA1E27" w:rsidRDefault="008169CA" w:rsidP="00BC20AF">
            <w:pPr>
              <w:pStyle w:val="a6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E27">
              <w:t xml:space="preserve"> </w:t>
            </w:r>
            <w:r w:rsidRPr="00FA1E27">
              <w:rPr>
                <w:rFonts w:ascii="Times New Roman" w:hAnsi="Times New Roman"/>
                <w:sz w:val="24"/>
                <w:szCs w:val="24"/>
              </w:rPr>
              <w:t>У 2017-2018 навчальному році програма «Дорослішай на здоров’я!» впроваджується у</w:t>
            </w:r>
            <w:r w:rsidRPr="00FA1E27">
              <w:t xml:space="preserve">  </w:t>
            </w:r>
            <w:r w:rsidR="00BC20AF" w:rsidRPr="00FA1E27">
              <w:rPr>
                <w:rFonts w:ascii="Times New Roman" w:hAnsi="Times New Roman"/>
                <w:sz w:val="24"/>
                <w:szCs w:val="24"/>
              </w:rPr>
              <w:t>56 закладах загальної середньої та професійно-технічної освіти</w:t>
            </w:r>
            <w:r w:rsidR="00692DAB" w:rsidRPr="00FA1E27">
              <w:rPr>
                <w:rFonts w:ascii="Times New Roman" w:hAnsi="Times New Roman"/>
                <w:sz w:val="24"/>
                <w:szCs w:val="24"/>
              </w:rPr>
              <w:t>.</w:t>
            </w:r>
            <w:r w:rsidR="00BC20AF" w:rsidRPr="00FA1E27">
              <w:rPr>
                <w:rFonts w:ascii="Times New Roman" w:hAnsi="Times New Roman"/>
                <w:sz w:val="24"/>
                <w:szCs w:val="24"/>
              </w:rPr>
              <w:t xml:space="preserve"> Програмою охоплено 1 077 учнів.</w:t>
            </w:r>
            <w:r w:rsidR="00B0089B" w:rsidRPr="00FA1E27">
              <w:rPr>
                <w:rFonts w:ascii="Times New Roman" w:hAnsi="Times New Roman"/>
                <w:sz w:val="24"/>
                <w:szCs w:val="24"/>
              </w:rPr>
              <w:t xml:space="preserve"> У червні 2018 року заплановано проведення тренінг-курсу з підготовки спеціалістів служби для роботи за програмою (</w:t>
            </w:r>
            <w:r w:rsidR="00413F71">
              <w:rPr>
                <w:rFonts w:ascii="Times New Roman" w:hAnsi="Times New Roman"/>
                <w:sz w:val="24"/>
                <w:szCs w:val="24"/>
              </w:rPr>
              <w:t>25</w:t>
            </w:r>
            <w:r w:rsidR="00B0089B" w:rsidRPr="00FA1E27">
              <w:rPr>
                <w:rFonts w:ascii="Times New Roman" w:hAnsi="Times New Roman"/>
                <w:sz w:val="24"/>
                <w:szCs w:val="24"/>
              </w:rPr>
              <w:t xml:space="preserve"> осіб).    </w:t>
            </w:r>
          </w:p>
          <w:p w:rsidR="008169CA" w:rsidRPr="00FA1E27" w:rsidRDefault="00B0089B" w:rsidP="00203277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 </w:t>
            </w:r>
            <w:r w:rsidR="00E02A2E" w:rsidRPr="00FA1E27">
              <w:rPr>
                <w:lang w:val="uk-UA"/>
              </w:rPr>
              <w:t xml:space="preserve">Програма «Особиста гідність. Безпека життя. Громадянська позиція» </w:t>
            </w:r>
            <w:r w:rsidR="00692DAB" w:rsidRPr="00FA1E27">
              <w:rPr>
                <w:lang w:val="uk-UA"/>
              </w:rPr>
              <w:t xml:space="preserve">повністю або частково </w:t>
            </w:r>
            <w:r w:rsidR="00E02A2E" w:rsidRPr="00FA1E27">
              <w:rPr>
                <w:lang w:val="uk-UA"/>
              </w:rPr>
              <w:t xml:space="preserve">впроваджується у </w:t>
            </w:r>
            <w:r w:rsidR="00692DAB" w:rsidRPr="00FA1E27">
              <w:rPr>
                <w:lang w:val="uk-UA"/>
              </w:rPr>
              <w:t>102 закладах загальної середньої освіти.</w:t>
            </w:r>
          </w:p>
          <w:p w:rsidR="008E701D" w:rsidRPr="00FA1E27" w:rsidRDefault="00692DAB" w:rsidP="00B0089B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  </w:t>
            </w:r>
            <w:r w:rsidR="008E701D" w:rsidRPr="00FA1E27">
              <w:rPr>
                <w:lang w:val="uk-UA"/>
              </w:rPr>
              <w:t xml:space="preserve">Навчально-методичним центром психологічної служби Комунального закладу Сумський обласний інститут післядипломної педагогічної </w:t>
            </w:r>
            <w:r w:rsidR="008169CA" w:rsidRPr="00FA1E27">
              <w:rPr>
                <w:lang w:val="uk-UA"/>
              </w:rPr>
              <w:t xml:space="preserve">освіти для педагогічних працівників закладів освіти  Глухівського  району та Березівської  сільської ради, заступників директорів з виховної роботи закладів професійної (професійно-технічної) освіти області </w:t>
            </w:r>
            <w:r w:rsidR="008E701D" w:rsidRPr="00FA1E27">
              <w:rPr>
                <w:lang w:val="uk-UA"/>
              </w:rPr>
              <w:t xml:space="preserve">проведено семінар-тренінг </w:t>
            </w:r>
            <w:r w:rsidR="008E701D" w:rsidRPr="00FA1E27">
              <w:rPr>
                <w:shd w:val="clear" w:color="auto" w:fill="FFFFFF"/>
                <w:lang w:val="uk-UA"/>
              </w:rPr>
              <w:t xml:space="preserve">«Методика впровадження програми виховних заходів з питань протидії торгівлі людьми «Особиста гідність. Безпека життя. Громадянська позиція» </w:t>
            </w:r>
            <w:r w:rsidR="008169CA" w:rsidRPr="00FA1E27">
              <w:rPr>
                <w:lang w:val="uk-UA"/>
              </w:rPr>
              <w:t xml:space="preserve"> (лютий 2018 року)</w:t>
            </w:r>
            <w:r w:rsidRPr="00FA1E27">
              <w:rPr>
                <w:lang w:val="uk-UA"/>
              </w:rPr>
              <w:t xml:space="preserve">       </w:t>
            </w:r>
            <w:r w:rsidR="00B0089B" w:rsidRPr="00FA1E27">
              <w:rPr>
                <w:lang w:val="uk-UA"/>
              </w:rPr>
              <w:t xml:space="preserve"> </w:t>
            </w:r>
            <w:r w:rsidR="008E701D" w:rsidRPr="00FA1E27">
              <w:rPr>
                <w:lang w:val="uk-UA"/>
              </w:rPr>
              <w:t xml:space="preserve">   </w:t>
            </w:r>
            <w:r w:rsidR="008169CA" w:rsidRPr="00FA1E27">
              <w:rPr>
                <w:lang w:val="uk-UA"/>
              </w:rPr>
              <w:t xml:space="preserve"> </w:t>
            </w:r>
          </w:p>
        </w:tc>
      </w:tr>
      <w:tr w:rsidR="008E701D" w:rsidRPr="00FA1E27" w:rsidTr="00393CBC">
        <w:tc>
          <w:tcPr>
            <w:tcW w:w="1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8E701D">
            <w:pPr>
              <w:jc w:val="center"/>
              <w:rPr>
                <w:b/>
                <w:lang w:val="uk-UA"/>
              </w:rPr>
            </w:pPr>
            <w:r w:rsidRPr="00FA1E27">
              <w:rPr>
                <w:b/>
                <w:lang w:val="uk-UA"/>
              </w:rPr>
              <w:t>4. Підвищення якості роботи працівників психологічної служби системи освіти України</w:t>
            </w:r>
          </w:p>
        </w:tc>
      </w:tr>
      <w:tr w:rsidR="008E701D" w:rsidRPr="00041F77" w:rsidTr="00393CBC">
        <w:trPr>
          <w:trHeight w:val="11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E56CD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4.2.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BC" w:rsidRPr="00FA1E27" w:rsidRDefault="008E701D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Упроваджувати</w:t>
            </w:r>
            <w:r w:rsidRPr="00FA1E27">
              <w:rPr>
                <w:lang w:val="uk-UA"/>
              </w:rPr>
              <w:t xml:space="preserve"> програми соціально-педагогічної та психологічної роботи з профілактики насильства, конфліктів в учнівському середовищі з використанням медіації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  <w:r w:rsidR="008E701D" w:rsidRPr="00FA1E27">
              <w:rPr>
                <w:lang w:val="uk-UA"/>
              </w:rPr>
              <w:t xml:space="preserve"> 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8" w:rsidRDefault="008E701D" w:rsidP="009A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</w:t>
            </w:r>
            <w:r w:rsidR="00FE6A82" w:rsidRPr="00FA1E27">
              <w:rPr>
                <w:lang w:val="uk-UA"/>
              </w:rPr>
              <w:t xml:space="preserve">       </w:t>
            </w:r>
            <w:r w:rsidR="00E02A2E" w:rsidRPr="00FA1E27">
              <w:rPr>
                <w:lang w:val="uk-UA"/>
              </w:rPr>
              <w:t xml:space="preserve">Станом на 25.05.2018 у </w:t>
            </w:r>
            <w:r w:rsidR="00FE6A82" w:rsidRPr="00FA1E27">
              <w:rPr>
                <w:lang w:val="uk-UA"/>
              </w:rPr>
              <w:t>40</w:t>
            </w:r>
            <w:r w:rsidR="00E02A2E" w:rsidRPr="00FA1E27">
              <w:rPr>
                <w:lang w:val="uk-UA"/>
              </w:rPr>
              <w:t xml:space="preserve"> закладах освіти створені та діють Служби </w:t>
            </w:r>
            <w:r w:rsidR="009A4733">
              <w:rPr>
                <w:lang w:val="uk-UA"/>
              </w:rPr>
              <w:t>порозумін</w:t>
            </w:r>
            <w:r w:rsidR="00E02A2E" w:rsidRPr="00FA1E27">
              <w:rPr>
                <w:lang w:val="uk-UA"/>
              </w:rPr>
              <w:t xml:space="preserve">ня. Протягом року </w:t>
            </w:r>
            <w:r w:rsidR="00FE6A82" w:rsidRPr="00FA1E27">
              <w:rPr>
                <w:lang w:val="uk-UA"/>
              </w:rPr>
              <w:t xml:space="preserve"> учнями-медіаторами проведено 344 медіаційних зустріч</w:t>
            </w:r>
            <w:r w:rsidR="009A4733">
              <w:rPr>
                <w:lang w:val="uk-UA"/>
              </w:rPr>
              <w:t>і</w:t>
            </w:r>
            <w:r w:rsidR="00FE6A82" w:rsidRPr="00FA1E27">
              <w:rPr>
                <w:lang w:val="uk-UA"/>
              </w:rPr>
              <w:t xml:space="preserve"> та «кіл примирення», якими охоплено 1</w:t>
            </w:r>
            <w:r w:rsidR="00EB726E">
              <w:rPr>
                <w:lang w:val="uk-UA"/>
              </w:rPr>
              <w:t xml:space="preserve"> </w:t>
            </w:r>
            <w:r w:rsidR="00FE6A82" w:rsidRPr="00FA1E27">
              <w:rPr>
                <w:lang w:val="uk-UA"/>
              </w:rPr>
              <w:t>786 учнів</w:t>
            </w:r>
            <w:r w:rsidR="00621ED8">
              <w:rPr>
                <w:lang w:val="uk-UA"/>
              </w:rPr>
              <w:t>.</w:t>
            </w:r>
          </w:p>
          <w:p w:rsidR="008E701D" w:rsidRPr="00FA1E27" w:rsidRDefault="00FE6A82" w:rsidP="00621ED8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</w:t>
            </w:r>
            <w:r w:rsidR="00621ED8">
              <w:rPr>
                <w:lang w:val="uk-UA"/>
              </w:rPr>
              <w:t xml:space="preserve">      З метою розширення мережі шкіл, де упроваджується шкільна медіація, у лютому 2018 року </w:t>
            </w:r>
            <w:r w:rsidR="00621ED8" w:rsidRPr="00FA1E27">
              <w:rPr>
                <w:lang w:val="uk-UA"/>
              </w:rPr>
              <w:t>на базі Комунального закладу Сумський обласний інститут післядипломної педагогічної освіти 26 практичних психологів</w:t>
            </w:r>
            <w:r w:rsidR="00621ED8">
              <w:rPr>
                <w:lang w:val="uk-UA"/>
              </w:rPr>
              <w:t xml:space="preserve"> пройшли навчання за програмою </w:t>
            </w:r>
            <w:r w:rsidR="00621ED8" w:rsidRPr="00FA1E27">
              <w:rPr>
                <w:lang w:val="uk-UA"/>
              </w:rPr>
              <w:t>«Базові навички медіатора в навчальному закладі. Забезпечення участі жінок і дітей у розв’язанні конфліктів і миробудуванні»</w:t>
            </w:r>
          </w:p>
        </w:tc>
      </w:tr>
      <w:tr w:rsidR="008E701D" w:rsidRPr="00FA1E2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E56CD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4.3.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Вивчати стан (щороку) забезпеченості </w:t>
            </w:r>
            <w:r w:rsidRPr="00FA1E27">
              <w:rPr>
                <w:lang w:val="uk-UA"/>
              </w:rPr>
              <w:lastRenderedPageBreak/>
              <w:t>матеріально-технічних умов (окремі кабінети, обладнання, науково-методична база) для організації діяльності працівників психологічної служби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lastRenderedPageBreak/>
              <w:t>2018-2020</w:t>
            </w:r>
            <w:r w:rsidR="008E701D" w:rsidRPr="00FA1E27">
              <w:rPr>
                <w:lang w:val="uk-UA"/>
              </w:rPr>
              <w:t xml:space="preserve"> 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2" w:rsidRPr="00FA1E27" w:rsidRDefault="00FE6A82" w:rsidP="00E02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 </w:t>
            </w:r>
            <w:r w:rsidR="00E02A2E" w:rsidRPr="00FA1E27">
              <w:rPr>
                <w:lang w:val="uk-UA"/>
              </w:rPr>
              <w:t xml:space="preserve">З метою вивчення стану забезпеченості матеріально-технічних умов для </w:t>
            </w:r>
            <w:r w:rsidR="00E02A2E" w:rsidRPr="00FA1E27">
              <w:rPr>
                <w:lang w:val="uk-UA"/>
              </w:rPr>
              <w:lastRenderedPageBreak/>
              <w:t xml:space="preserve">організації діяльності працівників психологічної служби </w:t>
            </w:r>
            <w:r w:rsidRPr="00FA1E27">
              <w:rPr>
                <w:lang w:val="uk-UA"/>
              </w:rPr>
              <w:t>у вересні 2017 року проведено моніторинг щодо забезпечення працівникам служби належних умов праці.</w:t>
            </w:r>
          </w:p>
          <w:p w:rsidR="008E701D" w:rsidRPr="00FA1E27" w:rsidRDefault="00FE6A82" w:rsidP="00FE6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Протягом лютого – травня 2018 року з метою покращення умов праці практичних психологів </w:t>
            </w:r>
            <w:r w:rsidR="00E02A2E" w:rsidRPr="00FA1E27">
              <w:rPr>
                <w:lang w:val="uk-UA"/>
              </w:rPr>
              <w:t xml:space="preserve">закладів дошкільної освіти в області проведено обласний огляд-конкурс на кращий психологічний кабінет </w:t>
            </w:r>
            <w:r w:rsidRPr="00FA1E27">
              <w:rPr>
                <w:lang w:val="uk-UA"/>
              </w:rPr>
              <w:t>закладу дошкільної освіти. Конкурс проведено у 2 етапи: районний/міський та обласний. Для участі в обласному етапі заявлено 16 кабінетів</w:t>
            </w:r>
          </w:p>
        </w:tc>
      </w:tr>
      <w:tr w:rsidR="008E701D" w:rsidRPr="00FA1E2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E56CD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4.4.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E56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Забезпечити роботу online-студії з обміну досвідом «Інноваційна діяльність фахівців психологічної служби системи освіти»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7E2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E03FE4" w:rsidP="00E03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</w:t>
            </w:r>
            <w:r w:rsidR="00E02A2E" w:rsidRPr="00FA1E27">
              <w:rPr>
                <w:lang w:val="uk-UA"/>
              </w:rPr>
              <w:t>Вивчається питання технічно</w:t>
            </w:r>
            <w:r w:rsidRPr="00FA1E27">
              <w:rPr>
                <w:lang w:val="uk-UA"/>
              </w:rPr>
              <w:t>го забезпечення роботи online-студії</w:t>
            </w:r>
          </w:p>
        </w:tc>
      </w:tr>
      <w:tr w:rsidR="008E701D" w:rsidRPr="00FA1E2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E56CD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4.5.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A1E27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8E701D" w:rsidRPr="00FA1E27">
              <w:rPr>
                <w:lang w:val="uk-UA"/>
              </w:rPr>
              <w:t>проваджувати інформаційно-освітню протиалкогольну програму «Сімейна розмова»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E02A2E" w:rsidP="00E02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Інформаційно-освітня протиалкогольна програма «Сімейна розмова» в закладах освіти області не впроваджується. Натомість </w:t>
            </w:r>
            <w:r w:rsidR="00FA1E27">
              <w:rPr>
                <w:lang w:val="uk-UA"/>
              </w:rPr>
              <w:t>у</w:t>
            </w:r>
            <w:r w:rsidRPr="00FA1E27">
              <w:rPr>
                <w:lang w:val="uk-UA"/>
              </w:rPr>
              <w:t>проваджуються програми, рекомендовані Міністерством освіти і науки України</w:t>
            </w:r>
            <w:r w:rsidR="00621ED8">
              <w:rPr>
                <w:lang w:val="uk-UA"/>
              </w:rPr>
              <w:t>, зокрема</w:t>
            </w:r>
            <w:r w:rsidRPr="00FA1E27">
              <w:rPr>
                <w:lang w:val="uk-UA"/>
              </w:rPr>
              <w:t>:</w:t>
            </w:r>
          </w:p>
          <w:p w:rsidR="00E03FE4" w:rsidRPr="00FA1E27" w:rsidRDefault="00DC0D1E" w:rsidP="00E03FE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02A2E" w:rsidRPr="00FA1E27">
              <w:rPr>
                <w:rFonts w:ascii="Times New Roman" w:hAnsi="Times New Roman"/>
                <w:sz w:val="24"/>
                <w:szCs w:val="24"/>
              </w:rPr>
              <w:t>«Сприяння просвітницькій роботі «рівний – рівному» серед молоді України щодо здорового способу життя»</w:t>
            </w:r>
            <w:r w:rsidR="00E03FE4" w:rsidRPr="00FA1E27">
              <w:rPr>
                <w:rFonts w:ascii="Times New Roman" w:hAnsi="Times New Roman"/>
                <w:sz w:val="24"/>
                <w:szCs w:val="24"/>
              </w:rPr>
              <w:t>.</w:t>
            </w:r>
            <w:r w:rsidR="00E03FE4" w:rsidRPr="00FA1E27">
              <w:t xml:space="preserve"> </w:t>
            </w:r>
            <w:r w:rsidR="00E03FE4" w:rsidRPr="00FA1E27">
              <w:rPr>
                <w:rFonts w:ascii="Times New Roman" w:hAnsi="Times New Roman"/>
                <w:sz w:val="24"/>
                <w:szCs w:val="24"/>
              </w:rPr>
              <w:t>Програму впроваджено в  72 закладах загальної середньої освіти, 13 закладах професійно</w:t>
            </w:r>
            <w:r w:rsidR="00EB726E">
              <w:rPr>
                <w:rFonts w:ascii="Times New Roman" w:hAnsi="Times New Roman"/>
                <w:sz w:val="24"/>
                <w:szCs w:val="24"/>
              </w:rPr>
              <w:t>-</w:t>
            </w:r>
            <w:r w:rsidR="00E03FE4" w:rsidRPr="00FA1E27">
              <w:rPr>
                <w:rFonts w:ascii="Times New Roman" w:hAnsi="Times New Roman"/>
                <w:sz w:val="24"/>
                <w:szCs w:val="24"/>
              </w:rPr>
              <w:t>технічної освіти; працює 39 факультативів, 17 гуртків  та 41 тренінгова група. Усього до роботи за програмою залучено  1 617 учнів</w:t>
            </w:r>
            <w:r w:rsidR="00EB726E">
              <w:rPr>
                <w:rFonts w:ascii="Times New Roman" w:hAnsi="Times New Roman"/>
                <w:sz w:val="24"/>
                <w:szCs w:val="24"/>
              </w:rPr>
              <w:t>;</w:t>
            </w:r>
            <w:r w:rsidR="00E03FE4" w:rsidRPr="00FA1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FC8" w:rsidRPr="00FA1E27" w:rsidRDefault="00E03FE4" w:rsidP="00926FC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E27">
              <w:t xml:space="preserve">        </w:t>
            </w:r>
            <w:r w:rsidR="00E02A2E" w:rsidRPr="00FA1E27">
              <w:rPr>
                <w:rFonts w:ascii="Times New Roman" w:hAnsi="Times New Roman"/>
                <w:sz w:val="24"/>
                <w:szCs w:val="24"/>
              </w:rPr>
              <w:t>«Я – моє життя – моє здоров’я»</w:t>
            </w:r>
            <w:r w:rsidR="00926FC8" w:rsidRPr="00FA1E27">
              <w:rPr>
                <w:rFonts w:ascii="Times New Roman" w:hAnsi="Times New Roman"/>
                <w:sz w:val="24"/>
                <w:szCs w:val="24"/>
              </w:rPr>
              <w:t>.</w:t>
            </w:r>
            <w:r w:rsidRPr="00FA1E27">
              <w:t xml:space="preserve"> </w:t>
            </w:r>
            <w:r w:rsidR="00926FC8" w:rsidRPr="00FA1E27">
              <w:rPr>
                <w:rFonts w:ascii="Times New Roman" w:hAnsi="Times New Roman"/>
                <w:sz w:val="24"/>
                <w:szCs w:val="24"/>
              </w:rPr>
              <w:t xml:space="preserve">Програму впроваджено в  35 закладах загальної середньої освіти; працює 17 факультативів, 4 гуртки  та 15 тренінгових груп. Усього до роботи за програмою залучено  744 учні. </w:t>
            </w:r>
          </w:p>
          <w:p w:rsidR="00635197" w:rsidRPr="00FA1E27" w:rsidRDefault="00926FC8" w:rsidP="0080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</w:t>
            </w:r>
            <w:r w:rsidR="00E02A2E" w:rsidRPr="00FA1E27">
              <w:rPr>
                <w:lang w:val="uk-UA"/>
              </w:rPr>
              <w:t xml:space="preserve">     Для учасників програм 17 травня 2018 року проведено ХVІ обласний зліт, у роботі якого взяли участь 64 тренери та підлітки закладів загальної середньої та професійно-технічної освіти</w:t>
            </w:r>
          </w:p>
        </w:tc>
      </w:tr>
      <w:tr w:rsidR="008E701D" w:rsidRPr="00FA1E2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1A36EC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4.6.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A1E27" w:rsidP="00E56CD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  <w:r w:rsidR="008E701D" w:rsidRPr="00FA1E27">
              <w:rPr>
                <w:color w:val="000000"/>
                <w:lang w:val="uk-UA"/>
              </w:rPr>
              <w:t xml:space="preserve">провадити курс (спецкурс) для практичних психологів і соціальних педагогів: </w:t>
            </w:r>
          </w:p>
          <w:p w:rsidR="008E701D" w:rsidRPr="00FA1E27" w:rsidRDefault="008E701D" w:rsidP="00E56CDC">
            <w:pPr>
              <w:jc w:val="both"/>
              <w:rPr>
                <w:color w:val="000000"/>
                <w:lang w:val="uk-UA"/>
              </w:rPr>
            </w:pPr>
            <w:r w:rsidRPr="00FA1E27">
              <w:rPr>
                <w:color w:val="000000"/>
                <w:lang w:val="uk-UA"/>
              </w:rPr>
              <w:t>- «Базові навички медіатора в навчальному закладі. Забезпечення участі жінок і дітей у розв’язанні конфліктів і миробудуванні»;</w:t>
            </w:r>
          </w:p>
          <w:p w:rsidR="008E701D" w:rsidRPr="00FA1E27" w:rsidRDefault="008E701D" w:rsidP="001A36E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- «Протидія торгівлі людьми в Україні»: спецкурс для педагогічних працівників;</w:t>
            </w:r>
          </w:p>
          <w:p w:rsidR="008E701D" w:rsidRPr="00FA1E27" w:rsidRDefault="008E701D" w:rsidP="001A36E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- «Навчіть дитину захищатися» (з питань </w:t>
            </w:r>
            <w:r w:rsidRPr="00FA1E27">
              <w:rPr>
                <w:lang w:val="uk-UA"/>
              </w:rPr>
              <w:lastRenderedPageBreak/>
              <w:t>попередження сексуального насильства над дітьми);</w:t>
            </w:r>
          </w:p>
          <w:p w:rsidR="00635197" w:rsidRPr="00FA1E27" w:rsidRDefault="008E701D" w:rsidP="00DC0D1E">
            <w:pPr>
              <w:jc w:val="both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- «Навички кризового консультування та розвиток психосоціальної стійкості до стресу в дітей»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652851">
            <w:pPr>
              <w:jc w:val="center"/>
              <w:rPr>
                <w:color w:val="000000"/>
                <w:lang w:val="uk-UA"/>
              </w:rPr>
            </w:pPr>
            <w:r w:rsidRPr="00FA1E27">
              <w:rPr>
                <w:color w:val="000000"/>
                <w:lang w:val="uk-UA"/>
              </w:rPr>
              <w:lastRenderedPageBreak/>
              <w:t>2018</w:t>
            </w:r>
            <w:r w:rsidR="00085AD3" w:rsidRPr="00FA1E27">
              <w:rPr>
                <w:color w:val="000000"/>
                <w:lang w:val="uk-UA"/>
              </w:rPr>
              <w:t>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E02A2E" w:rsidP="00E02A2E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</w:t>
            </w:r>
            <w:r w:rsidR="00085AD3" w:rsidRPr="00FA1E27">
              <w:rPr>
                <w:lang w:val="uk-UA"/>
              </w:rPr>
              <w:t xml:space="preserve">     </w:t>
            </w:r>
            <w:r w:rsidR="002C7BAC" w:rsidRPr="00FA1E27">
              <w:rPr>
                <w:lang w:val="uk-UA"/>
              </w:rPr>
              <w:t xml:space="preserve">  </w:t>
            </w:r>
            <w:r w:rsidR="00085AD3" w:rsidRPr="00FA1E27">
              <w:rPr>
                <w:lang w:val="uk-UA"/>
              </w:rPr>
              <w:t>Спецкурс «Навички кризового консультування та розвиток психосоціальної стійкості до стресу в дітей» включено до навчально-тематичного плану підвищення кваліфікації практичних психологів закладів освіти.</w:t>
            </w:r>
          </w:p>
          <w:p w:rsidR="00085AD3" w:rsidRPr="00FA1E27" w:rsidRDefault="00085AD3" w:rsidP="00085AD3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</w:t>
            </w:r>
            <w:r w:rsidR="002C7BAC" w:rsidRPr="00FA1E27">
              <w:rPr>
                <w:lang w:val="uk-UA"/>
              </w:rPr>
              <w:t xml:space="preserve">   </w:t>
            </w:r>
            <w:r w:rsidRPr="00FA1E27">
              <w:rPr>
                <w:lang w:val="uk-UA"/>
              </w:rPr>
              <w:t xml:space="preserve">Курс «Базові навички медіатора в навчальному закладі. Забезпечення участі жінок і дітей у розв’язанні конфліктів і миробудуванні» </w:t>
            </w:r>
            <w:r w:rsidR="002C7BAC" w:rsidRPr="00FA1E27">
              <w:rPr>
                <w:lang w:val="uk-UA"/>
              </w:rPr>
              <w:t>впроваджується</w:t>
            </w:r>
            <w:r w:rsidRPr="00FA1E27">
              <w:rPr>
                <w:lang w:val="uk-UA"/>
              </w:rPr>
              <w:t xml:space="preserve"> у рамках експрес-курсів за 40-годинною програмою. У 2018 році на базі Комунального закладу Сумський обласний інститут післядипломної </w:t>
            </w:r>
            <w:r w:rsidRPr="00FA1E27">
              <w:rPr>
                <w:lang w:val="uk-UA"/>
              </w:rPr>
              <w:lastRenderedPageBreak/>
              <w:t>педагогічної освіти заплановано дві групи з цього курсу (лютий, жовтень).</w:t>
            </w:r>
            <w:r w:rsidR="002C7BAC" w:rsidRPr="00FA1E27">
              <w:rPr>
                <w:lang w:val="uk-UA"/>
              </w:rPr>
              <w:t xml:space="preserve"> У лютому 2018 року навчання пройшли 26 практичних психологів.</w:t>
            </w:r>
          </w:p>
          <w:p w:rsidR="00085AD3" w:rsidRPr="00FA1E27" w:rsidRDefault="00085AD3" w:rsidP="00DC0D1E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</w:t>
            </w:r>
            <w:r w:rsidR="002C7BAC" w:rsidRPr="00FA1E27">
              <w:rPr>
                <w:lang w:val="uk-UA"/>
              </w:rPr>
              <w:t xml:space="preserve">     </w:t>
            </w:r>
            <w:r w:rsidRPr="00FA1E27">
              <w:rPr>
                <w:lang w:val="uk-UA"/>
              </w:rPr>
              <w:t>Запровадження спецкурсів «Протидія торгівлі людьми в Україні», «Навчіть дитину захищатися» заплановано на 2019 рік</w:t>
            </w:r>
          </w:p>
        </w:tc>
      </w:tr>
      <w:tr w:rsidR="00FE764C" w:rsidRPr="00FA1E27" w:rsidTr="00393CBC">
        <w:tc>
          <w:tcPr>
            <w:tcW w:w="1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4C" w:rsidRPr="00FA1E27" w:rsidRDefault="00FE764C" w:rsidP="00FE764C">
            <w:pPr>
              <w:jc w:val="center"/>
              <w:rPr>
                <w:b/>
                <w:color w:val="000000"/>
                <w:lang w:val="uk-UA"/>
              </w:rPr>
            </w:pPr>
            <w:r w:rsidRPr="00FA1E27">
              <w:rPr>
                <w:b/>
                <w:color w:val="000000"/>
                <w:lang w:val="uk-UA"/>
              </w:rPr>
              <w:lastRenderedPageBreak/>
              <w:t>5. Підвищення психологічної компетентності керівників закладів і установ освіти</w:t>
            </w:r>
          </w:p>
        </w:tc>
      </w:tr>
      <w:tr w:rsidR="008E701D" w:rsidRPr="00FA1E2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150D0F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5.1.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7" w:rsidRPr="00FA1E27" w:rsidRDefault="008E701D" w:rsidP="00413F71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Забезпечити включення в програму курсів підвищення кваліфікації керівників, заступників керівників </w:t>
            </w:r>
            <w:r w:rsidR="00393CBC" w:rsidRPr="00FA1E27">
              <w:rPr>
                <w:lang w:val="uk-UA"/>
              </w:rPr>
              <w:t xml:space="preserve">установ та навчальних закладів системи освіти </w:t>
            </w:r>
            <w:r w:rsidR="00393CBC">
              <w:rPr>
                <w:lang w:val="uk-UA"/>
              </w:rPr>
              <w:t>в</w:t>
            </w:r>
            <w:r w:rsidR="00393CBC" w:rsidRPr="00FA1E27">
              <w:rPr>
                <w:lang w:val="uk-UA"/>
              </w:rPr>
              <w:t>сіх рівнів тематичних курсів (спецкурсів) з актуальних питань діяльності психологічної служби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1A36EC">
            <w:pPr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EF74A2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</w:t>
            </w:r>
            <w:r w:rsidR="005A5DB9" w:rsidRPr="00FA1E27">
              <w:rPr>
                <w:lang w:val="uk-UA"/>
              </w:rPr>
              <w:t xml:space="preserve">       </w:t>
            </w:r>
            <w:r w:rsidRPr="00FA1E27">
              <w:rPr>
                <w:lang w:val="uk-UA"/>
              </w:rPr>
              <w:t xml:space="preserve">До навчально-тематичного плану </w:t>
            </w:r>
            <w:r w:rsidR="00EF74A2" w:rsidRPr="00FA1E27">
              <w:rPr>
                <w:lang w:val="uk-UA"/>
              </w:rPr>
              <w:t xml:space="preserve">підвищення кваліфікації </w:t>
            </w:r>
            <w:r w:rsidRPr="00FA1E27">
              <w:rPr>
                <w:lang w:val="uk-UA"/>
              </w:rPr>
              <w:t xml:space="preserve">директорів навчально-виховних комплексів уведено </w:t>
            </w:r>
            <w:r w:rsidR="00EF74A2" w:rsidRPr="00FA1E27">
              <w:rPr>
                <w:lang w:val="uk-UA"/>
              </w:rPr>
              <w:t>спецкурс</w:t>
            </w:r>
            <w:r w:rsidRPr="00FA1E27">
              <w:rPr>
                <w:lang w:val="uk-UA"/>
              </w:rPr>
              <w:t xml:space="preserve"> «Роль і місце психологічної служби в умовах реформування освіти та децентралізації» </w:t>
            </w:r>
          </w:p>
        </w:tc>
      </w:tr>
      <w:tr w:rsidR="008E701D" w:rsidRPr="00041F7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150D0F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5.2.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97" w:rsidRPr="00FA1E27" w:rsidRDefault="008E701D" w:rsidP="00413F71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Підготувати методичні рекомендації для керівників установ освіти та навчальних закладів усіх типів, форм власності та рівнів підпорядкування з актуальних питань діяльності психологічної служби системи освіти та оптимізації організаційно-управлінської складової в реалізації напрямків діяльності психологічної служби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1A36EC">
            <w:pPr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5A5DB9" w:rsidP="005A5DB9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Навчально-методичним</w:t>
            </w:r>
            <w:r w:rsidR="002F6D43" w:rsidRPr="00FA1E27">
              <w:rPr>
                <w:lang w:val="uk-UA"/>
              </w:rPr>
              <w:t xml:space="preserve"> центром психологічної служби Комунального закладу Сумський обласний інститут післядипломної педагогічної освіти підготовлено до друку методичні рекомендації «Психологічний супровід Нової української школи»</w:t>
            </w:r>
          </w:p>
        </w:tc>
      </w:tr>
      <w:tr w:rsidR="008E701D" w:rsidRPr="00393CBC" w:rsidTr="00393CBC">
        <w:trPr>
          <w:trHeight w:val="21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150D0F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t>5.3.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82516B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Забезпечити організацію та проведення семінарів, тренінгів, засідань «круглих столів» для керівників закладів і установ освіти з метою підвищення якості управлінської діяльності в умовах формування нової української школи за тематикою:</w:t>
            </w:r>
          </w:p>
          <w:p w:rsidR="008E701D" w:rsidRPr="00FA1E27" w:rsidRDefault="00AA6B40" w:rsidP="00AA6B40">
            <w:pPr>
              <w:ind w:left="4"/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</w:t>
            </w:r>
            <w:r w:rsidR="008E701D" w:rsidRPr="00FA1E27">
              <w:rPr>
                <w:lang w:val="uk-UA"/>
              </w:rPr>
              <w:t>«Організаційно-правові аспекти діяльності психологічної служби системи освіти»;</w:t>
            </w:r>
          </w:p>
          <w:p w:rsidR="008E701D" w:rsidRPr="00FA1E27" w:rsidRDefault="00AA6B40" w:rsidP="00AA6B40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</w:t>
            </w:r>
            <w:r w:rsidR="008E701D" w:rsidRPr="00FA1E27">
              <w:rPr>
                <w:lang w:val="uk-UA"/>
              </w:rPr>
              <w:t>«Ефективний менеджмент у закладах освіти»;</w:t>
            </w:r>
          </w:p>
          <w:p w:rsidR="008E701D" w:rsidRPr="00FA1E27" w:rsidRDefault="00AA6B40" w:rsidP="00AA6B40">
            <w:pPr>
              <w:jc w:val="both"/>
              <w:rPr>
                <w:lang w:val="uk-UA"/>
              </w:rPr>
            </w:pPr>
            <w:r w:rsidRPr="00FA1E27">
              <w:rPr>
                <w:shd w:val="clear" w:color="auto" w:fill="FFFFFF"/>
                <w:lang w:val="uk-UA"/>
              </w:rPr>
              <w:lastRenderedPageBreak/>
              <w:t xml:space="preserve">       </w:t>
            </w:r>
            <w:r w:rsidR="008E701D" w:rsidRPr="00FA1E27">
              <w:rPr>
                <w:shd w:val="clear" w:color="auto" w:fill="FFFFFF"/>
                <w:lang w:val="uk-UA"/>
              </w:rPr>
              <w:t xml:space="preserve">«Формування організаторських умінь, комунікативної і </w:t>
            </w:r>
            <w:r w:rsidRPr="00FA1E27">
              <w:rPr>
                <w:shd w:val="clear" w:color="auto" w:fill="FFFFFF"/>
                <w:lang w:val="uk-UA"/>
              </w:rPr>
              <w:t>конфлікт-</w:t>
            </w:r>
            <w:r w:rsidR="008E701D" w:rsidRPr="00FA1E27">
              <w:rPr>
                <w:shd w:val="clear" w:color="auto" w:fill="FFFFFF"/>
                <w:lang w:val="uk-UA"/>
              </w:rPr>
              <w:t>тологічної компетентності»;</w:t>
            </w:r>
          </w:p>
          <w:p w:rsidR="00AA6B40" w:rsidRPr="00FA1E27" w:rsidRDefault="00AA6B40" w:rsidP="00AA6B40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</w:t>
            </w:r>
            <w:r w:rsidR="008E701D" w:rsidRPr="00FA1E27">
              <w:rPr>
                <w:lang w:val="uk-UA"/>
              </w:rPr>
              <w:t>«Підвищення психологічної культури»;</w:t>
            </w:r>
          </w:p>
          <w:p w:rsidR="00393CBC" w:rsidRPr="00FA1E27" w:rsidRDefault="00AA6B40" w:rsidP="00393CB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</w:t>
            </w:r>
            <w:r w:rsidR="008E701D" w:rsidRPr="00FA1E27">
              <w:rPr>
                <w:lang w:val="uk-UA"/>
              </w:rPr>
              <w:t xml:space="preserve">«Формування готовності всіх учасників навчально-виховного процесу до впровадження концепції </w:t>
            </w:r>
            <w:r w:rsidR="00393CBC" w:rsidRPr="00FA1E27">
              <w:rPr>
                <w:lang w:val="uk-UA"/>
              </w:rPr>
              <w:t>Нової української школи»;</w:t>
            </w:r>
          </w:p>
          <w:p w:rsidR="00393CBC" w:rsidRPr="00FA1E27" w:rsidRDefault="00393CBC" w:rsidP="00393CB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«Психологічні особливості розвитку професійних компетенцій вчителя в сучасних умовах»;</w:t>
            </w:r>
          </w:p>
          <w:p w:rsidR="00393CBC" w:rsidRPr="00FA1E27" w:rsidRDefault="00393CBC" w:rsidP="00393CB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«Психологічні аспекти управління освітніми закладами в умовах реформування системи освіти»;</w:t>
            </w:r>
          </w:p>
          <w:p w:rsidR="00393CBC" w:rsidRPr="00FA1E27" w:rsidRDefault="00393CBC" w:rsidP="00393CB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«Діяльність психологічної служби в умовах децентралізації та реформування освіти»;</w:t>
            </w:r>
          </w:p>
          <w:p w:rsidR="008E701D" w:rsidRPr="00FA1E27" w:rsidRDefault="00393CBC" w:rsidP="00393CB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«Психологічний супровід управлінської діяльності в загальноосвітньому навчальному закладі»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BC" w:rsidRDefault="00F912C3" w:rsidP="00393CBC">
            <w:pPr>
              <w:jc w:val="center"/>
              <w:rPr>
                <w:color w:val="000000"/>
                <w:lang w:val="uk-UA"/>
              </w:rPr>
            </w:pPr>
            <w:r w:rsidRPr="00FA1E27">
              <w:rPr>
                <w:color w:val="000000"/>
                <w:lang w:val="uk-UA"/>
              </w:rPr>
              <w:lastRenderedPageBreak/>
              <w:t>2018-2020</w:t>
            </w: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393CBC" w:rsidRDefault="00393CBC" w:rsidP="00393CBC">
            <w:pPr>
              <w:jc w:val="center"/>
              <w:rPr>
                <w:color w:val="000000"/>
                <w:lang w:val="uk-UA"/>
              </w:rPr>
            </w:pPr>
          </w:p>
          <w:p w:rsidR="008E701D" w:rsidRPr="00FA1E27" w:rsidRDefault="00393CBC" w:rsidP="00393CBC">
            <w:pPr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C" w:rsidRPr="00FA1E27" w:rsidRDefault="004C115C" w:rsidP="00005961">
            <w:pPr>
              <w:jc w:val="both"/>
              <w:rPr>
                <w:lang w:val="uk-UA"/>
              </w:rPr>
            </w:pPr>
            <w:r w:rsidRPr="00FA1E27">
              <w:rPr>
                <w:color w:val="FF0000"/>
                <w:lang w:val="uk-UA"/>
              </w:rPr>
              <w:lastRenderedPageBreak/>
              <w:t xml:space="preserve">        </w:t>
            </w:r>
            <w:r w:rsidRPr="00FA1E27">
              <w:rPr>
                <w:lang w:val="uk-UA"/>
              </w:rPr>
              <w:t>Протягом звітного періоду методистами, які відповідають за діяльність психологічної служби</w:t>
            </w:r>
            <w:r w:rsidR="00DC0D1E">
              <w:rPr>
                <w:lang w:val="uk-UA"/>
              </w:rPr>
              <w:t>,</w:t>
            </w:r>
            <w:r w:rsidRPr="00FA1E27">
              <w:rPr>
                <w:lang w:val="uk-UA"/>
              </w:rPr>
              <w:t xml:space="preserve"> для керівників закладів і установ освіти проведено:</w:t>
            </w:r>
          </w:p>
          <w:p w:rsidR="008E701D" w:rsidRPr="00FA1E27" w:rsidRDefault="004C115C" w:rsidP="00005961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 семінари, наради:</w:t>
            </w:r>
            <w:r w:rsidR="008E701D" w:rsidRPr="00FA1E27">
              <w:rPr>
                <w:lang w:val="uk-UA"/>
              </w:rPr>
              <w:t xml:space="preserve"> </w:t>
            </w:r>
            <w:r w:rsidRPr="00FA1E27">
              <w:rPr>
                <w:lang w:val="uk-UA"/>
              </w:rPr>
              <w:t>«Ф</w:t>
            </w:r>
            <w:r w:rsidR="008E701D" w:rsidRPr="00FA1E27">
              <w:rPr>
                <w:lang w:val="uk-UA"/>
              </w:rPr>
              <w:t>ормування психологічної готовності педагогів до впровадження концепції Нової української школи</w:t>
            </w:r>
            <w:r w:rsidRPr="00FA1E27">
              <w:rPr>
                <w:lang w:val="uk-UA"/>
              </w:rPr>
              <w:t>»,</w:t>
            </w:r>
            <w:r w:rsidR="008E701D" w:rsidRPr="00FA1E27">
              <w:rPr>
                <w:lang w:val="uk-UA"/>
              </w:rPr>
              <w:t xml:space="preserve"> «Упровадження нового Державного стандарту початкової загальної освіти – перші кроки</w:t>
            </w:r>
            <w:r w:rsidRPr="00FA1E27">
              <w:rPr>
                <w:lang w:val="uk-UA"/>
              </w:rPr>
              <w:t xml:space="preserve"> на шляху до впровадження змін», </w:t>
            </w:r>
            <w:r w:rsidR="008E701D" w:rsidRPr="00FA1E27">
              <w:rPr>
                <w:lang w:val="uk-UA"/>
              </w:rPr>
              <w:t>«Про організацію роботи з учителями, які</w:t>
            </w:r>
            <w:r w:rsidRPr="00FA1E27">
              <w:rPr>
                <w:lang w:val="uk-UA"/>
              </w:rPr>
              <w:t xml:space="preserve"> працюватимуть у перших класах», </w:t>
            </w:r>
            <w:r w:rsidR="008E701D" w:rsidRPr="00FA1E27">
              <w:rPr>
                <w:lang w:val="uk-UA"/>
              </w:rPr>
              <w:t xml:space="preserve">«Організація роботи психологічної служби в умовах об’єднаних територіальних громад», </w:t>
            </w:r>
            <w:r w:rsidRPr="00FA1E27">
              <w:rPr>
                <w:lang w:val="uk-UA"/>
              </w:rPr>
              <w:t>«Організація роботи психолого-педагогічного консиліуму в закладі з інклюзивним навчанням», «Педагогіка партнерства – ключовий компонент Нової української школи»</w:t>
            </w:r>
            <w:r w:rsidR="006147ED" w:rsidRPr="00FA1E27">
              <w:rPr>
                <w:lang w:val="uk-UA"/>
              </w:rPr>
              <w:t xml:space="preserve">, </w:t>
            </w:r>
            <w:r w:rsidR="006147ED" w:rsidRPr="00FA1E27">
              <w:rPr>
                <w:rStyle w:val="af6"/>
                <w:b w:val="0"/>
                <w:lang w:val="uk-UA"/>
              </w:rPr>
              <w:t>«Психолого-педагогічні аспекти управління закладом в умовах становлення нової української школи»</w:t>
            </w:r>
            <w:r w:rsidR="005F5487" w:rsidRPr="00FA1E27">
              <w:rPr>
                <w:rStyle w:val="af6"/>
                <w:b w:val="0"/>
                <w:lang w:val="uk-UA"/>
              </w:rPr>
              <w:t xml:space="preserve"> (міста Лебедин, Шостка, Сумський, Краснопільський </w:t>
            </w:r>
            <w:r w:rsidR="005F5487" w:rsidRPr="00FA1E27">
              <w:rPr>
                <w:rStyle w:val="af6"/>
                <w:b w:val="0"/>
                <w:lang w:val="uk-UA"/>
              </w:rPr>
              <w:lastRenderedPageBreak/>
              <w:t>райони</w:t>
            </w:r>
            <w:r w:rsidRPr="00FA1E27">
              <w:rPr>
                <w:lang w:val="uk-UA"/>
              </w:rPr>
              <w:t xml:space="preserve">; </w:t>
            </w:r>
            <w:r w:rsidR="005F5487" w:rsidRPr="00FA1E27">
              <w:rPr>
                <w:lang w:val="uk-UA"/>
              </w:rPr>
              <w:t>Березівська сільська рада);</w:t>
            </w:r>
          </w:p>
          <w:p w:rsidR="008E701D" w:rsidRPr="00FA1E27" w:rsidRDefault="004C115C" w:rsidP="00005961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 тренінг</w:t>
            </w:r>
            <w:r w:rsidR="008E701D" w:rsidRPr="00FA1E27">
              <w:rPr>
                <w:lang w:val="uk-UA"/>
              </w:rPr>
              <w:t xml:space="preserve"> «Психологічна</w:t>
            </w:r>
            <w:r w:rsidRPr="00FA1E27">
              <w:rPr>
                <w:lang w:val="uk-UA"/>
              </w:rPr>
              <w:t xml:space="preserve"> </w:t>
            </w:r>
            <w:r w:rsidR="008E701D" w:rsidRPr="00FA1E27">
              <w:rPr>
                <w:lang w:val="uk-UA"/>
              </w:rPr>
              <w:t>безпека освітнього середовища»</w:t>
            </w:r>
            <w:r w:rsidR="006147ED" w:rsidRPr="00FA1E27">
              <w:rPr>
                <w:lang w:val="uk-UA"/>
              </w:rPr>
              <w:t xml:space="preserve"> (Середино-Будський район);</w:t>
            </w:r>
          </w:p>
          <w:p w:rsidR="008E701D" w:rsidRPr="00FA1E27" w:rsidRDefault="004C115C" w:rsidP="00005961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</w:t>
            </w:r>
            <w:r w:rsidR="006147ED" w:rsidRPr="00FA1E27">
              <w:rPr>
                <w:lang w:val="uk-UA"/>
              </w:rPr>
              <w:t xml:space="preserve">       д</w:t>
            </w:r>
            <w:r w:rsidR="008E701D" w:rsidRPr="00FA1E27">
              <w:rPr>
                <w:lang w:val="uk-UA"/>
              </w:rPr>
              <w:t xml:space="preserve">ілова гра «Займи позицію» </w:t>
            </w:r>
            <w:r w:rsidR="006147ED" w:rsidRPr="00FA1E27">
              <w:rPr>
                <w:lang w:val="uk-UA"/>
              </w:rPr>
              <w:t>(м. Суми);</w:t>
            </w:r>
          </w:p>
          <w:p w:rsidR="00393CBC" w:rsidRDefault="006147ED" w:rsidP="00393CBC">
            <w:pPr>
              <w:jc w:val="both"/>
              <w:rPr>
                <w:color w:val="FF0000"/>
                <w:lang w:val="uk-UA"/>
              </w:rPr>
            </w:pPr>
            <w:r w:rsidRPr="00FA1E27">
              <w:rPr>
                <w:lang w:val="uk-UA"/>
              </w:rPr>
              <w:t xml:space="preserve">        засідання у форматі «круглого столу» </w:t>
            </w:r>
            <w:r w:rsidR="008E701D" w:rsidRPr="00FA1E27">
              <w:rPr>
                <w:lang w:val="uk-UA"/>
              </w:rPr>
              <w:t>«Діяльність психологічної служби в умовах децентралізації та реформування освіти»</w:t>
            </w:r>
            <w:r w:rsidRPr="00FA1E27">
              <w:rPr>
                <w:lang w:val="uk-UA"/>
              </w:rPr>
              <w:t xml:space="preserve"> (м. Охтирка),</w:t>
            </w:r>
            <w:r w:rsidR="008E701D" w:rsidRPr="00FA1E27">
              <w:rPr>
                <w:lang w:val="uk-UA"/>
              </w:rPr>
              <w:t xml:space="preserve"> «Організаційно – правові аспекти  діяльності психологічної служби системи освіти» </w:t>
            </w:r>
            <w:r w:rsidRPr="00FA1E27">
              <w:rPr>
                <w:lang w:val="uk-UA"/>
              </w:rPr>
              <w:t>(</w:t>
            </w:r>
            <w:r w:rsidR="008E701D" w:rsidRPr="00FA1E27">
              <w:rPr>
                <w:lang w:val="uk-UA"/>
              </w:rPr>
              <w:t>Конотопський район</w:t>
            </w:r>
            <w:r w:rsidRPr="00FA1E27">
              <w:rPr>
                <w:lang w:val="uk-UA"/>
              </w:rPr>
              <w:t>)</w:t>
            </w:r>
            <w:r w:rsidR="00661F5E" w:rsidRPr="00FA1E27">
              <w:rPr>
                <w:lang w:val="uk-UA"/>
              </w:rPr>
              <w:t>;</w:t>
            </w:r>
            <w:r w:rsidRPr="00FA1E27">
              <w:rPr>
                <w:color w:val="FF0000"/>
                <w:lang w:val="uk-UA"/>
              </w:rPr>
              <w:t xml:space="preserve">     </w:t>
            </w:r>
          </w:p>
          <w:p w:rsidR="00393CBC" w:rsidRPr="00FA1E27" w:rsidRDefault="00393CBC" w:rsidP="00393CBC">
            <w:pPr>
              <w:ind w:firstLine="459"/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практичне заняття для вчителів початкової ланки «Педагогіка </w:t>
            </w:r>
            <w:r w:rsidR="00635197">
              <w:rPr>
                <w:lang w:val="uk-UA"/>
              </w:rPr>
              <w:t xml:space="preserve">                   </w:t>
            </w:r>
            <w:r w:rsidRPr="00FA1E27">
              <w:rPr>
                <w:lang w:val="uk-UA"/>
              </w:rPr>
              <w:t xml:space="preserve">партнерства – ключовий компонент формули Нової школи» (м. Глухів); </w:t>
            </w:r>
          </w:p>
          <w:p w:rsidR="00393CBC" w:rsidRPr="00FA1E27" w:rsidRDefault="00393CBC" w:rsidP="00393CB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 тренінги для працівників відділу освіти, молоді та спорту </w:t>
            </w:r>
            <w:r w:rsidRPr="00FA1E27">
              <w:rPr>
                <w:shd w:val="clear" w:color="auto" w:fill="FFFFFF"/>
                <w:lang w:val="uk-UA"/>
              </w:rPr>
              <w:t xml:space="preserve"> «Формування організаторських умінь, комунікативної і конфліктологічної компетентності», </w:t>
            </w:r>
            <w:r w:rsidRPr="00FA1E27">
              <w:rPr>
                <w:lang w:val="uk-UA"/>
              </w:rPr>
              <w:t>«Формування особистісної готовності до інноваційної діяльності», «Підвищення психологічної культури», «Ефективні стратегії: створення позитивної мотивації, відкриття своєї місії, прийняття рішень і постановка цілей» (</w:t>
            </w:r>
            <w:r>
              <w:rPr>
                <w:lang w:val="uk-UA"/>
              </w:rPr>
              <w:t>К</w:t>
            </w:r>
            <w:r w:rsidRPr="00FA1E27">
              <w:rPr>
                <w:lang w:val="uk-UA"/>
              </w:rPr>
              <w:t>онотопський район, Грунська сільська рада Охтирського району, міста Охтирка, Суми).</w:t>
            </w:r>
          </w:p>
          <w:p w:rsidR="004C115C" w:rsidRPr="00FA1E27" w:rsidRDefault="00393CBC" w:rsidP="0080796A">
            <w:pPr>
              <w:jc w:val="both"/>
              <w:rPr>
                <w:color w:val="FF0000"/>
                <w:lang w:val="uk-UA"/>
              </w:rPr>
            </w:pPr>
            <w:r w:rsidRPr="00FA1E27">
              <w:rPr>
                <w:lang w:val="uk-UA"/>
              </w:rPr>
              <w:t xml:space="preserve">       Навчально-методичним центром психологічної служби Комунального закладу Сумський обласний інститут післядипломної педагогічної освіти у рамках обласного Форуму директорів закладів загальної середньої освіти (вересень 2017 року) проведено </w:t>
            </w:r>
            <w:r w:rsidR="0080796A">
              <w:rPr>
                <w:lang w:val="uk-UA"/>
              </w:rPr>
              <w:t xml:space="preserve">інтерактивне </w:t>
            </w:r>
            <w:r w:rsidRPr="00FA1E27">
              <w:rPr>
                <w:lang w:val="uk-UA"/>
              </w:rPr>
              <w:t>анкетування «Реформа освіти очима директорів</w:t>
            </w:r>
            <w:r w:rsidR="00DC0D1E">
              <w:rPr>
                <w:lang w:val="uk-UA"/>
              </w:rPr>
              <w:t>»</w:t>
            </w:r>
            <w:r w:rsidRPr="00FA1E27">
              <w:rPr>
                <w:lang w:val="uk-UA"/>
              </w:rPr>
              <w:t xml:space="preserve">, результати якого висвітлено під час </w:t>
            </w:r>
            <w:r w:rsidR="0080796A">
              <w:rPr>
                <w:lang w:val="uk-UA"/>
              </w:rPr>
              <w:t>Ф</w:t>
            </w:r>
            <w:r w:rsidRPr="00FA1E27">
              <w:rPr>
                <w:lang w:val="uk-UA"/>
              </w:rPr>
              <w:t>оруму</w:t>
            </w:r>
          </w:p>
        </w:tc>
      </w:tr>
      <w:tr w:rsidR="008E701D" w:rsidRPr="00FA1E27" w:rsidTr="00393CBC">
        <w:trPr>
          <w:trHeight w:val="6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01D" w:rsidRPr="00FA1E27" w:rsidRDefault="008E701D" w:rsidP="00150D0F">
            <w:pPr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5.4.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01D" w:rsidRPr="00FA1E27" w:rsidRDefault="008E701D" w:rsidP="002A05C5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Розробити програми та забезпечити проведення навчальних семінарів з питань:</w:t>
            </w:r>
          </w:p>
          <w:p w:rsidR="008E701D" w:rsidRPr="00FA1E27" w:rsidRDefault="00EF1A7A" w:rsidP="002A05C5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</w:t>
            </w:r>
            <w:r w:rsidR="008E701D" w:rsidRPr="00FA1E27">
              <w:rPr>
                <w:lang w:val="uk-UA"/>
              </w:rPr>
              <w:t>«Роль, місце та основні функції практичного психолога, соціального педагога в організації навчально-виховного процесу» для керівників навчальних закладів;</w:t>
            </w:r>
          </w:p>
          <w:p w:rsidR="008E701D" w:rsidRPr="00FA1E27" w:rsidRDefault="00EF1A7A" w:rsidP="001F464B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</w:t>
            </w:r>
            <w:r w:rsidR="008E701D" w:rsidRPr="00FA1E27">
              <w:rPr>
                <w:lang w:val="uk-UA"/>
              </w:rPr>
              <w:t>«Психологічна підготовка керівника закладу освіти до роботи в умовах соціокультурних змін»;</w:t>
            </w:r>
          </w:p>
          <w:p w:rsidR="008E701D" w:rsidRPr="00FA1E27" w:rsidRDefault="00EF1A7A" w:rsidP="001F464B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</w:t>
            </w:r>
            <w:r w:rsidR="008E701D" w:rsidRPr="00FA1E27">
              <w:rPr>
                <w:lang w:val="uk-UA"/>
              </w:rPr>
              <w:t xml:space="preserve">«Психолого-педагогічний супровід організації навчально-виховного процесу в </w:t>
            </w:r>
            <w:r w:rsidR="008E701D" w:rsidRPr="00FA1E27">
              <w:rPr>
                <w:lang w:val="uk-UA"/>
              </w:rPr>
              <w:lastRenderedPageBreak/>
              <w:t>умовах реформування освіти» для керівників районних (міських) методичних центрів (кабінетів);</w:t>
            </w:r>
          </w:p>
          <w:p w:rsidR="00635197" w:rsidRPr="00FA1E27" w:rsidRDefault="00EF1A7A" w:rsidP="00DC0D1E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</w:t>
            </w:r>
            <w:r w:rsidR="008E701D" w:rsidRPr="00FA1E27">
              <w:rPr>
                <w:lang w:val="uk-UA"/>
              </w:rPr>
              <w:t xml:space="preserve">кейс-курс «Психологічна та соціальна компетентність керівників та педагогічних працівників  освітньої </w:t>
            </w:r>
            <w:r w:rsidR="00393CBC" w:rsidRPr="00FA1E27">
              <w:rPr>
                <w:lang w:val="uk-UA"/>
              </w:rPr>
              <w:t>організації в процесі реалізації Концепції Нової української школи»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01D" w:rsidRPr="00FA1E27" w:rsidRDefault="00F912C3" w:rsidP="00473A18">
            <w:pPr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lastRenderedPageBreak/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01D" w:rsidRPr="00FA1E27" w:rsidRDefault="00BE44DD" w:rsidP="002F6D43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</w:t>
            </w:r>
            <w:r w:rsidR="008E701D" w:rsidRPr="00FA1E27">
              <w:rPr>
                <w:lang w:val="uk-UA"/>
              </w:rPr>
              <w:t xml:space="preserve"> </w:t>
            </w:r>
            <w:r w:rsidR="002F6D43" w:rsidRPr="00FA1E27">
              <w:rPr>
                <w:lang w:val="uk-UA"/>
              </w:rPr>
              <w:t xml:space="preserve">    Навчально-методичним центром психологічної служби Комунального закладу Сумський обласний інститут післядипломної педагогічної освіти розроблено та проведено семінар для керівників навчально-виховних комплексів області з тем «Роль, місце та основні функції практичного психолога, соціального педагога в організації освітнього процесу» (лютий 2018 року) та  «Психологічна підготовка керівника закладу освіти до роботи в умовах соціокультурних змін» (квітень 2018 року)</w:t>
            </w:r>
          </w:p>
        </w:tc>
      </w:tr>
      <w:tr w:rsidR="00690C5F" w:rsidRPr="00FA1E27" w:rsidTr="00393CBC">
        <w:trPr>
          <w:trHeight w:val="347"/>
        </w:trPr>
        <w:tc>
          <w:tcPr>
            <w:tcW w:w="15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5F" w:rsidRPr="00FA1E27" w:rsidRDefault="00690C5F" w:rsidP="00690C5F">
            <w:pPr>
              <w:jc w:val="center"/>
              <w:rPr>
                <w:b/>
                <w:lang w:val="uk-UA"/>
              </w:rPr>
            </w:pPr>
            <w:r w:rsidRPr="00FA1E27">
              <w:rPr>
                <w:b/>
                <w:lang w:val="uk-UA"/>
              </w:rPr>
              <w:lastRenderedPageBreak/>
              <w:t>6. Проведення заходів щодо розвитку психологічної служби системи освіти України</w:t>
            </w:r>
          </w:p>
        </w:tc>
      </w:tr>
      <w:tr w:rsidR="008E701D" w:rsidRPr="00041F7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1A36EC">
            <w:pPr>
              <w:pStyle w:val="a3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lang w:val="uk-UA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005961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>Забезпечити організацію та проведення міжнародних, всеукраїнських конференцій, семінарів-нарад, тематичних семінарів, виставок, засідань «круглих столів», науково-методичних масових заходів, конкурсів, майстер-класів, нарад, консиліумів, форумів, методичних об’єднань, тематичних вебінарів з актуальних питань розвитку психологічної служби всіх рівнів освіти за спільної участі керівників установ освіти, навчальних закладів та працівників психологічної служби з метою пошуку нових шляхів професійної взаємодії і розвитку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1A36EC">
            <w:pPr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  <w:p w:rsidR="008E701D" w:rsidRPr="00FA1E27" w:rsidRDefault="008E701D" w:rsidP="001A36EC">
            <w:pPr>
              <w:jc w:val="center"/>
              <w:rPr>
                <w:lang w:val="uk-UA"/>
              </w:rPr>
            </w:pPr>
          </w:p>
          <w:p w:rsidR="008E701D" w:rsidRPr="00FA1E27" w:rsidRDefault="008E701D" w:rsidP="00005961">
            <w:pPr>
              <w:jc w:val="center"/>
              <w:rPr>
                <w:lang w:val="uk-UA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D" w:rsidRPr="00FA1E27" w:rsidRDefault="00BE44DD" w:rsidP="00005961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   Протягом 201</w:t>
            </w:r>
            <w:r w:rsidR="00635197">
              <w:rPr>
                <w:lang w:val="uk-UA"/>
              </w:rPr>
              <w:t>7</w:t>
            </w:r>
            <w:r w:rsidRPr="00FA1E27">
              <w:rPr>
                <w:lang w:val="uk-UA"/>
              </w:rPr>
              <w:t>-201</w:t>
            </w:r>
            <w:r w:rsidR="00635197">
              <w:rPr>
                <w:lang w:val="uk-UA"/>
              </w:rPr>
              <w:t>8</w:t>
            </w:r>
            <w:r w:rsidRPr="00FA1E27">
              <w:rPr>
                <w:lang w:val="uk-UA"/>
              </w:rPr>
              <w:t xml:space="preserve"> навчального року навчально-методичним центром психологічної служби Комунального закладу Сумський обласний інститут післядипломної педагогічної освіти</w:t>
            </w:r>
            <w:r w:rsidR="008E701D" w:rsidRPr="00FA1E27">
              <w:rPr>
                <w:lang w:val="uk-UA"/>
              </w:rPr>
              <w:t xml:space="preserve"> </w:t>
            </w:r>
            <w:r w:rsidRPr="00FA1E27">
              <w:rPr>
                <w:lang w:val="uk-UA"/>
              </w:rPr>
              <w:t>проведено</w:t>
            </w:r>
            <w:r w:rsidR="00F63755" w:rsidRPr="00FA1E27">
              <w:rPr>
                <w:lang w:val="uk-UA"/>
              </w:rPr>
              <w:t xml:space="preserve"> або взято участь</w:t>
            </w:r>
            <w:r w:rsidRPr="00FA1E27">
              <w:rPr>
                <w:lang w:val="uk-UA"/>
              </w:rPr>
              <w:t>:</w:t>
            </w:r>
          </w:p>
          <w:p w:rsidR="00BE44DD" w:rsidRPr="00FA1E27" w:rsidRDefault="00BE44DD" w:rsidP="00005961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ІV Всеукраїнськ</w:t>
            </w:r>
            <w:r w:rsidR="00F63755" w:rsidRPr="00FA1E27">
              <w:rPr>
                <w:lang w:val="uk-UA"/>
              </w:rPr>
              <w:t>а</w:t>
            </w:r>
            <w:r w:rsidRPr="00FA1E27">
              <w:rPr>
                <w:lang w:val="uk-UA"/>
              </w:rPr>
              <w:t xml:space="preserve"> науково-практичн</w:t>
            </w:r>
            <w:r w:rsidR="00F63755" w:rsidRPr="00FA1E27">
              <w:rPr>
                <w:lang w:val="uk-UA"/>
              </w:rPr>
              <w:t>а</w:t>
            </w:r>
            <w:r w:rsidRPr="00FA1E27">
              <w:rPr>
                <w:lang w:val="uk-UA"/>
              </w:rPr>
              <w:t xml:space="preserve"> конференці</w:t>
            </w:r>
            <w:r w:rsidR="00F63755" w:rsidRPr="00FA1E27">
              <w:rPr>
                <w:lang w:val="uk-UA"/>
              </w:rPr>
              <w:t>я</w:t>
            </w:r>
            <w:r w:rsidRPr="00FA1E27">
              <w:rPr>
                <w:lang w:val="uk-UA"/>
              </w:rPr>
              <w:t xml:space="preserve"> «Особистість у кризових умовах та критичних ситуаціях життя: психотехнології особистісних змін» (співорганізатор) (лютий 2018 року);</w:t>
            </w:r>
          </w:p>
          <w:p w:rsidR="00BE44DD" w:rsidRPr="00FA1E27" w:rsidRDefault="00BE44DD" w:rsidP="00005961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обласн</w:t>
            </w:r>
            <w:r w:rsidR="00F63755" w:rsidRPr="00FA1E27">
              <w:rPr>
                <w:lang w:val="uk-UA"/>
              </w:rPr>
              <w:t>а</w:t>
            </w:r>
            <w:r w:rsidRPr="00FA1E27">
              <w:rPr>
                <w:lang w:val="uk-UA"/>
              </w:rPr>
              <w:t xml:space="preserve"> науково-практичн</w:t>
            </w:r>
            <w:r w:rsidR="00F63755" w:rsidRPr="00FA1E27">
              <w:rPr>
                <w:lang w:val="uk-UA"/>
              </w:rPr>
              <w:t>а</w:t>
            </w:r>
            <w:r w:rsidRPr="00FA1E27">
              <w:rPr>
                <w:lang w:val="uk-UA"/>
              </w:rPr>
              <w:t xml:space="preserve"> конференці</w:t>
            </w:r>
            <w:r w:rsidR="00F63755" w:rsidRPr="00FA1E27">
              <w:rPr>
                <w:lang w:val="uk-UA"/>
              </w:rPr>
              <w:t>я</w:t>
            </w:r>
            <w:r w:rsidRPr="00FA1E27">
              <w:rPr>
                <w:lang w:val="uk-UA"/>
              </w:rPr>
              <w:t xml:space="preserve"> «Сучасні підходи до попередження насильства та популяризації культури миру в закладах загальної середньої освіти» (вересень 2017 року)</w:t>
            </w:r>
            <w:r w:rsidR="00CF437D">
              <w:rPr>
                <w:lang w:val="uk-UA"/>
              </w:rPr>
              <w:t xml:space="preserve">. У </w:t>
            </w:r>
            <w:r w:rsidRPr="00FA1E27">
              <w:rPr>
                <w:lang w:val="uk-UA"/>
              </w:rPr>
              <w:t xml:space="preserve">роботі </w:t>
            </w:r>
            <w:r w:rsidR="00CF437D">
              <w:rPr>
                <w:lang w:val="uk-UA"/>
              </w:rPr>
              <w:t>конференції</w:t>
            </w:r>
            <w:r w:rsidRPr="00FA1E27">
              <w:rPr>
                <w:lang w:val="uk-UA"/>
              </w:rPr>
              <w:t xml:space="preserve"> взяли участь спеціалісти психологічної служби, заступники директорів з виховної роботи закладів загальної середньої освіти;</w:t>
            </w:r>
          </w:p>
          <w:p w:rsidR="00BE44DD" w:rsidRPr="00FA1E27" w:rsidRDefault="00BE44DD" w:rsidP="00005961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VІІ обласний Психологічний Форум «Психологічні горизонти: теоретичний потенціал та практичні інновації» (квітень 2018 року)</w:t>
            </w:r>
            <w:r w:rsidR="00EF1A7A" w:rsidRPr="00FA1E27">
              <w:rPr>
                <w:lang w:val="uk-UA"/>
              </w:rPr>
              <w:t>;</w:t>
            </w:r>
          </w:p>
          <w:p w:rsidR="00BE44DD" w:rsidRPr="00FA1E27" w:rsidRDefault="00BE44DD" w:rsidP="00005961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</w:t>
            </w:r>
            <w:r w:rsidR="00F63755" w:rsidRPr="00FA1E27">
              <w:rPr>
                <w:lang w:val="uk-UA"/>
              </w:rPr>
              <w:t>о</w:t>
            </w:r>
            <w:r w:rsidRPr="00FA1E27">
              <w:rPr>
                <w:lang w:val="uk-UA"/>
              </w:rPr>
              <w:t>бласн</w:t>
            </w:r>
            <w:r w:rsidR="00F63755" w:rsidRPr="00FA1E27">
              <w:rPr>
                <w:lang w:val="uk-UA"/>
              </w:rPr>
              <w:t xml:space="preserve">а </w:t>
            </w:r>
            <w:r w:rsidRPr="00FA1E27">
              <w:rPr>
                <w:lang w:val="uk-UA"/>
              </w:rPr>
              <w:t>виставк</w:t>
            </w:r>
            <w:r w:rsidR="00F63755" w:rsidRPr="00FA1E27">
              <w:rPr>
                <w:lang w:val="uk-UA"/>
              </w:rPr>
              <w:t>а</w:t>
            </w:r>
            <w:r w:rsidRPr="00FA1E27">
              <w:rPr>
                <w:lang w:val="uk-UA"/>
              </w:rPr>
              <w:t xml:space="preserve"> </w:t>
            </w:r>
            <w:r w:rsidR="00746C6C" w:rsidRPr="00FA1E27">
              <w:rPr>
                <w:lang w:val="uk-UA"/>
              </w:rPr>
              <w:t>«Психологічні горизонти освіти» (квітень 2018 року);</w:t>
            </w:r>
          </w:p>
          <w:p w:rsidR="00BE44DD" w:rsidRPr="00FA1E27" w:rsidRDefault="00EF1A7A" w:rsidP="00005961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нарад</w:t>
            </w:r>
            <w:r w:rsidR="00F63755" w:rsidRPr="00FA1E27">
              <w:rPr>
                <w:lang w:val="uk-UA"/>
              </w:rPr>
              <w:t>а</w:t>
            </w:r>
            <w:r w:rsidRPr="00FA1E27">
              <w:rPr>
                <w:lang w:val="uk-UA"/>
              </w:rPr>
              <w:t xml:space="preserve"> для керівників органів управління освітою</w:t>
            </w:r>
            <w:r w:rsidR="00314274">
              <w:rPr>
                <w:lang w:val="uk-UA"/>
              </w:rPr>
              <w:t>, де висвітлено питання</w:t>
            </w:r>
            <w:r w:rsidRPr="00FA1E27">
              <w:rPr>
                <w:lang w:val="uk-UA"/>
              </w:rPr>
              <w:t xml:space="preserve">  «Діяльність психологічної служби системи освіти в умовах децентралізації та реформування освіти» (вересень 201</w:t>
            </w:r>
            <w:r w:rsidR="003F0024">
              <w:rPr>
                <w:lang w:val="uk-UA"/>
              </w:rPr>
              <w:t>7</w:t>
            </w:r>
            <w:r w:rsidRPr="00FA1E27">
              <w:rPr>
                <w:lang w:val="uk-UA"/>
              </w:rPr>
              <w:t xml:space="preserve"> року);</w:t>
            </w:r>
          </w:p>
          <w:p w:rsidR="00EF1A7A" w:rsidRPr="00FA1E27" w:rsidRDefault="00EF1A7A" w:rsidP="00005961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обласний методичний брифінг «Співробітництво в інклюзивному класі» (для вчителів, завідувачів </w:t>
            </w:r>
            <w:r w:rsidR="004D2F5D" w:rsidRPr="00FA1E27">
              <w:rPr>
                <w:lang w:val="uk-UA"/>
              </w:rPr>
              <w:t>психолого-медико-педагогічними консультаціями</w:t>
            </w:r>
            <w:r w:rsidRPr="00FA1E27">
              <w:rPr>
                <w:lang w:val="uk-UA"/>
              </w:rPr>
              <w:t>, асистентів вчителів)</w:t>
            </w:r>
            <w:r w:rsidR="003F0024">
              <w:rPr>
                <w:lang w:val="uk-UA"/>
              </w:rPr>
              <w:t xml:space="preserve"> (лютий 2018 року)</w:t>
            </w:r>
            <w:r w:rsidRPr="00FA1E27">
              <w:rPr>
                <w:lang w:val="uk-UA"/>
              </w:rPr>
              <w:t>;</w:t>
            </w:r>
          </w:p>
          <w:p w:rsidR="00EF1A7A" w:rsidRPr="00FA1E27" w:rsidRDefault="00EF1A7A" w:rsidP="00005961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тренінг для директорів районних, міських центрів соціальних служб для сім’ї, дітей та молоді з питання впровадження відновних практик (листопад 2017 року);</w:t>
            </w:r>
          </w:p>
          <w:p w:rsidR="00BB587B" w:rsidRPr="00FA1E27" w:rsidRDefault="00EF1A7A" w:rsidP="00005961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</w:t>
            </w:r>
            <w:r w:rsidR="00BB587B" w:rsidRPr="00FA1E27">
              <w:rPr>
                <w:lang w:val="uk-UA"/>
              </w:rPr>
              <w:t xml:space="preserve"> обласна конференція «Навчальний заклад – територія здоров’я» </w:t>
            </w:r>
            <w:r w:rsidR="004D2F5D" w:rsidRPr="00FA1E27">
              <w:rPr>
                <w:lang w:val="uk-UA"/>
              </w:rPr>
              <w:t xml:space="preserve">за участю </w:t>
            </w:r>
            <w:r w:rsidR="004D2F5D" w:rsidRPr="00FA1E27">
              <w:rPr>
                <w:lang w:val="uk-UA"/>
              </w:rPr>
              <w:lastRenderedPageBreak/>
              <w:t>завідувачів мето</w:t>
            </w:r>
            <w:r w:rsidR="00FA1E27">
              <w:rPr>
                <w:lang w:val="uk-UA"/>
              </w:rPr>
              <w:t>дичними кабінетами</w:t>
            </w:r>
            <w:r w:rsidR="00314274">
              <w:rPr>
                <w:lang w:val="uk-UA"/>
              </w:rPr>
              <w:t xml:space="preserve"> органів управління освітою</w:t>
            </w:r>
            <w:r w:rsidR="00FA1E27">
              <w:rPr>
                <w:lang w:val="uk-UA"/>
              </w:rPr>
              <w:t>, у</w:t>
            </w:r>
            <w:r w:rsidR="004D2F5D" w:rsidRPr="00FA1E27">
              <w:rPr>
                <w:lang w:val="uk-UA"/>
              </w:rPr>
              <w:t xml:space="preserve">чителів </w:t>
            </w:r>
            <w:r w:rsidR="00BB587B" w:rsidRPr="00FA1E27">
              <w:rPr>
                <w:lang w:val="uk-UA"/>
              </w:rPr>
              <w:t>(листопад 2017 року);</w:t>
            </w:r>
          </w:p>
          <w:p w:rsidR="00393CBC" w:rsidRDefault="00BB587B" w:rsidP="00393CBC">
            <w:pPr>
              <w:jc w:val="both"/>
              <w:rPr>
                <w:color w:val="FF0000"/>
                <w:lang w:val="uk-UA"/>
              </w:rPr>
            </w:pPr>
            <w:r w:rsidRPr="00FA1E27">
              <w:rPr>
                <w:lang w:val="uk-UA"/>
              </w:rPr>
              <w:t xml:space="preserve">       обласний науково-практичний семінар «Зміст і структура роботи закладу професійної (професійно-технічної) освіти з учнями з особливими освітніми потребами (у рамках експерименту регіонального рівня «Професійна підготовка учнів з особливими освітніми потребами у професійно-технічному навчальному закладі») (січень</w:t>
            </w:r>
            <w:r w:rsidR="00314274">
              <w:rPr>
                <w:lang w:val="uk-UA"/>
              </w:rPr>
              <w:t xml:space="preserve">, травень </w:t>
            </w:r>
            <w:r w:rsidRPr="00FA1E27">
              <w:rPr>
                <w:lang w:val="uk-UA"/>
              </w:rPr>
              <w:t>2018 року)</w:t>
            </w:r>
            <w:r w:rsidR="00F63755" w:rsidRPr="00FA1E27">
              <w:rPr>
                <w:lang w:val="uk-UA"/>
              </w:rPr>
              <w:t>;</w:t>
            </w:r>
            <w:r w:rsidRPr="00FA1E27">
              <w:rPr>
                <w:color w:val="FF0000"/>
                <w:lang w:val="uk-UA"/>
              </w:rPr>
              <w:t xml:space="preserve"> </w:t>
            </w:r>
            <w:r w:rsidR="00EF1A7A" w:rsidRPr="00FA1E27">
              <w:rPr>
                <w:color w:val="FF0000"/>
                <w:lang w:val="uk-UA"/>
              </w:rPr>
              <w:t xml:space="preserve">     </w:t>
            </w:r>
          </w:p>
          <w:p w:rsidR="00393CBC" w:rsidRPr="00FA1E27" w:rsidRDefault="00EF1A7A" w:rsidP="00393CBC">
            <w:pPr>
              <w:ind w:firstLine="459"/>
              <w:jc w:val="both"/>
              <w:rPr>
                <w:lang w:val="uk-UA"/>
              </w:rPr>
            </w:pPr>
            <w:r w:rsidRPr="00FA1E27">
              <w:rPr>
                <w:color w:val="FF0000"/>
                <w:lang w:val="uk-UA"/>
              </w:rPr>
              <w:t xml:space="preserve"> </w:t>
            </w:r>
            <w:r w:rsidR="00393CBC" w:rsidRPr="00FA1E27">
              <w:rPr>
                <w:lang w:val="uk-UA"/>
              </w:rPr>
              <w:t>нарада для спеціалістів органів управління освітою, які відповідають за початкову освіту «Формування психологічної готовності вчителів до роботи за новим державним стандартом початкової загальної освіти» (лютий 2018 року);</w:t>
            </w:r>
          </w:p>
          <w:p w:rsidR="00635197" w:rsidRDefault="00393CBC" w:rsidP="007B7EC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участь у засіданні «круглого столу» «Професійна підготовка учнів з особливими освітніми потребами: реалії та перспективи» (у рамках ІХ Міжнародної виставки «Сучасні заклади освіти» та Сьомої міжнародної виставки освіти за кордоном «World Edu» (березень 2018 року)</w:t>
            </w:r>
            <w:r w:rsidR="00314274">
              <w:rPr>
                <w:lang w:val="uk-UA"/>
              </w:rPr>
              <w:t>;</w:t>
            </w:r>
          </w:p>
          <w:p w:rsidR="00314274" w:rsidRPr="00FA1E27" w:rsidRDefault="00314274" w:rsidP="003142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Pr="00FA1E27">
              <w:rPr>
                <w:lang w:val="uk-UA"/>
              </w:rPr>
              <w:t xml:space="preserve">нарада для спеціалістів органів управління освітою, які відповідають за </w:t>
            </w:r>
            <w:r>
              <w:rPr>
                <w:lang w:val="uk-UA"/>
              </w:rPr>
              <w:t>дошкільну</w:t>
            </w:r>
            <w:r w:rsidRPr="00FA1E27">
              <w:rPr>
                <w:lang w:val="uk-UA"/>
              </w:rPr>
              <w:t xml:space="preserve"> освіту «</w:t>
            </w:r>
            <w:r>
              <w:rPr>
                <w:lang w:val="uk-UA"/>
              </w:rPr>
              <w:t>Психологічний супровід наступності дошкільної та початкової освіти</w:t>
            </w:r>
            <w:r w:rsidRPr="00FA1E27">
              <w:rPr>
                <w:lang w:val="uk-UA"/>
              </w:rPr>
              <w:t>» (</w:t>
            </w:r>
            <w:r>
              <w:rPr>
                <w:lang w:val="uk-UA"/>
              </w:rPr>
              <w:t xml:space="preserve">травень </w:t>
            </w:r>
            <w:r w:rsidRPr="00FA1E27">
              <w:rPr>
                <w:lang w:val="uk-UA"/>
              </w:rPr>
              <w:t>2018 року)</w:t>
            </w:r>
            <w:r>
              <w:rPr>
                <w:lang w:val="uk-UA"/>
              </w:rPr>
              <w:t xml:space="preserve"> </w:t>
            </w:r>
          </w:p>
        </w:tc>
      </w:tr>
      <w:tr w:rsidR="008E701D" w:rsidRPr="00041F77" w:rsidTr="00393CB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1A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80"/>
                <w:tab w:val="left" w:pos="52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 w:rsidRPr="00FA1E27">
              <w:rPr>
                <w:lang w:val="uk-UA"/>
              </w:rPr>
              <w:lastRenderedPageBreak/>
              <w:t>6.3.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8E701D" w:rsidP="001A36E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Сприяти узагальненню та поширенню інноваційного досвіду роботи працівників психологічної служби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1D" w:rsidRPr="00FA1E27" w:rsidRDefault="00F912C3" w:rsidP="00FA0184">
            <w:pPr>
              <w:jc w:val="center"/>
              <w:rPr>
                <w:lang w:val="uk-UA"/>
              </w:rPr>
            </w:pPr>
            <w:r w:rsidRPr="00FA1E27">
              <w:rPr>
                <w:color w:val="000000"/>
                <w:lang w:val="uk-UA"/>
              </w:rPr>
              <w:t>2018-2020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A4" w:rsidRPr="00FA1E27" w:rsidRDefault="008E701D" w:rsidP="00005961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</w:t>
            </w:r>
            <w:r w:rsidR="002C7BAC" w:rsidRPr="00FA1E27">
              <w:rPr>
                <w:lang w:val="uk-UA"/>
              </w:rPr>
              <w:t xml:space="preserve">       </w:t>
            </w:r>
            <w:r w:rsidRPr="00FA1E27">
              <w:rPr>
                <w:lang w:val="uk-UA"/>
              </w:rPr>
              <w:t xml:space="preserve">Протягом </w:t>
            </w:r>
            <w:r w:rsidR="00621ED8">
              <w:rPr>
                <w:lang w:val="uk-UA"/>
              </w:rPr>
              <w:t>2017-2018 навчального року</w:t>
            </w:r>
            <w:r w:rsidR="00F958A4" w:rsidRPr="00FA1E27">
              <w:rPr>
                <w:lang w:val="uk-UA"/>
              </w:rPr>
              <w:t xml:space="preserve"> узагальнено досвід роботи </w:t>
            </w:r>
            <w:r w:rsidR="00621ED8">
              <w:rPr>
                <w:lang w:val="uk-UA"/>
              </w:rPr>
              <w:t>практичних психологів, соціальних педагогів закладів освіти області</w:t>
            </w:r>
            <w:r w:rsidR="008542E0" w:rsidRPr="00FA1E27">
              <w:rPr>
                <w:lang w:val="uk-UA"/>
              </w:rPr>
              <w:t xml:space="preserve"> </w:t>
            </w:r>
            <w:r w:rsidR="00F958A4" w:rsidRPr="00FA1E27">
              <w:rPr>
                <w:lang w:val="uk-UA"/>
              </w:rPr>
              <w:t>з питань:</w:t>
            </w:r>
          </w:p>
          <w:p w:rsidR="00F958A4" w:rsidRPr="00FA1E27" w:rsidRDefault="00F958A4" w:rsidP="00005961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«Організація та проведення психолого-педагогічного консиліуму в інклюзивних закладах» (м. Суми);</w:t>
            </w:r>
            <w:r w:rsidR="00314274">
              <w:rPr>
                <w:lang w:val="uk-UA"/>
              </w:rPr>
              <w:t xml:space="preserve"> </w:t>
            </w:r>
            <w:r w:rsidRPr="00FA1E27">
              <w:rPr>
                <w:lang w:val="uk-UA"/>
              </w:rPr>
              <w:t xml:space="preserve"> «Тематичні тижні в закладах освіти» (м. Су</w:t>
            </w:r>
            <w:r w:rsidR="00EC34C1">
              <w:rPr>
                <w:lang w:val="uk-UA"/>
              </w:rPr>
              <w:t>-</w:t>
            </w:r>
            <w:r w:rsidRPr="00FA1E27">
              <w:rPr>
                <w:lang w:val="uk-UA"/>
              </w:rPr>
              <w:t>ми);</w:t>
            </w:r>
            <w:r w:rsidR="00314274">
              <w:rPr>
                <w:lang w:val="uk-UA"/>
              </w:rPr>
              <w:t xml:space="preserve"> </w:t>
            </w:r>
            <w:r w:rsidR="008542E0" w:rsidRPr="00FA1E27">
              <w:rPr>
                <w:lang w:val="uk-UA"/>
              </w:rPr>
              <w:t>«Психологічний супровід дітей підліткового віку» (м. Охтирка).</w:t>
            </w:r>
          </w:p>
          <w:p w:rsidR="00F958A4" w:rsidRPr="00FA1E27" w:rsidRDefault="008542E0" w:rsidP="00005961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 Досвід роботи практичного психолога ДПТНЗ «Сумське вище професійне училище будівництва і дизайну» Біловол Л.В. з теми «Формування компетентності учнів з особливими освітніми потребами шляхом упровадження інформаційно-комп’ютерних технологій», представлений на дев’ятій міжна</w:t>
            </w:r>
            <w:r w:rsidR="00EC34C1">
              <w:rPr>
                <w:lang w:val="uk-UA"/>
              </w:rPr>
              <w:t>-</w:t>
            </w:r>
            <w:r w:rsidRPr="00FA1E27">
              <w:rPr>
                <w:lang w:val="uk-UA"/>
              </w:rPr>
              <w:t xml:space="preserve">родній виставці «Сучасні заклади освіти – 2018», отримав золоту медаль </w:t>
            </w:r>
            <w:r w:rsidR="00FA1E27">
              <w:rPr>
                <w:lang w:val="uk-UA"/>
              </w:rPr>
              <w:t>у</w:t>
            </w:r>
            <w:r w:rsidRPr="00FA1E27">
              <w:rPr>
                <w:lang w:val="uk-UA"/>
              </w:rPr>
              <w:t xml:space="preserve"> но</w:t>
            </w:r>
            <w:r w:rsidR="00EC34C1">
              <w:rPr>
                <w:lang w:val="uk-UA"/>
              </w:rPr>
              <w:t>-</w:t>
            </w:r>
            <w:r w:rsidRPr="00FA1E27">
              <w:rPr>
                <w:lang w:val="uk-UA"/>
              </w:rPr>
              <w:t>мінації  «Інноваційні підходи до розбудови інклюзивної освіти як умова роз</w:t>
            </w:r>
            <w:r w:rsidR="00EC34C1">
              <w:rPr>
                <w:lang w:val="uk-UA"/>
              </w:rPr>
              <w:t>-</w:t>
            </w:r>
            <w:r w:rsidRPr="00FA1E27">
              <w:rPr>
                <w:lang w:val="uk-UA"/>
              </w:rPr>
              <w:t>витку соціальної компетентності дітей і молоді з особливими потребами»</w:t>
            </w:r>
          </w:p>
          <w:p w:rsidR="00A77EE5" w:rsidRDefault="00F958A4" w:rsidP="00A77EE5">
            <w:pPr>
              <w:jc w:val="both"/>
              <w:rPr>
                <w:lang w:val="uk-UA" w:eastAsia="en-US"/>
              </w:rPr>
            </w:pPr>
            <w:r w:rsidRPr="00FA1E27">
              <w:rPr>
                <w:lang w:val="uk-UA" w:eastAsia="en-US"/>
              </w:rPr>
              <w:t xml:space="preserve">          У журналі видавництва «Основа» та на освітньому порталі «На урок» надруковано розробки практичного психолога Воронізької загальноосвітньої школи І-ІІІ ступенів імені П.О. Куліша Шосткинської районної ради          Сердюк В.М. «Інклюзивна освіта в школі», «Збереження психічного здоров’я </w:t>
            </w:r>
          </w:p>
          <w:p w:rsidR="00621ED8" w:rsidRPr="00FA1E27" w:rsidRDefault="00621ED8" w:rsidP="00621ED8">
            <w:pPr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lastRenderedPageBreak/>
              <w:t>п</w:t>
            </w:r>
            <w:r w:rsidRPr="00FA1E27">
              <w:rPr>
                <w:lang w:val="uk-UA" w:eastAsia="en-US"/>
              </w:rPr>
              <w:t xml:space="preserve">едагогів», </w:t>
            </w:r>
            <w:r w:rsidRPr="00FA1E27">
              <w:rPr>
                <w:lang w:val="uk-UA"/>
              </w:rPr>
              <w:t>«Методи саморегуляції в умовах стресу</w:t>
            </w:r>
            <w:r w:rsidRPr="00FA1E27">
              <w:rPr>
                <w:lang w:val="uk-UA" w:eastAsia="en-US"/>
              </w:rPr>
              <w:t>»</w:t>
            </w:r>
            <w:r w:rsidR="00DE6A07">
              <w:rPr>
                <w:lang w:val="uk-UA" w:eastAsia="en-US"/>
              </w:rPr>
              <w:t>.</w:t>
            </w:r>
            <w:r w:rsidRPr="00FA1E27">
              <w:rPr>
                <w:lang w:val="uk-UA" w:eastAsia="en-US"/>
              </w:rPr>
              <w:t xml:space="preserve">  </w:t>
            </w:r>
          </w:p>
          <w:p w:rsidR="00F958A4" w:rsidRPr="00FA1E27" w:rsidRDefault="00621ED8" w:rsidP="00621ED8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  Практичні психологи Лебединської спеціалізованої школи І-ІІІ ступенів </w:t>
            </w:r>
            <w:r>
              <w:rPr>
                <w:lang w:val="uk-UA"/>
              </w:rPr>
              <w:t xml:space="preserve"> </w:t>
            </w:r>
            <w:r w:rsidRPr="00FA1E27">
              <w:rPr>
                <w:lang w:val="uk-UA"/>
              </w:rPr>
              <w:t xml:space="preserve">№ 7 Звоновська О.І. та Лебединської загальноосвітньої школи І-ІІІ ступенів </w:t>
            </w:r>
            <w:r w:rsidR="00F958A4" w:rsidRPr="00FA1E27">
              <w:rPr>
                <w:lang w:val="uk-UA"/>
              </w:rPr>
              <w:t>Кравченко Т.О. взяли участь у Всеукраїнському конкурс</w:t>
            </w:r>
            <w:r w:rsidR="00FA1E27">
              <w:rPr>
                <w:lang w:val="uk-UA"/>
              </w:rPr>
              <w:t>і</w:t>
            </w:r>
            <w:r w:rsidR="00F958A4" w:rsidRPr="00FA1E27">
              <w:rPr>
                <w:lang w:val="uk-UA"/>
              </w:rPr>
              <w:t xml:space="preserve"> інноваційних розробок виховної та превентивної роботи щодо запобігання торгівлі людьми.</w:t>
            </w:r>
          </w:p>
          <w:p w:rsidR="008E701D" w:rsidRPr="00FA1E27" w:rsidRDefault="008542E0" w:rsidP="007B7ECC">
            <w:pPr>
              <w:jc w:val="both"/>
              <w:rPr>
                <w:lang w:val="uk-UA"/>
              </w:rPr>
            </w:pPr>
            <w:r w:rsidRPr="00FA1E27">
              <w:rPr>
                <w:lang w:val="uk-UA"/>
              </w:rPr>
              <w:t xml:space="preserve">         У рамках атестації спеціалістів служби проведено творчі звіти </w:t>
            </w:r>
            <w:r w:rsidR="007B7ECC">
              <w:rPr>
                <w:lang w:val="uk-UA"/>
              </w:rPr>
              <w:t>практичних психологів</w:t>
            </w:r>
            <w:r w:rsidRPr="00FA1E27">
              <w:rPr>
                <w:lang w:val="uk-UA"/>
              </w:rPr>
              <w:t>, які атестувалися на встановлення кваліфікаційної категорії «спеціаліст вищої категорії»</w:t>
            </w:r>
            <w:r w:rsidR="008E701D" w:rsidRPr="00FA1E27">
              <w:rPr>
                <w:lang w:val="uk-UA"/>
              </w:rPr>
              <w:t xml:space="preserve"> </w:t>
            </w:r>
          </w:p>
        </w:tc>
      </w:tr>
    </w:tbl>
    <w:p w:rsidR="00F958A4" w:rsidRDefault="00F958A4" w:rsidP="005447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93CBC" w:rsidRPr="00FA1E27" w:rsidRDefault="00393CBC" w:rsidP="005447D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958A4" w:rsidRPr="00FA1E27" w:rsidRDefault="00F958A4" w:rsidP="005447DF">
      <w:pPr>
        <w:jc w:val="both"/>
        <w:rPr>
          <w:rFonts w:eastAsia="Calibri"/>
          <w:sz w:val="28"/>
          <w:szCs w:val="28"/>
          <w:lang w:val="uk-UA" w:eastAsia="en-US"/>
        </w:rPr>
      </w:pPr>
      <w:r w:rsidRPr="00FA1E27">
        <w:rPr>
          <w:rFonts w:eastAsia="Calibri"/>
          <w:sz w:val="28"/>
          <w:szCs w:val="28"/>
          <w:lang w:val="uk-UA" w:eastAsia="en-US"/>
        </w:rPr>
        <w:t>Начальник відділу інклюзивної освіти, позашкільної та виховної роботи                                              Ю.І. Харламов</w:t>
      </w:r>
    </w:p>
    <w:sectPr w:rsidR="00F958A4" w:rsidRPr="00FA1E27" w:rsidSect="00635197">
      <w:type w:val="continuous"/>
      <w:pgSz w:w="16838" w:h="11906" w:orient="landscape" w:code="9"/>
      <w:pgMar w:top="567" w:right="851" w:bottom="680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D4F" w:rsidRDefault="00DB7D4F" w:rsidP="007D0971">
      <w:r>
        <w:separator/>
      </w:r>
    </w:p>
  </w:endnote>
  <w:endnote w:type="continuationSeparator" w:id="1">
    <w:p w:rsidR="00DB7D4F" w:rsidRDefault="00DB7D4F" w:rsidP="007D0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D4F" w:rsidRDefault="00DB7D4F" w:rsidP="007D0971">
      <w:r>
        <w:separator/>
      </w:r>
    </w:p>
  </w:footnote>
  <w:footnote w:type="continuationSeparator" w:id="1">
    <w:p w:rsidR="00DB7D4F" w:rsidRDefault="00DB7D4F" w:rsidP="007D0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510"/>
      <w:docPartObj>
        <w:docPartGallery w:val="Page Numbers (Top of Page)"/>
        <w:docPartUnique/>
      </w:docPartObj>
    </w:sdtPr>
    <w:sdtContent>
      <w:p w:rsidR="00EC34C1" w:rsidRDefault="005112CB">
        <w:pPr>
          <w:pStyle w:val="a7"/>
          <w:jc w:val="center"/>
          <w:rPr>
            <w:lang w:val="uk-UA"/>
          </w:rPr>
        </w:pPr>
        <w:fldSimple w:instr=" PAGE   \* MERGEFORMAT ">
          <w:r w:rsidR="00041F77">
            <w:rPr>
              <w:noProof/>
            </w:rPr>
            <w:t>3</w:t>
          </w:r>
        </w:fldSimple>
      </w:p>
      <w:p w:rsidR="00EC34C1" w:rsidRDefault="00EC34C1" w:rsidP="00393CBC">
        <w:pPr>
          <w:pStyle w:val="a7"/>
          <w:jc w:val="right"/>
        </w:pPr>
        <w:r w:rsidRPr="00587080">
          <w:rPr>
            <w:noProof/>
            <w:sz w:val="28"/>
            <w:szCs w:val="28"/>
            <w:lang w:val="uk-UA"/>
          </w:rPr>
          <w:t>Продовження додатка</w:t>
        </w:r>
      </w:p>
    </w:sdtContent>
  </w:sdt>
  <w:p w:rsidR="00EC34C1" w:rsidRPr="00587080" w:rsidRDefault="00EC34C1" w:rsidP="00587080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D9F"/>
    <w:multiLevelType w:val="hybridMultilevel"/>
    <w:tmpl w:val="7C8EDB3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761F20"/>
    <w:multiLevelType w:val="hybridMultilevel"/>
    <w:tmpl w:val="6A2809B4"/>
    <w:lvl w:ilvl="0" w:tplc="1728A1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1D3"/>
    <w:multiLevelType w:val="hybridMultilevel"/>
    <w:tmpl w:val="DABC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61B6D"/>
    <w:multiLevelType w:val="hybridMultilevel"/>
    <w:tmpl w:val="D2F48D04"/>
    <w:lvl w:ilvl="0" w:tplc="A252A56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05360"/>
    <w:multiLevelType w:val="hybridMultilevel"/>
    <w:tmpl w:val="BD2A7B18"/>
    <w:lvl w:ilvl="0" w:tplc="B73E707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E67EC"/>
    <w:multiLevelType w:val="hybridMultilevel"/>
    <w:tmpl w:val="3C3C57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C3499"/>
    <w:multiLevelType w:val="hybridMultilevel"/>
    <w:tmpl w:val="2D54504C"/>
    <w:lvl w:ilvl="0" w:tplc="7C6CA29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F50C2"/>
    <w:multiLevelType w:val="hybridMultilevel"/>
    <w:tmpl w:val="C272090E"/>
    <w:lvl w:ilvl="0" w:tplc="6E8C8C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B596E"/>
    <w:multiLevelType w:val="hybridMultilevel"/>
    <w:tmpl w:val="A16676D0"/>
    <w:lvl w:ilvl="0" w:tplc="9654933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36B72"/>
    <w:multiLevelType w:val="hybridMultilevel"/>
    <w:tmpl w:val="693A39A0"/>
    <w:lvl w:ilvl="0" w:tplc="5D0ADCB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F6332"/>
    <w:multiLevelType w:val="hybridMultilevel"/>
    <w:tmpl w:val="0590AF00"/>
    <w:lvl w:ilvl="0" w:tplc="80C6B7D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63484"/>
    <w:multiLevelType w:val="hybridMultilevel"/>
    <w:tmpl w:val="B20E3BF0"/>
    <w:lvl w:ilvl="0" w:tplc="207EC74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16560"/>
    <w:multiLevelType w:val="hybridMultilevel"/>
    <w:tmpl w:val="B024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C147F"/>
    <w:multiLevelType w:val="hybridMultilevel"/>
    <w:tmpl w:val="2A684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67705"/>
    <w:multiLevelType w:val="hybridMultilevel"/>
    <w:tmpl w:val="950450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5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  <w:num w:numId="12">
    <w:abstractNumId w:val="8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BF32E0"/>
    <w:rsid w:val="00000A33"/>
    <w:rsid w:val="000029E3"/>
    <w:rsid w:val="00002B63"/>
    <w:rsid w:val="00005961"/>
    <w:rsid w:val="000110C5"/>
    <w:rsid w:val="00014F54"/>
    <w:rsid w:val="00016EF7"/>
    <w:rsid w:val="00020DAD"/>
    <w:rsid w:val="000238E2"/>
    <w:rsid w:val="000241A5"/>
    <w:rsid w:val="00026264"/>
    <w:rsid w:val="000303B9"/>
    <w:rsid w:val="000348D7"/>
    <w:rsid w:val="00037917"/>
    <w:rsid w:val="000405D2"/>
    <w:rsid w:val="00041F77"/>
    <w:rsid w:val="00042E06"/>
    <w:rsid w:val="00043DBE"/>
    <w:rsid w:val="00045B8F"/>
    <w:rsid w:val="00047C3C"/>
    <w:rsid w:val="0005221E"/>
    <w:rsid w:val="00057134"/>
    <w:rsid w:val="00057BE2"/>
    <w:rsid w:val="000666C2"/>
    <w:rsid w:val="00076454"/>
    <w:rsid w:val="0008411F"/>
    <w:rsid w:val="00084841"/>
    <w:rsid w:val="00085784"/>
    <w:rsid w:val="00085AD3"/>
    <w:rsid w:val="000907B2"/>
    <w:rsid w:val="0009275E"/>
    <w:rsid w:val="00093313"/>
    <w:rsid w:val="0009625E"/>
    <w:rsid w:val="00097431"/>
    <w:rsid w:val="000A07F4"/>
    <w:rsid w:val="000A1954"/>
    <w:rsid w:val="000A3B48"/>
    <w:rsid w:val="000A3D1F"/>
    <w:rsid w:val="000A5604"/>
    <w:rsid w:val="000A78D5"/>
    <w:rsid w:val="000B0AFA"/>
    <w:rsid w:val="000B3DA6"/>
    <w:rsid w:val="000B3F12"/>
    <w:rsid w:val="000C473D"/>
    <w:rsid w:val="000C48AA"/>
    <w:rsid w:val="000C5C83"/>
    <w:rsid w:val="000C759E"/>
    <w:rsid w:val="000D0353"/>
    <w:rsid w:val="000D1FFD"/>
    <w:rsid w:val="000D3A03"/>
    <w:rsid w:val="000E6A99"/>
    <w:rsid w:val="000E6FED"/>
    <w:rsid w:val="000F50D9"/>
    <w:rsid w:val="000F558E"/>
    <w:rsid w:val="001013C5"/>
    <w:rsid w:val="00105BDC"/>
    <w:rsid w:val="00105C12"/>
    <w:rsid w:val="00105CCB"/>
    <w:rsid w:val="00106021"/>
    <w:rsid w:val="00107EE0"/>
    <w:rsid w:val="001106D3"/>
    <w:rsid w:val="001109E7"/>
    <w:rsid w:val="00110D0B"/>
    <w:rsid w:val="001138B5"/>
    <w:rsid w:val="00123170"/>
    <w:rsid w:val="00125CDD"/>
    <w:rsid w:val="00131C32"/>
    <w:rsid w:val="001325D0"/>
    <w:rsid w:val="00132639"/>
    <w:rsid w:val="00133F77"/>
    <w:rsid w:val="00140A94"/>
    <w:rsid w:val="00140B97"/>
    <w:rsid w:val="00142CDA"/>
    <w:rsid w:val="00146C4A"/>
    <w:rsid w:val="00147BFF"/>
    <w:rsid w:val="001505D4"/>
    <w:rsid w:val="00150D0F"/>
    <w:rsid w:val="00151FAD"/>
    <w:rsid w:val="00152D5F"/>
    <w:rsid w:val="00155174"/>
    <w:rsid w:val="00155D51"/>
    <w:rsid w:val="00161194"/>
    <w:rsid w:val="00163521"/>
    <w:rsid w:val="00167E33"/>
    <w:rsid w:val="00176B8B"/>
    <w:rsid w:val="00180E43"/>
    <w:rsid w:val="00181F5F"/>
    <w:rsid w:val="00182A9B"/>
    <w:rsid w:val="00184206"/>
    <w:rsid w:val="00187733"/>
    <w:rsid w:val="00192C37"/>
    <w:rsid w:val="00193AFE"/>
    <w:rsid w:val="00195296"/>
    <w:rsid w:val="0019536A"/>
    <w:rsid w:val="001A2FBC"/>
    <w:rsid w:val="001A36EC"/>
    <w:rsid w:val="001A4B24"/>
    <w:rsid w:val="001A51C7"/>
    <w:rsid w:val="001A5B32"/>
    <w:rsid w:val="001A7C22"/>
    <w:rsid w:val="001B16F0"/>
    <w:rsid w:val="001B21FB"/>
    <w:rsid w:val="001C2D7F"/>
    <w:rsid w:val="001C50E2"/>
    <w:rsid w:val="001D13E3"/>
    <w:rsid w:val="001D2FE5"/>
    <w:rsid w:val="001D36AA"/>
    <w:rsid w:val="001D6498"/>
    <w:rsid w:val="001D7432"/>
    <w:rsid w:val="001E214D"/>
    <w:rsid w:val="001E4B52"/>
    <w:rsid w:val="001F0974"/>
    <w:rsid w:val="001F24C7"/>
    <w:rsid w:val="001F3E70"/>
    <w:rsid w:val="001F464B"/>
    <w:rsid w:val="001F51DD"/>
    <w:rsid w:val="001F5D1A"/>
    <w:rsid w:val="00203277"/>
    <w:rsid w:val="00207ACF"/>
    <w:rsid w:val="00210214"/>
    <w:rsid w:val="00213DEF"/>
    <w:rsid w:val="002145FF"/>
    <w:rsid w:val="0021495C"/>
    <w:rsid w:val="00217CF7"/>
    <w:rsid w:val="002204C1"/>
    <w:rsid w:val="00223E16"/>
    <w:rsid w:val="00227A03"/>
    <w:rsid w:val="00230122"/>
    <w:rsid w:val="0023104B"/>
    <w:rsid w:val="00232DBC"/>
    <w:rsid w:val="00234ECE"/>
    <w:rsid w:val="00235829"/>
    <w:rsid w:val="00240FDD"/>
    <w:rsid w:val="002412C8"/>
    <w:rsid w:val="00241748"/>
    <w:rsid w:val="00241D8C"/>
    <w:rsid w:val="002424E5"/>
    <w:rsid w:val="002522AA"/>
    <w:rsid w:val="00253000"/>
    <w:rsid w:val="002603E4"/>
    <w:rsid w:val="00274C3E"/>
    <w:rsid w:val="00281AE4"/>
    <w:rsid w:val="00282266"/>
    <w:rsid w:val="00285CAE"/>
    <w:rsid w:val="0029216D"/>
    <w:rsid w:val="0029219C"/>
    <w:rsid w:val="0029571B"/>
    <w:rsid w:val="00295D46"/>
    <w:rsid w:val="002A05C5"/>
    <w:rsid w:val="002A0889"/>
    <w:rsid w:val="002A0AF4"/>
    <w:rsid w:val="002A3E50"/>
    <w:rsid w:val="002B74F4"/>
    <w:rsid w:val="002C1386"/>
    <w:rsid w:val="002C1A75"/>
    <w:rsid w:val="002C5957"/>
    <w:rsid w:val="002C663B"/>
    <w:rsid w:val="002C77B4"/>
    <w:rsid w:val="002C7BAC"/>
    <w:rsid w:val="002D6F5F"/>
    <w:rsid w:val="002E434D"/>
    <w:rsid w:val="002E59AC"/>
    <w:rsid w:val="002E7A2F"/>
    <w:rsid w:val="002F1091"/>
    <w:rsid w:val="002F26B7"/>
    <w:rsid w:val="002F34E6"/>
    <w:rsid w:val="002F4E29"/>
    <w:rsid w:val="002F6882"/>
    <w:rsid w:val="002F68FA"/>
    <w:rsid w:val="002F6D43"/>
    <w:rsid w:val="003042B7"/>
    <w:rsid w:val="00304668"/>
    <w:rsid w:val="00304EBE"/>
    <w:rsid w:val="00306E95"/>
    <w:rsid w:val="00310D59"/>
    <w:rsid w:val="00311774"/>
    <w:rsid w:val="00311FF6"/>
    <w:rsid w:val="00312DC5"/>
    <w:rsid w:val="003131C2"/>
    <w:rsid w:val="00314274"/>
    <w:rsid w:val="00324112"/>
    <w:rsid w:val="00326045"/>
    <w:rsid w:val="00330D1D"/>
    <w:rsid w:val="00334966"/>
    <w:rsid w:val="003356F3"/>
    <w:rsid w:val="0033604C"/>
    <w:rsid w:val="00340D10"/>
    <w:rsid w:val="00342357"/>
    <w:rsid w:val="003472E4"/>
    <w:rsid w:val="00350B7D"/>
    <w:rsid w:val="00353028"/>
    <w:rsid w:val="00353FF5"/>
    <w:rsid w:val="0035555A"/>
    <w:rsid w:val="00357A88"/>
    <w:rsid w:val="00363BA6"/>
    <w:rsid w:val="00364E5D"/>
    <w:rsid w:val="00366AE0"/>
    <w:rsid w:val="00370997"/>
    <w:rsid w:val="00374A77"/>
    <w:rsid w:val="00374E11"/>
    <w:rsid w:val="00376C8B"/>
    <w:rsid w:val="00380204"/>
    <w:rsid w:val="003836C5"/>
    <w:rsid w:val="00383C30"/>
    <w:rsid w:val="00385CC8"/>
    <w:rsid w:val="00387328"/>
    <w:rsid w:val="0039245A"/>
    <w:rsid w:val="00393198"/>
    <w:rsid w:val="00393CBC"/>
    <w:rsid w:val="0039649D"/>
    <w:rsid w:val="003B2046"/>
    <w:rsid w:val="003B48ED"/>
    <w:rsid w:val="003B6EC4"/>
    <w:rsid w:val="003C5D92"/>
    <w:rsid w:val="003C7C0D"/>
    <w:rsid w:val="003D336B"/>
    <w:rsid w:val="003D4BB7"/>
    <w:rsid w:val="003E0DB0"/>
    <w:rsid w:val="003E4503"/>
    <w:rsid w:val="003E4F3D"/>
    <w:rsid w:val="003E66B2"/>
    <w:rsid w:val="003F0024"/>
    <w:rsid w:val="003F339C"/>
    <w:rsid w:val="003F5224"/>
    <w:rsid w:val="003F630C"/>
    <w:rsid w:val="003F7247"/>
    <w:rsid w:val="003F7FE7"/>
    <w:rsid w:val="004031E8"/>
    <w:rsid w:val="00410272"/>
    <w:rsid w:val="00413C2D"/>
    <w:rsid w:val="00413F71"/>
    <w:rsid w:val="00414B27"/>
    <w:rsid w:val="004161F7"/>
    <w:rsid w:val="004258B2"/>
    <w:rsid w:val="004258CB"/>
    <w:rsid w:val="004300DF"/>
    <w:rsid w:val="0043031D"/>
    <w:rsid w:val="00430D50"/>
    <w:rsid w:val="00436BBB"/>
    <w:rsid w:val="00440BDD"/>
    <w:rsid w:val="00440DE3"/>
    <w:rsid w:val="00444958"/>
    <w:rsid w:val="004529E7"/>
    <w:rsid w:val="00456B58"/>
    <w:rsid w:val="0045719A"/>
    <w:rsid w:val="00460981"/>
    <w:rsid w:val="00463DCE"/>
    <w:rsid w:val="00464ADC"/>
    <w:rsid w:val="00472C8F"/>
    <w:rsid w:val="00473A18"/>
    <w:rsid w:val="004753DC"/>
    <w:rsid w:val="00475FF6"/>
    <w:rsid w:val="00480E89"/>
    <w:rsid w:val="0048397C"/>
    <w:rsid w:val="004843BA"/>
    <w:rsid w:val="00484A33"/>
    <w:rsid w:val="00485C80"/>
    <w:rsid w:val="00486236"/>
    <w:rsid w:val="004912FF"/>
    <w:rsid w:val="004B1DA2"/>
    <w:rsid w:val="004C115C"/>
    <w:rsid w:val="004C4590"/>
    <w:rsid w:val="004D2F5D"/>
    <w:rsid w:val="004D5F42"/>
    <w:rsid w:val="004E1999"/>
    <w:rsid w:val="004E408B"/>
    <w:rsid w:val="004E4BC9"/>
    <w:rsid w:val="004E63F8"/>
    <w:rsid w:val="00501B51"/>
    <w:rsid w:val="00503273"/>
    <w:rsid w:val="00505BA6"/>
    <w:rsid w:val="00507E20"/>
    <w:rsid w:val="005102CE"/>
    <w:rsid w:val="005112CB"/>
    <w:rsid w:val="0052323B"/>
    <w:rsid w:val="005358A8"/>
    <w:rsid w:val="00540DF1"/>
    <w:rsid w:val="005447DF"/>
    <w:rsid w:val="00544CBC"/>
    <w:rsid w:val="00544DD4"/>
    <w:rsid w:val="00545408"/>
    <w:rsid w:val="00546234"/>
    <w:rsid w:val="005463B8"/>
    <w:rsid w:val="00551B82"/>
    <w:rsid w:val="005605E5"/>
    <w:rsid w:val="00560F10"/>
    <w:rsid w:val="0056155D"/>
    <w:rsid w:val="00561B07"/>
    <w:rsid w:val="00563E5B"/>
    <w:rsid w:val="00565091"/>
    <w:rsid w:val="00570068"/>
    <w:rsid w:val="00575A37"/>
    <w:rsid w:val="0058236F"/>
    <w:rsid w:val="00587080"/>
    <w:rsid w:val="0059500E"/>
    <w:rsid w:val="00596ADB"/>
    <w:rsid w:val="005A143F"/>
    <w:rsid w:val="005A5DB9"/>
    <w:rsid w:val="005A6446"/>
    <w:rsid w:val="005A78FD"/>
    <w:rsid w:val="005B0881"/>
    <w:rsid w:val="005B09F9"/>
    <w:rsid w:val="005B362C"/>
    <w:rsid w:val="005B598D"/>
    <w:rsid w:val="005B6B2A"/>
    <w:rsid w:val="005C5E6C"/>
    <w:rsid w:val="005D103F"/>
    <w:rsid w:val="005D67DB"/>
    <w:rsid w:val="005E0279"/>
    <w:rsid w:val="005E79FD"/>
    <w:rsid w:val="005F1082"/>
    <w:rsid w:val="005F240D"/>
    <w:rsid w:val="005F3139"/>
    <w:rsid w:val="005F516F"/>
    <w:rsid w:val="005F5487"/>
    <w:rsid w:val="0060320E"/>
    <w:rsid w:val="0060334F"/>
    <w:rsid w:val="006067C4"/>
    <w:rsid w:val="006147ED"/>
    <w:rsid w:val="00614F94"/>
    <w:rsid w:val="0061502F"/>
    <w:rsid w:val="00616223"/>
    <w:rsid w:val="00616DBA"/>
    <w:rsid w:val="00617981"/>
    <w:rsid w:val="00621ED8"/>
    <w:rsid w:val="00625E43"/>
    <w:rsid w:val="006314A6"/>
    <w:rsid w:val="0063294C"/>
    <w:rsid w:val="006344C2"/>
    <w:rsid w:val="006349BA"/>
    <w:rsid w:val="00635197"/>
    <w:rsid w:val="0065003A"/>
    <w:rsid w:val="00652851"/>
    <w:rsid w:val="00653697"/>
    <w:rsid w:val="00654DA7"/>
    <w:rsid w:val="0065717C"/>
    <w:rsid w:val="0066145D"/>
    <w:rsid w:val="00661F5E"/>
    <w:rsid w:val="00671BB0"/>
    <w:rsid w:val="00671CAE"/>
    <w:rsid w:val="006804A1"/>
    <w:rsid w:val="006828CA"/>
    <w:rsid w:val="00690C5F"/>
    <w:rsid w:val="0069200F"/>
    <w:rsid w:val="00692DAB"/>
    <w:rsid w:val="006932A3"/>
    <w:rsid w:val="0069412C"/>
    <w:rsid w:val="006A0164"/>
    <w:rsid w:val="006A1F68"/>
    <w:rsid w:val="006A2197"/>
    <w:rsid w:val="006B093D"/>
    <w:rsid w:val="006B2B2D"/>
    <w:rsid w:val="006B6582"/>
    <w:rsid w:val="006C224A"/>
    <w:rsid w:val="006C7E37"/>
    <w:rsid w:val="006D05F1"/>
    <w:rsid w:val="006D6320"/>
    <w:rsid w:val="006D7F11"/>
    <w:rsid w:val="006E0D20"/>
    <w:rsid w:val="006E2812"/>
    <w:rsid w:val="006E2A6E"/>
    <w:rsid w:val="006E3264"/>
    <w:rsid w:val="006E5FC2"/>
    <w:rsid w:val="006E65F8"/>
    <w:rsid w:val="006E73D7"/>
    <w:rsid w:val="006F1ACC"/>
    <w:rsid w:val="006F286C"/>
    <w:rsid w:val="006F3C7F"/>
    <w:rsid w:val="006F761D"/>
    <w:rsid w:val="00703C50"/>
    <w:rsid w:val="00705EFE"/>
    <w:rsid w:val="00710FB2"/>
    <w:rsid w:val="00715D15"/>
    <w:rsid w:val="007164AA"/>
    <w:rsid w:val="007170CC"/>
    <w:rsid w:val="00720B48"/>
    <w:rsid w:val="007258D7"/>
    <w:rsid w:val="00732B45"/>
    <w:rsid w:val="00733EDD"/>
    <w:rsid w:val="007374F6"/>
    <w:rsid w:val="007423B2"/>
    <w:rsid w:val="00742C7D"/>
    <w:rsid w:val="007436CB"/>
    <w:rsid w:val="007446B1"/>
    <w:rsid w:val="007460EA"/>
    <w:rsid w:val="00746602"/>
    <w:rsid w:val="00746C6C"/>
    <w:rsid w:val="00755719"/>
    <w:rsid w:val="00756D31"/>
    <w:rsid w:val="00756E5B"/>
    <w:rsid w:val="007605BD"/>
    <w:rsid w:val="00761D28"/>
    <w:rsid w:val="00770019"/>
    <w:rsid w:val="007706E6"/>
    <w:rsid w:val="007722FB"/>
    <w:rsid w:val="007803FF"/>
    <w:rsid w:val="0078091E"/>
    <w:rsid w:val="00781069"/>
    <w:rsid w:val="00783099"/>
    <w:rsid w:val="00790677"/>
    <w:rsid w:val="00790CD1"/>
    <w:rsid w:val="00797B6E"/>
    <w:rsid w:val="007A5164"/>
    <w:rsid w:val="007A6CE2"/>
    <w:rsid w:val="007B052E"/>
    <w:rsid w:val="007B4FFD"/>
    <w:rsid w:val="007B54C6"/>
    <w:rsid w:val="007B6394"/>
    <w:rsid w:val="007B7ECC"/>
    <w:rsid w:val="007D0971"/>
    <w:rsid w:val="007D49E6"/>
    <w:rsid w:val="007D5264"/>
    <w:rsid w:val="007D78C8"/>
    <w:rsid w:val="007E1644"/>
    <w:rsid w:val="007E215F"/>
    <w:rsid w:val="007E29B5"/>
    <w:rsid w:val="007E2B8F"/>
    <w:rsid w:val="007E5597"/>
    <w:rsid w:val="00800326"/>
    <w:rsid w:val="00801484"/>
    <w:rsid w:val="008029E4"/>
    <w:rsid w:val="0080796A"/>
    <w:rsid w:val="00812F8B"/>
    <w:rsid w:val="00816850"/>
    <w:rsid w:val="008169CA"/>
    <w:rsid w:val="00820082"/>
    <w:rsid w:val="00823B33"/>
    <w:rsid w:val="0082516B"/>
    <w:rsid w:val="00830766"/>
    <w:rsid w:val="0083127A"/>
    <w:rsid w:val="0083269B"/>
    <w:rsid w:val="00841473"/>
    <w:rsid w:val="00841AD1"/>
    <w:rsid w:val="008452EF"/>
    <w:rsid w:val="008542E0"/>
    <w:rsid w:val="00856F78"/>
    <w:rsid w:val="00857702"/>
    <w:rsid w:val="008633EE"/>
    <w:rsid w:val="00865FD3"/>
    <w:rsid w:val="00871B55"/>
    <w:rsid w:val="00871F5B"/>
    <w:rsid w:val="00875FE1"/>
    <w:rsid w:val="0088064D"/>
    <w:rsid w:val="00880AAC"/>
    <w:rsid w:val="008843DF"/>
    <w:rsid w:val="00886215"/>
    <w:rsid w:val="008866D3"/>
    <w:rsid w:val="00890735"/>
    <w:rsid w:val="0089299A"/>
    <w:rsid w:val="008944E2"/>
    <w:rsid w:val="008971AA"/>
    <w:rsid w:val="008971D2"/>
    <w:rsid w:val="008A1165"/>
    <w:rsid w:val="008B4B33"/>
    <w:rsid w:val="008B5197"/>
    <w:rsid w:val="008C1321"/>
    <w:rsid w:val="008C406B"/>
    <w:rsid w:val="008D02E3"/>
    <w:rsid w:val="008D0FE7"/>
    <w:rsid w:val="008D1539"/>
    <w:rsid w:val="008E1293"/>
    <w:rsid w:val="008E1AB6"/>
    <w:rsid w:val="008E2186"/>
    <w:rsid w:val="008E5831"/>
    <w:rsid w:val="008E59D4"/>
    <w:rsid w:val="008E701D"/>
    <w:rsid w:val="008F1767"/>
    <w:rsid w:val="008F206E"/>
    <w:rsid w:val="008F78D8"/>
    <w:rsid w:val="00904379"/>
    <w:rsid w:val="009104C9"/>
    <w:rsid w:val="00911577"/>
    <w:rsid w:val="00914C9B"/>
    <w:rsid w:val="00915509"/>
    <w:rsid w:val="00923703"/>
    <w:rsid w:val="00926D16"/>
    <w:rsid w:val="00926FC8"/>
    <w:rsid w:val="00927BF0"/>
    <w:rsid w:val="009304A5"/>
    <w:rsid w:val="00943F06"/>
    <w:rsid w:val="009510D4"/>
    <w:rsid w:val="00952996"/>
    <w:rsid w:val="00952ADC"/>
    <w:rsid w:val="0095647A"/>
    <w:rsid w:val="0096056B"/>
    <w:rsid w:val="009618B2"/>
    <w:rsid w:val="00961A3D"/>
    <w:rsid w:val="00962344"/>
    <w:rsid w:val="00964261"/>
    <w:rsid w:val="0096466C"/>
    <w:rsid w:val="00967DB9"/>
    <w:rsid w:val="00972381"/>
    <w:rsid w:val="00982ED5"/>
    <w:rsid w:val="00986A8A"/>
    <w:rsid w:val="00986E21"/>
    <w:rsid w:val="009879C9"/>
    <w:rsid w:val="009A4733"/>
    <w:rsid w:val="009A4900"/>
    <w:rsid w:val="009A580C"/>
    <w:rsid w:val="009B1385"/>
    <w:rsid w:val="009B32D7"/>
    <w:rsid w:val="009B4769"/>
    <w:rsid w:val="009B52B5"/>
    <w:rsid w:val="009B7513"/>
    <w:rsid w:val="009B7DF9"/>
    <w:rsid w:val="009C1C4D"/>
    <w:rsid w:val="009C5026"/>
    <w:rsid w:val="009C5A2D"/>
    <w:rsid w:val="009D1DFC"/>
    <w:rsid w:val="009D64BB"/>
    <w:rsid w:val="009D67DF"/>
    <w:rsid w:val="009E1029"/>
    <w:rsid w:val="009E5760"/>
    <w:rsid w:val="009F03A0"/>
    <w:rsid w:val="009F192F"/>
    <w:rsid w:val="009F45A3"/>
    <w:rsid w:val="009F68F9"/>
    <w:rsid w:val="00A040F8"/>
    <w:rsid w:val="00A054D7"/>
    <w:rsid w:val="00A06224"/>
    <w:rsid w:val="00A06D8A"/>
    <w:rsid w:val="00A2599F"/>
    <w:rsid w:val="00A26A84"/>
    <w:rsid w:val="00A26E58"/>
    <w:rsid w:val="00A31614"/>
    <w:rsid w:val="00A34A73"/>
    <w:rsid w:val="00A43F43"/>
    <w:rsid w:val="00A45872"/>
    <w:rsid w:val="00A5506F"/>
    <w:rsid w:val="00A712A8"/>
    <w:rsid w:val="00A71D9B"/>
    <w:rsid w:val="00A72EF1"/>
    <w:rsid w:val="00A737B6"/>
    <w:rsid w:val="00A748BF"/>
    <w:rsid w:val="00A77EE5"/>
    <w:rsid w:val="00A82027"/>
    <w:rsid w:val="00A83918"/>
    <w:rsid w:val="00A857BB"/>
    <w:rsid w:val="00A86723"/>
    <w:rsid w:val="00A87521"/>
    <w:rsid w:val="00A90416"/>
    <w:rsid w:val="00A93BBE"/>
    <w:rsid w:val="00A961F1"/>
    <w:rsid w:val="00A97218"/>
    <w:rsid w:val="00AA13F6"/>
    <w:rsid w:val="00AA223D"/>
    <w:rsid w:val="00AA6554"/>
    <w:rsid w:val="00AA6B40"/>
    <w:rsid w:val="00AA755F"/>
    <w:rsid w:val="00AA7A07"/>
    <w:rsid w:val="00AA7FCC"/>
    <w:rsid w:val="00AB33F3"/>
    <w:rsid w:val="00AB3C66"/>
    <w:rsid w:val="00AC11F1"/>
    <w:rsid w:val="00AC342B"/>
    <w:rsid w:val="00AC6D37"/>
    <w:rsid w:val="00AD0925"/>
    <w:rsid w:val="00AD1EBB"/>
    <w:rsid w:val="00AE1CFA"/>
    <w:rsid w:val="00AE1D76"/>
    <w:rsid w:val="00AE3D9A"/>
    <w:rsid w:val="00AE48F9"/>
    <w:rsid w:val="00AF0420"/>
    <w:rsid w:val="00AF45C5"/>
    <w:rsid w:val="00AF6680"/>
    <w:rsid w:val="00B0089B"/>
    <w:rsid w:val="00B00FBA"/>
    <w:rsid w:val="00B024AA"/>
    <w:rsid w:val="00B03B76"/>
    <w:rsid w:val="00B0409D"/>
    <w:rsid w:val="00B131E1"/>
    <w:rsid w:val="00B1703D"/>
    <w:rsid w:val="00B21657"/>
    <w:rsid w:val="00B21CAB"/>
    <w:rsid w:val="00B22E5F"/>
    <w:rsid w:val="00B23CFE"/>
    <w:rsid w:val="00B24B27"/>
    <w:rsid w:val="00B25522"/>
    <w:rsid w:val="00B25F76"/>
    <w:rsid w:val="00B26AF5"/>
    <w:rsid w:val="00B313F8"/>
    <w:rsid w:val="00B3249B"/>
    <w:rsid w:val="00B33CF5"/>
    <w:rsid w:val="00B36AE8"/>
    <w:rsid w:val="00B372A3"/>
    <w:rsid w:val="00B41454"/>
    <w:rsid w:val="00B43CE1"/>
    <w:rsid w:val="00B44392"/>
    <w:rsid w:val="00B45BFB"/>
    <w:rsid w:val="00B45C30"/>
    <w:rsid w:val="00B55CE2"/>
    <w:rsid w:val="00B6072F"/>
    <w:rsid w:val="00B6556B"/>
    <w:rsid w:val="00B77F03"/>
    <w:rsid w:val="00B81F40"/>
    <w:rsid w:val="00B862FB"/>
    <w:rsid w:val="00B906E0"/>
    <w:rsid w:val="00B913DA"/>
    <w:rsid w:val="00B94FB4"/>
    <w:rsid w:val="00B95CE1"/>
    <w:rsid w:val="00B95D2C"/>
    <w:rsid w:val="00BA2D37"/>
    <w:rsid w:val="00BA37CE"/>
    <w:rsid w:val="00BA5D2A"/>
    <w:rsid w:val="00BA641D"/>
    <w:rsid w:val="00BB0056"/>
    <w:rsid w:val="00BB587B"/>
    <w:rsid w:val="00BB6A99"/>
    <w:rsid w:val="00BC20AF"/>
    <w:rsid w:val="00BC2830"/>
    <w:rsid w:val="00BC594A"/>
    <w:rsid w:val="00BC6E34"/>
    <w:rsid w:val="00BC6EE6"/>
    <w:rsid w:val="00BD068F"/>
    <w:rsid w:val="00BD171D"/>
    <w:rsid w:val="00BD26A0"/>
    <w:rsid w:val="00BD69D3"/>
    <w:rsid w:val="00BE0118"/>
    <w:rsid w:val="00BE18FD"/>
    <w:rsid w:val="00BE1B76"/>
    <w:rsid w:val="00BE44DD"/>
    <w:rsid w:val="00BE5E3D"/>
    <w:rsid w:val="00BF32E0"/>
    <w:rsid w:val="00BF6F18"/>
    <w:rsid w:val="00C00A7A"/>
    <w:rsid w:val="00C0458D"/>
    <w:rsid w:val="00C10BF6"/>
    <w:rsid w:val="00C11EA7"/>
    <w:rsid w:val="00C1356F"/>
    <w:rsid w:val="00C13FF3"/>
    <w:rsid w:val="00C1613E"/>
    <w:rsid w:val="00C17BDA"/>
    <w:rsid w:val="00C20039"/>
    <w:rsid w:val="00C226F3"/>
    <w:rsid w:val="00C277B4"/>
    <w:rsid w:val="00C319AA"/>
    <w:rsid w:val="00C31F10"/>
    <w:rsid w:val="00C32C12"/>
    <w:rsid w:val="00C34A16"/>
    <w:rsid w:val="00C40D93"/>
    <w:rsid w:val="00C4231D"/>
    <w:rsid w:val="00C45EBF"/>
    <w:rsid w:val="00C46C20"/>
    <w:rsid w:val="00C5031B"/>
    <w:rsid w:val="00C50BE6"/>
    <w:rsid w:val="00C52143"/>
    <w:rsid w:val="00C54E8D"/>
    <w:rsid w:val="00C54F4D"/>
    <w:rsid w:val="00C6033D"/>
    <w:rsid w:val="00C67E5A"/>
    <w:rsid w:val="00C73E78"/>
    <w:rsid w:val="00C7403A"/>
    <w:rsid w:val="00C74800"/>
    <w:rsid w:val="00C755B7"/>
    <w:rsid w:val="00C82F77"/>
    <w:rsid w:val="00C8338B"/>
    <w:rsid w:val="00C83E14"/>
    <w:rsid w:val="00C8756A"/>
    <w:rsid w:val="00C92930"/>
    <w:rsid w:val="00C93055"/>
    <w:rsid w:val="00C95793"/>
    <w:rsid w:val="00CA0F16"/>
    <w:rsid w:val="00CA2636"/>
    <w:rsid w:val="00CA388A"/>
    <w:rsid w:val="00CA6DD3"/>
    <w:rsid w:val="00CB0519"/>
    <w:rsid w:val="00CB0B38"/>
    <w:rsid w:val="00CB3448"/>
    <w:rsid w:val="00CB7AEC"/>
    <w:rsid w:val="00CC0730"/>
    <w:rsid w:val="00CC36FD"/>
    <w:rsid w:val="00CC3782"/>
    <w:rsid w:val="00CD7BDE"/>
    <w:rsid w:val="00CE20C7"/>
    <w:rsid w:val="00CE2E35"/>
    <w:rsid w:val="00CE64AA"/>
    <w:rsid w:val="00CF2D99"/>
    <w:rsid w:val="00CF437D"/>
    <w:rsid w:val="00CF648B"/>
    <w:rsid w:val="00CF685A"/>
    <w:rsid w:val="00D055CF"/>
    <w:rsid w:val="00D062B1"/>
    <w:rsid w:val="00D11B1A"/>
    <w:rsid w:val="00D12C91"/>
    <w:rsid w:val="00D17D24"/>
    <w:rsid w:val="00D17D8E"/>
    <w:rsid w:val="00D223AF"/>
    <w:rsid w:val="00D321F4"/>
    <w:rsid w:val="00D3433A"/>
    <w:rsid w:val="00D35EE6"/>
    <w:rsid w:val="00D36C1A"/>
    <w:rsid w:val="00D4032C"/>
    <w:rsid w:val="00D432FE"/>
    <w:rsid w:val="00D45A70"/>
    <w:rsid w:val="00D473B6"/>
    <w:rsid w:val="00D535CB"/>
    <w:rsid w:val="00D55E99"/>
    <w:rsid w:val="00D60796"/>
    <w:rsid w:val="00D61C46"/>
    <w:rsid w:val="00D649A5"/>
    <w:rsid w:val="00D77ABF"/>
    <w:rsid w:val="00D81FBB"/>
    <w:rsid w:val="00D83B2F"/>
    <w:rsid w:val="00D83D88"/>
    <w:rsid w:val="00D873A5"/>
    <w:rsid w:val="00D92A7D"/>
    <w:rsid w:val="00D97DB0"/>
    <w:rsid w:val="00DB7D4F"/>
    <w:rsid w:val="00DC049B"/>
    <w:rsid w:val="00DC0A04"/>
    <w:rsid w:val="00DC0D1E"/>
    <w:rsid w:val="00DC4A00"/>
    <w:rsid w:val="00DD4474"/>
    <w:rsid w:val="00DE3260"/>
    <w:rsid w:val="00DE38AF"/>
    <w:rsid w:val="00DE6A07"/>
    <w:rsid w:val="00DE6D66"/>
    <w:rsid w:val="00DF4FBD"/>
    <w:rsid w:val="00DF527E"/>
    <w:rsid w:val="00DF5B61"/>
    <w:rsid w:val="00DF63E6"/>
    <w:rsid w:val="00DF6A11"/>
    <w:rsid w:val="00E011D7"/>
    <w:rsid w:val="00E026F3"/>
    <w:rsid w:val="00E02A2E"/>
    <w:rsid w:val="00E03FE4"/>
    <w:rsid w:val="00E104A4"/>
    <w:rsid w:val="00E1072A"/>
    <w:rsid w:val="00E12F00"/>
    <w:rsid w:val="00E14905"/>
    <w:rsid w:val="00E17A4B"/>
    <w:rsid w:val="00E25692"/>
    <w:rsid w:val="00E2641C"/>
    <w:rsid w:val="00E31677"/>
    <w:rsid w:val="00E366FE"/>
    <w:rsid w:val="00E37740"/>
    <w:rsid w:val="00E378D3"/>
    <w:rsid w:val="00E56CDC"/>
    <w:rsid w:val="00E62752"/>
    <w:rsid w:val="00E63FF1"/>
    <w:rsid w:val="00E77541"/>
    <w:rsid w:val="00E8006C"/>
    <w:rsid w:val="00E80C3B"/>
    <w:rsid w:val="00E81BE0"/>
    <w:rsid w:val="00E81E6E"/>
    <w:rsid w:val="00E81FAF"/>
    <w:rsid w:val="00E86617"/>
    <w:rsid w:val="00E87BC2"/>
    <w:rsid w:val="00E90862"/>
    <w:rsid w:val="00E91B9E"/>
    <w:rsid w:val="00E93494"/>
    <w:rsid w:val="00E97042"/>
    <w:rsid w:val="00EA5538"/>
    <w:rsid w:val="00EA6E3C"/>
    <w:rsid w:val="00EB0D5E"/>
    <w:rsid w:val="00EB17E8"/>
    <w:rsid w:val="00EB244F"/>
    <w:rsid w:val="00EB6996"/>
    <w:rsid w:val="00EB726E"/>
    <w:rsid w:val="00EC1CCE"/>
    <w:rsid w:val="00EC299C"/>
    <w:rsid w:val="00EC34C1"/>
    <w:rsid w:val="00EC5316"/>
    <w:rsid w:val="00EC5AC3"/>
    <w:rsid w:val="00EC6E9A"/>
    <w:rsid w:val="00EC7AC0"/>
    <w:rsid w:val="00ED33DE"/>
    <w:rsid w:val="00ED4082"/>
    <w:rsid w:val="00ED4460"/>
    <w:rsid w:val="00ED625A"/>
    <w:rsid w:val="00EE0CCB"/>
    <w:rsid w:val="00EE6B60"/>
    <w:rsid w:val="00EE7B21"/>
    <w:rsid w:val="00EF0852"/>
    <w:rsid w:val="00EF1A7A"/>
    <w:rsid w:val="00EF2E85"/>
    <w:rsid w:val="00EF5BC6"/>
    <w:rsid w:val="00EF74A2"/>
    <w:rsid w:val="00F02125"/>
    <w:rsid w:val="00F039D0"/>
    <w:rsid w:val="00F13457"/>
    <w:rsid w:val="00F21D31"/>
    <w:rsid w:val="00F23375"/>
    <w:rsid w:val="00F239D7"/>
    <w:rsid w:val="00F35A08"/>
    <w:rsid w:val="00F371E3"/>
    <w:rsid w:val="00F42BBD"/>
    <w:rsid w:val="00F46202"/>
    <w:rsid w:val="00F516A3"/>
    <w:rsid w:val="00F55729"/>
    <w:rsid w:val="00F57D8A"/>
    <w:rsid w:val="00F60332"/>
    <w:rsid w:val="00F63755"/>
    <w:rsid w:val="00F6428A"/>
    <w:rsid w:val="00F64AD2"/>
    <w:rsid w:val="00F656A4"/>
    <w:rsid w:val="00F67A36"/>
    <w:rsid w:val="00F7007C"/>
    <w:rsid w:val="00F73167"/>
    <w:rsid w:val="00F7628D"/>
    <w:rsid w:val="00F819B5"/>
    <w:rsid w:val="00F836E7"/>
    <w:rsid w:val="00F86027"/>
    <w:rsid w:val="00F908A8"/>
    <w:rsid w:val="00F91184"/>
    <w:rsid w:val="00F912C3"/>
    <w:rsid w:val="00F9235E"/>
    <w:rsid w:val="00F92B6C"/>
    <w:rsid w:val="00F93AFE"/>
    <w:rsid w:val="00F94F66"/>
    <w:rsid w:val="00F958A4"/>
    <w:rsid w:val="00F97D3A"/>
    <w:rsid w:val="00FA0184"/>
    <w:rsid w:val="00FA1712"/>
    <w:rsid w:val="00FA1E27"/>
    <w:rsid w:val="00FA3622"/>
    <w:rsid w:val="00FA3829"/>
    <w:rsid w:val="00FA4EF1"/>
    <w:rsid w:val="00FA6D2F"/>
    <w:rsid w:val="00FB1CF7"/>
    <w:rsid w:val="00FB7067"/>
    <w:rsid w:val="00FC3A4C"/>
    <w:rsid w:val="00FC7DD4"/>
    <w:rsid w:val="00FD0DF6"/>
    <w:rsid w:val="00FD18BB"/>
    <w:rsid w:val="00FD1F1E"/>
    <w:rsid w:val="00FD6B48"/>
    <w:rsid w:val="00FD751C"/>
    <w:rsid w:val="00FD7B15"/>
    <w:rsid w:val="00FE5B3F"/>
    <w:rsid w:val="00FE5E94"/>
    <w:rsid w:val="00FE6A82"/>
    <w:rsid w:val="00FE764C"/>
    <w:rsid w:val="00FF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00"/>
    <w:pPr>
      <w:ind w:left="720"/>
      <w:contextualSpacing/>
    </w:pPr>
  </w:style>
  <w:style w:type="paragraph" w:styleId="a4">
    <w:name w:val="Body Text Indent"/>
    <w:basedOn w:val="a"/>
    <w:link w:val="a5"/>
    <w:rsid w:val="003F7247"/>
    <w:pPr>
      <w:ind w:firstLine="708"/>
      <w:jc w:val="both"/>
    </w:pPr>
    <w:rPr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3F724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 Spacing"/>
    <w:qFormat/>
    <w:rsid w:val="003F724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7D0971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9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7D097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09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8307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0766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880AA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6E281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E281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E281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281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E281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f3">
    <w:name w:val="Без інтервалів"/>
    <w:rsid w:val="007E1644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Hyperlink"/>
    <w:basedOn w:val="a0"/>
    <w:uiPriority w:val="99"/>
    <w:unhideWhenUsed/>
    <w:rsid w:val="00652851"/>
    <w:rPr>
      <w:color w:val="0000FF" w:themeColor="hyperlink"/>
      <w:u w:val="single"/>
    </w:rPr>
  </w:style>
  <w:style w:type="character" w:styleId="af5">
    <w:name w:val="Emphasis"/>
    <w:uiPriority w:val="20"/>
    <w:qFormat/>
    <w:rsid w:val="00507E20"/>
    <w:rPr>
      <w:i/>
      <w:iCs/>
    </w:rPr>
  </w:style>
  <w:style w:type="paragraph" w:customStyle="1" w:styleId="1">
    <w:name w:val="Обычный1"/>
    <w:uiPriority w:val="99"/>
    <w:rsid w:val="0033604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982ED5"/>
    <w:rPr>
      <w:b/>
      <w:bCs/>
    </w:rPr>
  </w:style>
  <w:style w:type="character" w:customStyle="1" w:styleId="FontStyle45">
    <w:name w:val="Font Style45"/>
    <w:uiPriority w:val="99"/>
    <w:rsid w:val="00430D50"/>
    <w:rPr>
      <w:rFonts w:ascii="Times New Roman" w:hAnsi="Times New Roman" w:cs="Times New Roman" w:hint="default"/>
      <w:sz w:val="20"/>
      <w:szCs w:val="20"/>
    </w:rPr>
  </w:style>
  <w:style w:type="paragraph" w:customStyle="1" w:styleId="Style24">
    <w:name w:val="Style24"/>
    <w:basedOn w:val="a"/>
    <w:uiPriority w:val="99"/>
    <w:rsid w:val="00EB0D5E"/>
    <w:pPr>
      <w:widowControl w:val="0"/>
      <w:autoSpaceDE w:val="0"/>
      <w:autoSpaceDN w:val="0"/>
      <w:adjustRightInd w:val="0"/>
      <w:spacing w:line="250" w:lineRule="exact"/>
      <w:jc w:val="both"/>
    </w:pPr>
    <w:rPr>
      <w:lang w:val="uk-UA" w:eastAsia="uk-UA"/>
    </w:rPr>
  </w:style>
  <w:style w:type="character" w:customStyle="1" w:styleId="7">
    <w:name w:val="Основной текст7"/>
    <w:basedOn w:val="a0"/>
    <w:rsid w:val="000A560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7976-8C60-48DB-8432-4BB90450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11</Pages>
  <Words>3981</Words>
  <Characters>22698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Super</cp:lastModifiedBy>
  <cp:revision>123</cp:revision>
  <cp:lastPrinted>2018-05-08T06:52:00Z</cp:lastPrinted>
  <dcterms:created xsi:type="dcterms:W3CDTF">2018-05-03T08:38:00Z</dcterms:created>
  <dcterms:modified xsi:type="dcterms:W3CDTF">2018-06-10T11:37:00Z</dcterms:modified>
</cp:coreProperties>
</file>