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84" w:rsidRPr="006B2890" w:rsidRDefault="00DF3C84" w:rsidP="003B1651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6B28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ПРОФЕСІЙНА КОМПЕТЕНТНІСТЬ УЧИТЕЛЯ</w:t>
      </w:r>
    </w:p>
    <w:p w:rsidR="00DF3C84" w:rsidRPr="006B2890" w:rsidRDefault="00DF3C84" w:rsidP="006B2890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3C53A3" w:rsidRPr="00D76CC0" w:rsidRDefault="003C53A3" w:rsidP="00D76CC0">
      <w:pPr>
        <w:numPr>
          <w:ilvl w:val="0"/>
          <w:numId w:val="1"/>
        </w:numPr>
        <w:spacing w:after="0" w:line="276" w:lineRule="auto"/>
        <w:ind w:left="73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76C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Антонченко М. Використання онлайн-інструментів для розвитку цифрової компетентності педагога / М. Антонченко // Особистісно-професійна компетентність педагога: теорія і практика : збірник наукових статей / </w:t>
      </w:r>
      <w:r w:rsidR="00D76CC0" w:rsidRPr="00D76C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  </w:t>
      </w:r>
      <w:r w:rsidRPr="00D76C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 заг ред. Л. В. Сєрих. – Суми : НІКО, 2023. – С. 9–11.</w:t>
      </w:r>
    </w:p>
    <w:p w:rsidR="0042176A" w:rsidRPr="00D76CC0" w:rsidRDefault="0042176A" w:rsidP="00D76CC0">
      <w:pPr>
        <w:pStyle w:val="a3"/>
        <w:numPr>
          <w:ilvl w:val="0"/>
          <w:numId w:val="1"/>
        </w:numPr>
        <w:spacing w:after="0"/>
        <w:ind w:left="73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Антонченко М. Організація проєктної діяльності як фактор розвитку інформаційно-цифрової компетентності педагога / М. Антонченко // Особистісно-професійна компетентність педагога: теорія і практика : збірник наукових статей / за заг. ред. Л. В. Сєрих. – Суми : НІКО, 2022. – С. 6–8. </w:t>
      </w:r>
    </w:p>
    <w:p w:rsidR="00DF3C84" w:rsidRPr="006B2890" w:rsidRDefault="00DF3C84" w:rsidP="00D76CC0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Бадер С. Тест-драйв для педагогів, аб</w:t>
      </w:r>
      <w:r w:rsidR="00715920"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 Як розробити професійний тест /            С. Бадер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// Вихователь-методист. – 2021. – № 2. – С.</w:t>
      </w:r>
      <w:r w:rsidR="002C673F"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48–54.</w:t>
      </w:r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Бачурська Т. Соціальний інтелект учителя. Чому це так важливо? /                             </w:t>
      </w:r>
      <w:r w:rsidR="00715920"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Т. Бачурська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// Завуч. – 2021. – № 1–2. – С. 8–13.</w:t>
      </w:r>
    </w:p>
    <w:p w:rsidR="00DF3C84" w:rsidRPr="006B2890" w:rsidRDefault="00DF3C84" w:rsidP="00D76CC0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Бешенко</w:t>
      </w:r>
      <w:r w:rsidRPr="006B28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 М. М.</w:t>
      </w: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Підвищення ефективності професійного самовдосконалення педагогічних працівників у міжкурсовий (міжатестаціонний) період /                     М. М. Бешенко // Завучу. Усе для роботи.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–</w:t>
      </w: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2020.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B28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№ 19–22</w:t>
      </w: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.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С. 19–66.</w:t>
      </w:r>
    </w:p>
    <w:p w:rsidR="00A16DCE" w:rsidRPr="006B2890" w:rsidRDefault="00A16DCE" w:rsidP="00D76CC0">
      <w:pPr>
        <w:pStyle w:val="a3"/>
        <w:numPr>
          <w:ilvl w:val="0"/>
          <w:numId w:val="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Бикова М. М., Проценко І. І. Педагогічні умови управління розвитком професійної компетентності вчителя Нової української школи / М. М. Бикова, І. І. Проценко // Проблеми інженерно-педагогічної освіти. – 2021. – № 71. –    С. 13–21. – Режим доступу: </w:t>
      </w:r>
      <w:hyperlink r:id="rId6">
        <w:r w:rsidRPr="00D42C3A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https://doi.org/10.32820/2074-8922-2021-71-13-21</w:t>
        </w:r>
      </w:hyperlink>
      <w:r w:rsidRPr="00D42C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6F5E4C" w:rsidRPr="006B2890" w:rsidRDefault="00DF3C84" w:rsidP="00D76CC0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Борлак Л. Дистанційна освіта. Удосконалення професійних навичок в освітньому процесі / Л. Борлак // Завуч. – 2021. – № 9–10. – С. 18–35.</w:t>
      </w:r>
    </w:p>
    <w:p w:rsidR="006F5E4C" w:rsidRPr="00933A67" w:rsidRDefault="006F5E4C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33A67">
        <w:rPr>
          <w:rFonts w:ascii="Times New Roman" w:hAnsi="Times New Roman" w:cs="Times New Roman"/>
          <w:color w:val="000000" w:themeColor="text1"/>
          <w:sz w:val="28"/>
          <w:szCs w:val="28"/>
        </w:rPr>
        <w:t>Браткова Г. Самоосвітня діяльність – необхідна умова та запорука професійної компетентності вчителя / Г. Браткова // Освіта Сумщини. –     2022. – № 1. – С. 14–17.</w:t>
      </w:r>
    </w:p>
    <w:p w:rsidR="0056025B" w:rsidRPr="00960E24" w:rsidRDefault="0056025B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Вишківська В., Голікова О., Козлов Є. Соціально-культурна обумовленість </w:t>
      </w:r>
      <w:r w:rsid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та педагогічний потенціал реалізації персоналізованого навчання в </w:t>
      </w:r>
      <w:r w:rsid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</w:t>
      </w:r>
      <w:r w:rsidRP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умовах цифровізації освіти / В. Вишківська, О. Голікова, Є Ко</w:t>
      </w:r>
      <w:r w:rsid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злов // Молодь і </w:t>
      </w:r>
      <w:r w:rsidR="00960E24" w:rsidRP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ринок. – </w:t>
      </w:r>
      <w:r w:rsidRPr="00960E2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– № 4. – С. 89–94. – Режим доступу: </w:t>
      </w:r>
      <w:hyperlink r:id="rId7">
        <w:r w:rsidRPr="00960E2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https://doi.org/10.24919/2308-4634.2023.279110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Власенко О. Розвиваємо та розвиваємося. Джерела натхнення для вдосконалення професійних і універсальних навичок  / О. Власенко // Директор школи. – 2021. – № 1–2. – С. 38–63.</w:t>
      </w:r>
    </w:p>
    <w:p w:rsidR="00CC23C5" w:rsidRPr="006B2890" w:rsidRDefault="00CC23C5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Гаврилюк Г. М. Основні напрями підвищення кваліфікації педагогічних прац</w:t>
      </w:r>
      <w:r w:rsid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івників у післядипломній освіті / Г. М. Гаврилюк // </w:t>
      </w: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Педагогічний альманах. </w:t>
      </w:r>
      <w:r w:rsid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2021.</w:t>
      </w:r>
      <w:r w:rsid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</w:t>
      </w: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Вип. 50.</w:t>
      </w:r>
      <w:r w:rsid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С. 86–</w:t>
      </w: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93.</w:t>
      </w:r>
      <w:r w:rsid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3F70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8">
        <w:r w:rsidRPr="003F70D0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https://doi.org/10.37915/pa.vi50.306</w:t>
        </w:r>
      </w:hyperlink>
    </w:p>
    <w:p w:rsidR="00E819CF" w:rsidRPr="00893B42" w:rsidRDefault="00E819CF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Гаврилюк Т. В.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</w:rPr>
        <w:t>Цифрова компетентність педагог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а – пріоритет сучасної 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</w:rPr>
        <w:t>післядипломн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ої 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</w:rPr>
        <w:t>освіт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и / Т. В. Гаврилюк // 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</w:rPr>
        <w:t>Педагогічний пошук</w:t>
      </w:r>
      <w:r w:rsidRPr="00893B4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. – 2023. –           № 1. – С. 34–36. – Режим доступу : </w:t>
      </w:r>
      <w:hyperlink r:id="rId9">
        <w:r w:rsidRPr="00893B42">
          <w:rPr>
            <w:rFonts w:ascii="Times New Roman" w:eastAsia="Times New Roman" w:hAnsi="Times New Roman" w:cs="Times New Roman"/>
            <w:color w:val="3C88E7"/>
            <w:sz w:val="28"/>
            <w:szCs w:val="28"/>
            <w:highlight w:val="yellow"/>
          </w:rPr>
          <w:t>http://nbuv.gov.ua/UJRN/pedp_2023_1_10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Гавриш Н. Майстер-клас як форма підвищення кваліфікації педагогів /                     Н. Гавриш //  Вихователь-методист дошкільного закладу. – 2021.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0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№ 3. –                С. 32–37.</w:t>
      </w:r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Глинська М. Підвищення професійної компетентності викладачів: застосування в умовах організації, що навчається (</w:t>
      </w:r>
      <w:r w:rsidRPr="006B2890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Learning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6B2890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organization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) /       М. Глинська // Завуч. – 2021. – № 7–8. – С. 82–91.</w:t>
      </w:r>
    </w:p>
    <w:p w:rsidR="00867B11" w:rsidRPr="006B2890" w:rsidRDefault="00867B11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Головко М. Б., Коротяєва І. Б. Професійна духовність педагога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>у контексті викликів сучасності / М. Б. Головко, І. Б. Коротяєва //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Вісник Луганського національного університету імені Тараса Шевченка. Педагогічні науки.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>№ 2, Ч. 1.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С. 98–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>109.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10">
        <w:r w:rsidRPr="006B2890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white"/>
          </w:rPr>
          <w:t>https://doi.org/10.12958/2227-2844-2021-2(340)-1-98-109</w:t>
        </w:r>
      </w:hyperlink>
    </w:p>
    <w:p w:rsidR="003F75B9" w:rsidRPr="00936F36" w:rsidRDefault="003F75B9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Горбенко С., Лозова О., Василашко І.  Педагогічна діяльність вчителя і формування його професійної майстерності в умовах STEM-освіти /                    С. Горбенко, О. Лозова, І. В</w:t>
      </w:r>
      <w:r w:rsidR="00FA1E84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асилашко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//  Проблеми освіти. – 2023. – </w:t>
      </w:r>
      <w:r w:rsidR="00FA1E84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№ 1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–                     С. 206–218. – Режим доступу :  </w:t>
      </w:r>
      <w:hyperlink r:id="rId11">
        <w:r w:rsidRPr="00936F36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https://doi.org/10.52256/2710-3986.1-98.2023.13</w:t>
        </w:r>
      </w:hyperlink>
      <w:r w:rsidRPr="00936F36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3D4E1E" w:rsidRPr="006B2890" w:rsidRDefault="003D4E1E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>Гребінь-Крушельницька Н. Акмеологічна концепція самоосвіти як фактор «саморуху» особистості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професійної самореалізації / Н.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 xml:space="preserve">Гребінь-Крушельницька // 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Актуальнi питання гуманiтарних наук.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2022.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 Вип. 56, Том 1.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 xml:space="preserve"> – С. 178–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182.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12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https://doi.org/10.24919/2308-4863/56-1-26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</w:p>
    <w:p w:rsidR="00C92971" w:rsidRPr="00936F36" w:rsidRDefault="00C92971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Гречаник О. Є., </w:t>
      </w:r>
      <w:proofErr w:type="spellStart"/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Чупринін</w:t>
      </w:r>
      <w:proofErr w:type="spellEnd"/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О. О. Управління розвитком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творчої компетентності педагога / О. Є. Гречаник, О. О. </w:t>
      </w:r>
      <w:proofErr w:type="spellStart"/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Чупринін</w:t>
      </w:r>
      <w:proofErr w:type="spellEnd"/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//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Актуальні питання у сучасній науці.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 1 (7). 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362–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>374.</w:t>
      </w:r>
      <w:r w:rsidR="00936F36"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936F3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13">
        <w:r w:rsidRPr="00936F36">
          <w:rPr>
            <w:rFonts w:ascii="Times New Roman" w:eastAsia="Times New Roman" w:hAnsi="Times New Roman" w:cs="Times New Roman"/>
            <w:color w:val="0B5394"/>
            <w:sz w:val="28"/>
            <w:szCs w:val="28"/>
            <w:highlight w:val="yellow"/>
          </w:rPr>
          <w:t>https://doi.org/10.52058/2786-6300-2023-1(7)-362-374</w:t>
        </w:r>
      </w:hyperlink>
    </w:p>
    <w:p w:rsidR="0060711B" w:rsidRPr="006B2890" w:rsidRDefault="0060711B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</w:rPr>
        <w:t>Гриценчук О. О. Цифрова компетентність освітян — запорука рівного доступу до якісної освіти / О. О. Гриценчук // Вісник НАПН України. –       2021.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1–4.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>доступу</w:t>
      </w:r>
      <w:r w:rsidRPr="00936F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42C3A">
        <w:rPr>
          <w:rFonts w:ascii="Times New Roman" w:eastAsia="Times New Roman" w:hAnsi="Times New Roman" w:cs="Times New Roman"/>
          <w:color w:val="0070C0"/>
          <w:sz w:val="28"/>
          <w:szCs w:val="28"/>
        </w:rPr>
        <w:t>https://lib.iitta.gov.ua/728733/1/%D0%93%D1%80%D0%B8%D1%86%D0%B5%D0%BD%D1%87%D1%83%D0%BA%20%D0%92%D1%96%D1%81%D0%BD%D0%B8%D0%BA%20%D0%9D%D0%9F%D0%90%D0%9F%D0%9D%D0%A3%202021.pdf</w:t>
      </w:r>
    </w:p>
    <w:p w:rsidR="008C06A8" w:rsidRPr="006B2890" w:rsidRDefault="008C06A8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36F36">
        <w:rPr>
          <w:rFonts w:ascii="Times New Roman" w:eastAsia="Times New Roman" w:hAnsi="Times New Roman" w:cs="Times New Roman"/>
          <w:sz w:val="28"/>
          <w:szCs w:val="28"/>
        </w:rPr>
        <w:t xml:space="preserve">Денисюк М.,  Коберник О.  Здатність до роботи в команді як сучасна професійна компетентність педагогічного працівника / М. Денисюк,                   О. Коберник // Психолого-педагогічні проблеми сучасної школи. – 2022. –      № 2 (6). – С. 216–223. – Режим доступу : </w:t>
      </w:r>
      <w:hyperlink r:id="rId14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https://doi.org/10.31499/2706-6258.2(6).2021.248223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Дистанційне підвищення кваліфікації медпрацівників : роз’яснення управління соціально-економічного захисту ЦК Профспілки // Методист. – 2021.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№ 1–2. – С.116–119. </w:t>
      </w:r>
    </w:p>
    <w:p w:rsidR="009D4808" w:rsidRPr="00826012" w:rsidRDefault="009D4808" w:rsidP="006B28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Долінін Г. Професійна культура вчителя фізичної культури як ос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обистісний і соціальний феномен / Г. Долінін //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Наукові інновації та передові технології.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3 (17).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323–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330.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15">
        <w:r w:rsidRPr="00826012">
          <w:rPr>
            <w:rFonts w:ascii="Times New Roman" w:eastAsia="Roboto" w:hAnsi="Times New Roman" w:cs="Times New Roman"/>
            <w:color w:val="009DE5"/>
            <w:sz w:val="28"/>
            <w:szCs w:val="28"/>
            <w:highlight w:val="yellow"/>
          </w:rPr>
          <w:t>https://doi.org/10.52058/2786-5274-2023-3(17)-323-330</w:t>
        </w:r>
      </w:hyperlink>
    </w:p>
    <w:p w:rsidR="003C33E4" w:rsidRPr="00826012" w:rsidRDefault="003C33E4" w:rsidP="006B2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6012">
        <w:rPr>
          <w:rFonts w:ascii="Times New Roman" w:hAnsi="Times New Roman" w:cs="Times New Roman"/>
          <w:sz w:val="28"/>
          <w:szCs w:val="28"/>
        </w:rPr>
        <w:t xml:space="preserve"> </w:t>
      </w:r>
      <w:r w:rsidRPr="00826012">
        <w:rPr>
          <w:rFonts w:ascii="Times New Roman" w:hAnsi="Times New Roman" w:cs="Times New Roman"/>
          <w:sz w:val="28"/>
          <w:szCs w:val="28"/>
          <w:highlight w:val="yellow"/>
        </w:rPr>
        <w:t xml:space="preserve">Дронова В. Розвиток професійної компетентності вчителя природничих дисциплін в період початку впровадження нового освітнього стандарту /          В. Дронова // Особистісно-професійна компетентність педагога: теорія і практика : збірник наукових статей / за заг. ред. Л. В. Сєрих. – Суми : НІКО, 2023. – С. 32–34. </w:t>
      </w:r>
    </w:p>
    <w:p w:rsidR="00DF3C84" w:rsidRPr="006B2890" w:rsidRDefault="00DF3C84" w:rsidP="006B28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Дубовик С. Усі перемоги починаються з перемоги над собою: тренінг для адміністрації закладу освіти / С. Дубовик </w:t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// Заступник директора школи. </w:t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   2021. </w:t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B28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№ 7</w:t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С. 26–33.</w:t>
      </w:r>
    </w:p>
    <w:p w:rsidR="003735D4" w:rsidRPr="00826012" w:rsidRDefault="003735D4" w:rsidP="006B2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Ейвас Л. Ф., Пильнік Р. О. Педагогічний професіоналізм: сутність і базові йо</w:t>
      </w:r>
      <w:r w:rsidR="003B02F8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го характеристики / Л. Ф. Ейвас, Р. О. Пильнік //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педагогіка. </w:t>
      </w:r>
      <w:r w:rsidR="003B02F8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3B02F8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57, Т. 1. </w:t>
      </w:r>
      <w:r w:rsidR="003B02F8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16–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21. </w:t>
      </w:r>
      <w:r w:rsidR="003B02F8"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Режим доступу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16">
        <w:r w:rsidRPr="0082601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https://doi.org/10.32782/2663-6085/2023/57.1.2</w:t>
        </w:r>
      </w:hyperlink>
    </w:p>
    <w:p w:rsidR="00EC4367" w:rsidRPr="00826012" w:rsidRDefault="00EC4367" w:rsidP="006B2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6012">
        <w:rPr>
          <w:rFonts w:ascii="Times New Roman" w:hAnsi="Times New Roman" w:cs="Times New Roman"/>
          <w:sz w:val="28"/>
          <w:szCs w:val="28"/>
          <w:highlight w:val="yellow"/>
        </w:rPr>
        <w:t xml:space="preserve">Желтобрюх А. Розвиток здоров’язбережувальної компетентності педагога Нової української школи / А. Желтобрюх // Особистісно-професійна компетентність педагога: теорія і практика : збірник наукових статей / за заг. ред. Л. В. Сєрих. – Суми : НІКО, 2023. – С. 35–38. </w:t>
      </w:r>
    </w:p>
    <w:p w:rsidR="006F44D4" w:rsidRPr="00826012" w:rsidRDefault="006F44D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12">
        <w:rPr>
          <w:rFonts w:ascii="Times New Roman" w:hAnsi="Times New Roman" w:cs="Times New Roman"/>
          <w:sz w:val="28"/>
          <w:szCs w:val="28"/>
        </w:rPr>
        <w:t>Затворницька А. Наставник, ментор, коуч: ключові характеристики /                  А. Затворницька // Управління освітою. – 2022.– № 1–2. – С. 70–74.</w:t>
      </w:r>
    </w:p>
    <w:p w:rsidR="00A73B4B" w:rsidRPr="006B2890" w:rsidRDefault="00A73B4B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6012">
        <w:rPr>
          <w:rFonts w:ascii="Times New Roman" w:hAnsi="Times New Roman" w:cs="Times New Roman"/>
          <w:sz w:val="28"/>
          <w:szCs w:val="28"/>
        </w:rPr>
        <w:t>Зелена О. Я., Мірчук І. Л. Самооцінка громадянських компетентностей вчительської спільноти: кейс Дрогобиччини О. Я.</w:t>
      </w:r>
      <w:r w:rsidR="00826012" w:rsidRPr="00826012">
        <w:rPr>
          <w:rFonts w:ascii="Times New Roman" w:hAnsi="Times New Roman" w:cs="Times New Roman"/>
          <w:sz w:val="28"/>
          <w:szCs w:val="28"/>
        </w:rPr>
        <w:t xml:space="preserve"> Зелена, </w:t>
      </w:r>
      <w:r w:rsidRPr="00826012">
        <w:rPr>
          <w:rFonts w:ascii="Times New Roman" w:hAnsi="Times New Roman" w:cs="Times New Roman"/>
          <w:sz w:val="28"/>
          <w:szCs w:val="28"/>
        </w:rPr>
        <w:t>І. Л. Мірчук // Актуальні проблеми філо</w:t>
      </w:r>
      <w:r w:rsidR="00826012" w:rsidRPr="00826012">
        <w:rPr>
          <w:rFonts w:ascii="Times New Roman" w:hAnsi="Times New Roman" w:cs="Times New Roman"/>
          <w:sz w:val="28"/>
          <w:szCs w:val="28"/>
        </w:rPr>
        <w:t xml:space="preserve">софії та соціології. – 2021. – </w:t>
      </w:r>
      <w:r w:rsidRPr="00826012">
        <w:rPr>
          <w:rFonts w:ascii="Times New Roman" w:hAnsi="Times New Roman" w:cs="Times New Roman"/>
          <w:sz w:val="28"/>
          <w:szCs w:val="28"/>
        </w:rPr>
        <w:t xml:space="preserve">Вип. 30. – С. 95–100. – Режим доступу : </w:t>
      </w:r>
      <w:hyperlink r:id="rId17" w:history="1"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https://doi.org/10.32837/apfs.v0i30.985</w:t>
        </w:r>
      </w:hyperlink>
    </w:p>
    <w:p w:rsidR="000F58D2" w:rsidRPr="006B2890" w:rsidRDefault="000F58D2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>Іонова О. М., Лупаренко С. Є. Саморозвиток учителя школи у процесі нефор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мальної та інформальної освіти / О. М. Іонова, С. Є. Лупаренко //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Теорія та методика навчання та виховання.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53.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 39–50.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Режим доступу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18">
        <w:r w:rsidRPr="006B2890"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</w:rPr>
          <w:t>https://doi.org/10.34142/23128046.2022.53.04</w:t>
        </w:r>
      </w:hyperlink>
    </w:p>
    <w:p w:rsidR="00DE6096" w:rsidRPr="00826012" w:rsidRDefault="00DE6096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26012">
        <w:rPr>
          <w:rFonts w:ascii="Times New Roman" w:hAnsi="Times New Roman" w:cs="Times New Roman"/>
          <w:sz w:val="28"/>
          <w:szCs w:val="28"/>
          <w:highlight w:val="yellow"/>
        </w:rPr>
        <w:t xml:space="preserve">Кабиш М. Діагностика розвитку педагогічної майстерності викладача загальноосвітніх дисциплін закладу професійної освіти / М. Кабиш // Актуальні питання гуманітарних наук. – 2023. –  Вип. 59, Т. 2. – С. 195–201. –Режим доступу : </w:t>
      </w:r>
      <w:hyperlink r:id="rId19">
        <w:r w:rsidRPr="00826012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http://www.aphn-journal.in.ua/archive/59_2023/part_2/29.pdf</w:t>
        </w:r>
      </w:hyperlink>
    </w:p>
    <w:p w:rsidR="00EB0FA8" w:rsidRPr="00826012" w:rsidRDefault="00EB0FA8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Казачінер О. С., Бойчук Ю. Д., Галій А. І. Професійна компетентність педагогічних працівників у сфері дошкільної та початкової освіти в умовах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воєнного стану</w:t>
      </w:r>
      <w:r w:rsid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82601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/ О. С. Казачінер, Ю. Д. Бойчук, А. І. Галій // Перспективи та інновації науки. – 2023. – № 10 – С.197–209. – Режим доступу : </w:t>
      </w:r>
      <w:hyperlink r:id="rId20">
        <w:r w:rsidRPr="0082601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https://doi.org/10.52058/2786-4952-2023-10(28)-197-209</w:t>
        </w:r>
      </w:hyperlink>
    </w:p>
    <w:p w:rsidR="008B7978" w:rsidRPr="004B27F7" w:rsidRDefault="000651FF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7F7">
        <w:rPr>
          <w:rFonts w:ascii="Times New Roman" w:hAnsi="Times New Roman" w:cs="Times New Roman"/>
          <w:sz w:val="28"/>
          <w:szCs w:val="28"/>
        </w:rPr>
        <w:t>Камчатна Т. Розвиток професійної компетентності вчителя природничих дисциплін / Т. Камчатна // Особистісно-професійна компетентність педагога: теорія і практика : збірник наукових статей / за заг. ред. Л. В. Сє</w:t>
      </w:r>
      <w:r w:rsidR="00976642" w:rsidRPr="004B27F7">
        <w:rPr>
          <w:rFonts w:ascii="Times New Roman" w:hAnsi="Times New Roman" w:cs="Times New Roman"/>
          <w:sz w:val="28"/>
          <w:szCs w:val="28"/>
        </w:rPr>
        <w:t>рих. – Суми : НІКО, 2022. – С. 40–43</w:t>
      </w:r>
      <w:r w:rsidRPr="004B2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03" w:rsidRPr="004B27F7" w:rsidRDefault="00BE3403" w:rsidP="006B2890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B27F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Капранов Я., Громик А., Брюховецька І. Сучасні методи підвищення цифрової компетентності викладача / Я. Капранов, А. Громик, І. Брюховецька //  Актуальнi питання гуманiтарних наук. – 2023. – Вип. 63, Т. 1. – С. 330–335. – Режим доступу  : </w:t>
      </w:r>
      <w:hyperlink r:id="rId21">
        <w:r w:rsidRPr="004B27F7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http://www.aphn-journal.in.ua/archive/63_2023/part_1/52.pdf</w:t>
        </w:r>
      </w:hyperlink>
    </w:p>
    <w:p w:rsidR="00BD19E9" w:rsidRPr="00D86FCE" w:rsidRDefault="00BD19E9" w:rsidP="006B2890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D86FC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Кириленко С. </w:t>
      </w:r>
      <w:r w:rsidRPr="00D86FCE">
        <w:rPr>
          <w:rFonts w:ascii="Times New Roman" w:hAnsi="Times New Roman" w:cs="Times New Roman"/>
          <w:sz w:val="28"/>
          <w:szCs w:val="28"/>
          <w:highlight w:val="yellow"/>
        </w:rPr>
        <w:t>Упровадження сучасних інноваційних практик у             діяльність закла</w:t>
      </w:r>
      <w:r w:rsidR="00D86FCE" w:rsidRPr="00D86FCE">
        <w:rPr>
          <w:rFonts w:ascii="Times New Roman" w:hAnsi="Times New Roman" w:cs="Times New Roman"/>
          <w:sz w:val="28"/>
          <w:szCs w:val="28"/>
          <w:highlight w:val="yellow"/>
        </w:rPr>
        <w:t xml:space="preserve">дів загальної середньої освіти </w:t>
      </w:r>
      <w:r w:rsidRPr="00D86FCE">
        <w:rPr>
          <w:rFonts w:ascii="Times New Roman" w:hAnsi="Times New Roman" w:cs="Times New Roman"/>
          <w:sz w:val="28"/>
          <w:szCs w:val="28"/>
          <w:highlight w:val="yellow"/>
        </w:rPr>
        <w:t xml:space="preserve">/ </w:t>
      </w:r>
      <w:r w:rsidRPr="00D86FCE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 С. Кириленко //  Нова пед. думка. – 2023. – Т. 113, № 1. – С.22–26. –  Режим доступу : </w:t>
      </w:r>
      <w:hyperlink r:id="rId22" w:history="1">
        <w:r w:rsidRPr="00D86FCE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http://npd.roippo.org.ua/index.php/NPD/article/view/513</w:t>
        </w:r>
      </w:hyperlink>
    </w:p>
    <w:p w:rsidR="003D7E6E" w:rsidRPr="006B2890" w:rsidRDefault="003D7E6E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Кириленко С., Кіян О. Досвід формування професійної компетентності 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>вчителя Нової української школи / С. Кириленко, О. Кіян //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Проблеми 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освіти.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>№ 2 (97).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С. 78–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>100.</w:t>
      </w:r>
      <w:r w:rsidR="00D86FCE"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  </w:t>
      </w:r>
      <w:r w:rsidRPr="00D86F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3" w:history="1">
        <w:r w:rsidRPr="006B2890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  <w:u w:val="none"/>
          </w:rPr>
          <w:t>https://doi.org/10.52256/2710-3986.2-97.2022.05</w:t>
        </w:r>
      </w:hyperlink>
    </w:p>
    <w:p w:rsidR="00412478" w:rsidRPr="00B52702" w:rsidRDefault="00412478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  <w:highlight w:val="yellow"/>
          <w:u w:val="none"/>
        </w:rPr>
      </w:pPr>
      <w:r w:rsidRPr="00B527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Кірман В. К. та ін. Дослідження рівня предметної компетентності вчителів  інтегрованих курсів природничої освітньої галузі / В. К. Кірман та ін. //  Вісник післядипломної освіти. Серія «Педагогічні науки». – 2023. –        Вип. 24. – С. 73–87. – Режим доступу : </w:t>
      </w:r>
      <w:hyperlink r:id="rId24" w:history="1">
        <w:r w:rsidRPr="00B52702">
          <w:rPr>
            <w:rStyle w:val="a5"/>
            <w:rFonts w:ascii="Times New Roman" w:hAnsi="Times New Roman" w:cs="Times New Roman"/>
            <w:color w:val="2E74B5" w:themeColor="accent1" w:themeShade="BF"/>
            <w:sz w:val="28"/>
            <w:szCs w:val="28"/>
            <w:highlight w:val="yellow"/>
            <w:u w:val="none"/>
          </w:rPr>
          <w:t>https://doi.org/10.58442/2218-7650-2023-24(53)-73-87</w:t>
        </w:r>
      </w:hyperlink>
    </w:p>
    <w:p w:rsidR="00655006" w:rsidRPr="00E119AB" w:rsidRDefault="00655006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Клокар Н.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І., Клокар О.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О., Шапошников К.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С. Контент-маркетинг у підвищенні кваліфікації педа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гогів в умовах відкритої освіти / Н. І. Клокар,      О. О. Клокар, К. С. Шапошников //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педагогіка. 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2023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–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55, 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Т. 1. 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207–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>214.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25">
        <w:r w:rsidRPr="00E119A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https://doi.org/10.32782/2663-6085/2023/55.1.40</w:t>
        </w:r>
      </w:hyperlink>
    </w:p>
    <w:p w:rsidR="006B7D5D" w:rsidRPr="00E119AB" w:rsidRDefault="006B7D5D" w:rsidP="00E119AB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  <w:highlight w:val="yellow"/>
          <w:u w:val="none"/>
        </w:rPr>
      </w:pPr>
      <w:r w:rsidRPr="00E119AB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CFCFC"/>
        </w:rPr>
        <w:t xml:space="preserve">Клочко А., Прокопенко А. Формування траєкторії розвитку цифрової компетентності вчителя / А. Клочко, А. Прокопенко // Наука і освіта. –       2023. –  № 1. – С. 17–22. – Режим доступу : </w:t>
      </w:r>
      <w:hyperlink r:id="rId26" w:history="1">
        <w:r w:rsidRPr="00E119A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CFCFC"/>
          </w:rPr>
          <w:t>https://doi.org/10.24195/2414-4665-2023-1-3</w:t>
        </w:r>
      </w:hyperlink>
    </w:p>
    <w:p w:rsidR="00C52D13" w:rsidRPr="006B2890" w:rsidRDefault="00C52D13" w:rsidP="00E11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>Когут У. П., Сікора О. В., Вдовичин Т. Я. Формування індивідуальної освітньої траєкторії вчителя з р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>озвитку цифрової компетентності /                        У. П. Когут, О. В. Сікора, Т. Я. Вдовичин //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Інформаційні технології і засоби навчання. 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>2022.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 91, № 5. 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>– С. 186–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>204.</w:t>
      </w:r>
      <w:r w:rsidR="00E119AB"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E119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7">
        <w:r w:rsidRPr="006B2890">
          <w:rPr>
            <w:rFonts w:ascii="Times New Roman" w:eastAsia="Times New Roman" w:hAnsi="Times New Roman" w:cs="Times New Roman"/>
            <w:color w:val="006798"/>
            <w:sz w:val="28"/>
            <w:szCs w:val="28"/>
            <w:highlight w:val="white"/>
          </w:rPr>
          <w:t>https://doi.org/10.33407/itlt.v91i5.5006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B7978" w:rsidRPr="00BA37BF" w:rsidRDefault="008B7978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F">
        <w:rPr>
          <w:rFonts w:ascii="Times New Roman" w:hAnsi="Times New Roman" w:cs="Times New Roman"/>
          <w:sz w:val="28"/>
          <w:szCs w:val="28"/>
        </w:rPr>
        <w:lastRenderedPageBreak/>
        <w:t xml:space="preserve">Кожем’якіна І. Науково-методичний супровід розвитку професійної компетентності вчителів у післядипломній освіті / І. Кожем’якіна // Особистісно-професійна компетентність педагога: теорія і практика : збірник наукових статей / за заг. ред. Л. В. Сєрих. – Суми : НІКО, 2022. – С. 47–50. </w:t>
      </w:r>
    </w:p>
    <w:p w:rsidR="00D623C0" w:rsidRPr="006B2890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2890">
        <w:rPr>
          <w:rFonts w:ascii="Times New Roman" w:hAnsi="Times New Roman" w:cs="Times New Roman"/>
          <w:sz w:val="28"/>
          <w:szCs w:val="28"/>
        </w:rPr>
        <w:t>Козлова А. Від проблеми до вирішення. Підвищуємо професійний рівень педагогів / А. Козлова // Початкова освіта. – 2021. – № 3–4. – С. 22–29.</w:t>
      </w:r>
    </w:p>
    <w:p w:rsidR="00AD7550" w:rsidRPr="00BA37BF" w:rsidRDefault="00AD7550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7BF">
        <w:rPr>
          <w:rFonts w:ascii="Times New Roman" w:hAnsi="Times New Roman" w:cs="Times New Roman"/>
          <w:sz w:val="28"/>
          <w:szCs w:val="28"/>
          <w:highlight w:val="yellow"/>
        </w:rPr>
        <w:t>Коновець Т. І. Психолого-педагогічний супровід як складова          професійного зростання педагога / Т. І. Коновець // Особистісно-професійна компетентність педагога: теорія і практика : збірник наукових статей / за заг ред. Л. В. Сєрих. – Суми : НІКО, 2023. – С. 61–64.</w:t>
      </w:r>
    </w:p>
    <w:p w:rsidR="002C673F" w:rsidRPr="006B2890" w:rsidRDefault="007350BE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890">
        <w:rPr>
          <w:rFonts w:ascii="Times New Roman" w:hAnsi="Times New Roman" w:cs="Times New Roman"/>
          <w:sz w:val="28"/>
          <w:szCs w:val="28"/>
          <w:highlight w:val="yellow"/>
        </w:rPr>
        <w:t>Корнієнко А. Педагогічні технології: сутність і структура. Про педагогічні технології в сучасному освітньому процесі / А. Корнієнко // Методист. –   2022. – № 3–4. – С. 44–53.</w:t>
      </w:r>
    </w:p>
    <w:p w:rsidR="001B26C5" w:rsidRPr="006B2890" w:rsidRDefault="001B26C5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37BF">
        <w:rPr>
          <w:rFonts w:ascii="Times New Roman" w:hAnsi="Times New Roman" w:cs="Times New Roman"/>
          <w:sz w:val="28"/>
          <w:szCs w:val="28"/>
        </w:rPr>
        <w:t xml:space="preserve">Кравчинська Т. Формування громадянської компетентності педагога Нової української школи / Т. Кравчинська //  Вісник післядипломної освіти. «Серія «Педагогічні науки». – 2019. – Вип. 8 (37). – С. 74–88. – Режим доступу : </w:t>
      </w:r>
      <w:hyperlink r:id="rId28" w:history="1"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umo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images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content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nashi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vydanya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visnyk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PO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/8_37_2019/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Bulletin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_8_37_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Pedagogika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Tatyana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proofErr w:type="spellStart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Kravchinska</w:t>
        </w:r>
        <w:proofErr w:type="spellEnd"/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pdf</w:t>
        </w:r>
      </w:hyperlink>
    </w:p>
    <w:p w:rsidR="000C7641" w:rsidRPr="006B2890" w:rsidRDefault="000C7641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Крутова Н., Тимчина Н., Тимчина В. Професійний самор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озвиток учителя сучасної школи / Н. Крутова, Н. Тимчина, В. Тимчина //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Нова педагогічна думка.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1 (109).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>С. 15–22.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9">
        <w:r w:rsidRPr="00BA37BF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https://doi.org/10.37026/2520-6427-2021-109-1-15-22</w:t>
        </w:r>
      </w:hyperlink>
      <w:r w:rsidRPr="00BA37BF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  </w:t>
      </w:r>
    </w:p>
    <w:p w:rsidR="00B04474" w:rsidRPr="006B2890" w:rsidRDefault="00B0447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F">
        <w:rPr>
          <w:rFonts w:ascii="Times New Roman" w:eastAsia="Times New Roman" w:hAnsi="Times New Roman" w:cs="Times New Roman"/>
          <w:sz w:val="28"/>
          <w:szCs w:val="28"/>
          <w:highlight w:val="yellow"/>
        </w:rPr>
        <w:t>Кульбач Л. М., Швидун Л. Т., Шахова К. К.</w:t>
      </w:r>
      <w:r w:rsidRPr="00BA37B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Сучасні підходи до розвитку професійної компетентності педагога НУШ / Л. М. Кульбач, Л. Т. Швидун,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К. К. Шахова // Інноваційна педагогіка. – 2023. – Вип. 56, Т. 1. – С. 28–31. – Режим доступу : </w:t>
      </w:r>
      <w:hyperlink r:id="rId30">
        <w:r w:rsidRPr="00BA37BF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https://doi.org/10.32782/2663-6085/2023/56.1.5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673F" w:rsidRPr="006B2890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890">
        <w:rPr>
          <w:rFonts w:ascii="Times New Roman" w:hAnsi="Times New Roman" w:cs="Times New Roman"/>
          <w:color w:val="000000"/>
          <w:sz w:val="28"/>
          <w:szCs w:val="28"/>
        </w:rPr>
        <w:t>Кумановська</w:t>
      </w:r>
      <w:r w:rsidRPr="006B2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В. В.</w:t>
      </w:r>
      <w:r w:rsidRPr="006B2890">
        <w:rPr>
          <w:rFonts w:ascii="Times New Roman" w:hAnsi="Times New Roman" w:cs="Times New Roman"/>
          <w:color w:val="000000"/>
          <w:sz w:val="28"/>
          <w:szCs w:val="28"/>
        </w:rPr>
        <w:t xml:space="preserve"> Діагностика як один із інструментів вивчення професійної компетентності вчителя / В. В. Кумановська // Управління школою.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color w:val="000000"/>
          <w:sz w:val="28"/>
          <w:szCs w:val="28"/>
        </w:rPr>
        <w:t xml:space="preserve"> 2020.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B2890">
        <w:rPr>
          <w:rFonts w:ascii="Times New Roman" w:hAnsi="Times New Roman" w:cs="Times New Roman"/>
          <w:bCs/>
          <w:color w:val="000000"/>
          <w:sz w:val="28"/>
          <w:szCs w:val="28"/>
        </w:rPr>
        <w:t>№ 25–27</w:t>
      </w:r>
      <w:r w:rsidRPr="006B2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color w:val="000000"/>
          <w:sz w:val="28"/>
          <w:szCs w:val="28"/>
        </w:rPr>
        <w:t xml:space="preserve"> С. 39–79.</w:t>
      </w:r>
    </w:p>
    <w:p w:rsidR="004248FF" w:rsidRPr="006B2890" w:rsidRDefault="004248FF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7BF">
        <w:rPr>
          <w:rFonts w:ascii="Times New Roman" w:eastAsia="Times New Roman" w:hAnsi="Times New Roman" w:cs="Times New Roman"/>
          <w:sz w:val="28"/>
          <w:szCs w:val="28"/>
        </w:rPr>
        <w:t xml:space="preserve">Кучерявий О. Г. Парадигмальна концептуальна модель особистісного, професійного й професійно-культурного розвитку вчителя /                                     О. Г. Кучерявий // Освіта дорослих: теорія, досвід, перспективи. – </w:t>
      </w:r>
      <w:r w:rsidR="00BA37B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A37BF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 w:rsidR="00BA37B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</w:rPr>
        <w:t>№ 1 (19). – С. 82–92.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A37BF">
        <w:rPr>
          <w:rFonts w:ascii="Times New Roman" w:eastAsia="Times New Roman" w:hAnsi="Times New Roman" w:cs="Times New Roman"/>
          <w:sz w:val="28"/>
          <w:szCs w:val="28"/>
        </w:rPr>
        <w:t xml:space="preserve">Режим доступу: </w:t>
      </w:r>
      <w:hyperlink r:id="rId31">
        <w:r w:rsidRPr="00BA37BF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https://doi.org/10.35387/od.1(19).2021.82-92</w:t>
        </w:r>
      </w:hyperlink>
    </w:p>
    <w:p w:rsidR="00AE6E2D" w:rsidRPr="006B2890" w:rsidRDefault="00AE6E2D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F">
        <w:rPr>
          <w:rFonts w:ascii="Times New Roman" w:eastAsia="Times New Roman" w:hAnsi="Times New Roman" w:cs="Times New Roman"/>
          <w:sz w:val="28"/>
          <w:szCs w:val="28"/>
        </w:rPr>
        <w:t>Левченко Ф. Г. Методичний супровід самоосвітньої підготовки педагога до формування ключових компетентностей учнів у закл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</w:rPr>
        <w:t>адах загальної середньої освіти / Ф. Г. Левченко //</w:t>
      </w:r>
      <w:r w:rsidRPr="00BA3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Педагогічний альманах.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Вип. 49. 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>–                   С. 153–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>159.</w:t>
      </w:r>
      <w:r w:rsidR="00BA37BF"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BA37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32">
        <w:r w:rsidRPr="006B2890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white"/>
          </w:rPr>
          <w:t>https://doi.org/10.37915/pa.vi49.269</w:t>
        </w:r>
      </w:hyperlink>
    </w:p>
    <w:p w:rsidR="0046246C" w:rsidRPr="00F36637" w:rsidRDefault="0046246C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36637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Лунячек С. В. Формування компетентності педагогічних працівників щодо роботи з освітніми вебсайтами / С. В. Лунячек // Теорія та методика навчання та виховання. – 2023. – № 54. – С. 85–98. – Режим доступу  : </w:t>
      </w:r>
      <w:hyperlink r:id="rId33">
        <w:r w:rsidRPr="00F36637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http://journals.hnpu.edu.ua/index.php/methodics/article/view/12808</w:t>
        </w:r>
      </w:hyperlink>
    </w:p>
    <w:p w:rsidR="00AF460E" w:rsidRPr="00F36637" w:rsidRDefault="00AF460E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637">
        <w:rPr>
          <w:rFonts w:ascii="Times New Roman" w:hAnsi="Times New Roman" w:cs="Times New Roman"/>
          <w:sz w:val="28"/>
          <w:szCs w:val="28"/>
          <w:highlight w:val="yellow"/>
        </w:rPr>
        <w:t>Маренков В. В. Професійна компетентність учителя освітніх галузей «Фізична культура і здоров’я» / В. В. Маренков // Особистісно-професійна компетентність педагога: теорія і практика : збірник наукових статей / за заг ред. Л. В. Сєрих. – Суми : НІКО, 2023. – С. 99–104</w:t>
      </w:r>
      <w:r w:rsidRPr="00F36637">
        <w:rPr>
          <w:rFonts w:ascii="Times New Roman" w:hAnsi="Times New Roman" w:cs="Times New Roman"/>
          <w:sz w:val="28"/>
          <w:szCs w:val="28"/>
        </w:rPr>
        <w:t>.</w:t>
      </w:r>
    </w:p>
    <w:p w:rsidR="002C673F" w:rsidRPr="00F36637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637">
        <w:rPr>
          <w:rFonts w:ascii="Times New Roman" w:hAnsi="Times New Roman" w:cs="Times New Roman"/>
          <w:sz w:val="28"/>
          <w:szCs w:val="28"/>
        </w:rPr>
        <w:t xml:space="preserve">Марченко К., Ковганич Г. Як створити програму професійного розвитку : семінар-тренінг із проектування індивідуальної освітньої програми професійного розвитку педагога / К. Марченко, Г. Ковганич //  Методист. –     2021. </w:t>
      </w:r>
      <w:r w:rsidRPr="00F36637">
        <w:rPr>
          <w:rFonts w:ascii="Times New Roman" w:hAnsi="Times New Roman" w:cs="Times New Roman"/>
          <w:sz w:val="28"/>
          <w:szCs w:val="28"/>
        </w:rPr>
        <w:sym w:font="Symbol" w:char="002D"/>
      </w:r>
      <w:r w:rsidRPr="00F36637">
        <w:rPr>
          <w:rFonts w:ascii="Times New Roman" w:hAnsi="Times New Roman" w:cs="Times New Roman"/>
          <w:sz w:val="28"/>
          <w:szCs w:val="28"/>
        </w:rPr>
        <w:t xml:space="preserve"> № 3–4. – С. 72–83.</w:t>
      </w:r>
    </w:p>
    <w:p w:rsidR="00213D00" w:rsidRPr="00F36637" w:rsidRDefault="00213D00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Мастеркова Т. Вимоги професійного стандарту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>як чинник саморозвитку педагога / Т. Мастеркова //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 Молодь і ринок.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>2022.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 № 9.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– С. 123–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>126.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4" w:history="1">
        <w:r w:rsidRPr="00F366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https://doi.org/10.24919/2308-4634.2022.271024</w:t>
        </w:r>
      </w:hyperlink>
    </w:p>
    <w:p w:rsidR="00063925" w:rsidRPr="00F36637" w:rsidRDefault="00063925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637">
        <w:rPr>
          <w:rFonts w:ascii="Times New Roman" w:eastAsia="Times New Roman" w:hAnsi="Times New Roman" w:cs="Times New Roman"/>
          <w:sz w:val="28"/>
          <w:szCs w:val="28"/>
        </w:rPr>
        <w:t>Мельник Н.</w:t>
      </w:r>
      <w:r w:rsidRPr="00F36637">
        <w:rPr>
          <w:rFonts w:ascii="Times New Roman" w:hAnsi="Times New Roman" w:cs="Times New Roman"/>
          <w:sz w:val="28"/>
          <w:szCs w:val="28"/>
        </w:rPr>
        <w:t xml:space="preserve">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>Основні тенденції професійного розвитку педагогічних прац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>івників Нової української школи / Н. Мельник //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 Нова педагогічна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думка.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>№ 4.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– С. 33–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F36637" w:rsidRPr="00F36637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</w:t>
      </w: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5">
        <w:r w:rsidRPr="00F36637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https://doi.org/10.37026/2520-6427-2022-112-4-33-37</w:t>
        </w:r>
      </w:hyperlink>
    </w:p>
    <w:p w:rsidR="002C673F" w:rsidRPr="00F36637" w:rsidRDefault="00AB08C3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637">
        <w:rPr>
          <w:rFonts w:ascii="Times New Roman" w:hAnsi="Times New Roman" w:cs="Times New Roman"/>
          <w:sz w:val="28"/>
          <w:szCs w:val="28"/>
        </w:rPr>
        <w:t>Менделюк Т. Професійне зростання педагога. Сучасні форми інноваційної діяльності викладача української мови в умовах відкритого інформаційного простору / Т. Менделюк // Українська мова та література. – 2022. – № 3–4. – С. 108–113.</w:t>
      </w:r>
      <w:r w:rsidR="002C673F" w:rsidRPr="00F3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B3" w:rsidRPr="006B2890" w:rsidRDefault="00DE1CB3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6637">
        <w:rPr>
          <w:rFonts w:ascii="Times New Roman" w:eastAsia="Times New Roman" w:hAnsi="Times New Roman" w:cs="Times New Roman"/>
          <w:sz w:val="28"/>
          <w:szCs w:val="28"/>
        </w:rPr>
        <w:t xml:space="preserve">Методичні рекомендації щодо формування інформаційно-цифрової компетентності педагогічних працівників / ДУ «Український інститут розвитку освіти». – Київ, 2021. – 22 с. – Режим доступу : </w:t>
      </w:r>
      <w:hyperlink r:id="rId36">
        <w:r w:rsidRPr="006B2890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https://uied.org.ua/wp-content/uploads/2022/07/metodychni-rekomendacziyi-z-rozvytku-czyfrovoyi-kompetentnosti.pdf</w:t>
        </w:r>
      </w:hyperlink>
      <w:r w:rsidRPr="006B28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DF1C57" w:rsidRPr="00F36637" w:rsidRDefault="00DF1C57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663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Мешко Г. М., Мешко О. І.  Управління професійним розвитком учителів у закладі загальної середньої освіти / Г. М. Мешко, О. І. Мешко // Науковий вісник Ужгородського університету. Серія: «Педагогіка. Соціальна робота». –2023. – № 1 (52). – С. 110–114. – Режим доступу :  </w:t>
      </w:r>
      <w:hyperlink r:id="rId37">
        <w:r w:rsidRPr="00F36637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https://doi.org/10.24144/2524-0609.2023.52.110-114</w:t>
        </w:r>
      </w:hyperlink>
    </w:p>
    <w:p w:rsidR="006F3533" w:rsidRPr="006B2890" w:rsidRDefault="006F3533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Мимренко О. Розвиток комунікативної компетентності як складової професійного зростання педагогічних працівників закладів професійної освіти / О. Мимренко //  Professional Pedagogics. – 2021. – № 2 (21). –                     С. 107–115.  – Режим доступу : </w:t>
      </w:r>
      <w:hyperlink r:id="rId38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https://doi.org/10.32835/2707-3092.2020.21.107-115</w:t>
        </w:r>
      </w:hyperlink>
    </w:p>
    <w:p w:rsidR="00477449" w:rsidRPr="006B2890" w:rsidRDefault="00477449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87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Мізюк В. А. Цифрові компетентності вчителя для реалізації змішаного навчання / В. А. Мізюк // Перспективи та інновації науки. – 2023. – № 9. –       С. 281–292. – Режим доступу :</w:t>
      </w:r>
      <w:r w:rsidRPr="004648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39">
        <w:r w:rsidRPr="00464879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yellow"/>
          </w:rPr>
          <w:t>https://doi.org/10.52058/2786-4952-2023-9(27)-281-292</w:t>
        </w:r>
      </w:hyperlink>
    </w:p>
    <w:p w:rsidR="002C673F" w:rsidRPr="006B2890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890">
        <w:rPr>
          <w:rFonts w:ascii="Times New Roman" w:hAnsi="Times New Roman" w:cs="Times New Roman"/>
          <w:sz w:val="28"/>
          <w:szCs w:val="28"/>
        </w:rPr>
        <w:t>Мозирко</w:t>
      </w:r>
      <w:r w:rsidRPr="006B2890">
        <w:rPr>
          <w:rFonts w:ascii="Times New Roman" w:hAnsi="Times New Roman" w:cs="Times New Roman"/>
          <w:bCs/>
          <w:sz w:val="28"/>
          <w:szCs w:val="28"/>
        </w:rPr>
        <w:t xml:space="preserve">  Г. </w:t>
      </w:r>
      <w:r w:rsidRPr="006B2890">
        <w:rPr>
          <w:rFonts w:ascii="Times New Roman" w:hAnsi="Times New Roman" w:cs="Times New Roman"/>
          <w:sz w:val="28"/>
          <w:szCs w:val="28"/>
        </w:rPr>
        <w:t xml:space="preserve"> Який  вчитель має працювати в  школі : новий профстандарт /            Г. Мозирко // Практика управління закладом освіти.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sz w:val="28"/>
          <w:szCs w:val="28"/>
        </w:rPr>
        <w:t xml:space="preserve"> 2021.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sz w:val="28"/>
          <w:szCs w:val="28"/>
        </w:rPr>
        <w:t xml:space="preserve"> </w:t>
      </w:r>
      <w:r w:rsidRPr="006B2890">
        <w:rPr>
          <w:rFonts w:ascii="Times New Roman" w:hAnsi="Times New Roman" w:cs="Times New Roman"/>
          <w:bCs/>
          <w:sz w:val="28"/>
          <w:szCs w:val="28"/>
        </w:rPr>
        <w:t>№ 2</w:t>
      </w:r>
      <w:r w:rsidRPr="006B2890">
        <w:rPr>
          <w:rFonts w:ascii="Times New Roman" w:hAnsi="Times New Roman" w:cs="Times New Roman"/>
          <w:sz w:val="28"/>
          <w:szCs w:val="28"/>
        </w:rPr>
        <w:t xml:space="preserve">. </w:t>
      </w:r>
      <w:r w:rsidRPr="006B2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890">
        <w:rPr>
          <w:rFonts w:ascii="Times New Roman" w:hAnsi="Times New Roman" w:cs="Times New Roman"/>
          <w:sz w:val="28"/>
          <w:szCs w:val="28"/>
        </w:rPr>
        <w:t xml:space="preserve"> С. 6–10.</w:t>
      </w:r>
    </w:p>
    <w:p w:rsidR="001A03B0" w:rsidRPr="00D666DA" w:rsidRDefault="001A03B0" w:rsidP="006B2890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Небитова І. А. Самоосвіта сучасного вчителя: теоретичний аспект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</w:t>
      </w:r>
      <w:r w:rsidR="001A04E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>І. А. Небитова //</w:t>
      </w:r>
      <w:r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Інноваційна педагогіка.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2022.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Вип. 51, Т. 2.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r w:rsidR="001A04E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>С. 103–</w:t>
      </w:r>
      <w:r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>107.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 xml:space="preserve">Режим доступу  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0" w:history="1">
        <w:r w:rsidRPr="00D666DA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https://doi.org/10.32782/2663-6085/2022/51.2.20</w:t>
        </w:r>
      </w:hyperlink>
    </w:p>
    <w:p w:rsidR="002C673F" w:rsidRPr="00D666DA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6DA">
        <w:rPr>
          <w:rFonts w:ascii="Times New Roman" w:hAnsi="Times New Roman" w:cs="Times New Roman"/>
          <w:sz w:val="28"/>
          <w:szCs w:val="28"/>
        </w:rPr>
        <w:t xml:space="preserve">Овадюк О. Підвищення професійного рівня педагогічних працівників: як оцінити реалізацію вимоги 3.2  / О. Овадюк // Заступник директора школи. – 2021. </w:t>
      </w:r>
      <w:r w:rsidRPr="00D666DA">
        <w:rPr>
          <w:rFonts w:ascii="Times New Roman" w:hAnsi="Times New Roman" w:cs="Times New Roman"/>
          <w:sz w:val="28"/>
          <w:szCs w:val="28"/>
        </w:rPr>
        <w:sym w:font="Symbol" w:char="002D"/>
      </w:r>
      <w:r w:rsidRPr="00D666DA">
        <w:rPr>
          <w:rFonts w:ascii="Times New Roman" w:hAnsi="Times New Roman" w:cs="Times New Roman"/>
          <w:sz w:val="28"/>
          <w:szCs w:val="28"/>
        </w:rPr>
        <w:t xml:space="preserve">  № 4. – С. 18–22.</w:t>
      </w:r>
    </w:p>
    <w:p w:rsidR="000F7141" w:rsidRPr="00D666DA" w:rsidRDefault="000F7141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6DA">
        <w:rPr>
          <w:rFonts w:ascii="Times New Roman" w:eastAsia="Times New Roman" w:hAnsi="Times New Roman" w:cs="Times New Roman"/>
          <w:sz w:val="28"/>
          <w:szCs w:val="28"/>
        </w:rPr>
        <w:t>Одайник С. Ф. Управління професійним розвитком педагогічних працівників: мотиваційний м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 xml:space="preserve">еханізм, критерії ефективності / С. Ф. Одайник // 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альманах.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 xml:space="preserve">Вип. 50. 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>– С. 188–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>195.</w:t>
      </w:r>
      <w:r w:rsidR="00D666DA" w:rsidRPr="00D666DA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</w:t>
      </w:r>
      <w:r w:rsidRPr="00D666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666DA">
        <w:rPr>
          <w:rFonts w:ascii="Times New Roman" w:eastAsia="Roboto" w:hAnsi="Times New Roman" w:cs="Times New Roman"/>
          <w:b/>
          <w:sz w:val="28"/>
          <w:szCs w:val="28"/>
        </w:rPr>
        <w:t xml:space="preserve"> </w:t>
      </w:r>
      <w:hyperlink r:id="rId41">
        <w:r w:rsidRPr="00D666DA">
          <w:rPr>
            <w:rFonts w:ascii="Times New Roman" w:eastAsia="Times New Roman" w:hAnsi="Times New Roman" w:cs="Times New Roman"/>
            <w:color w:val="007AB2"/>
            <w:sz w:val="28"/>
            <w:szCs w:val="28"/>
          </w:rPr>
          <w:t>https://doi.org/10.37915/pa.vi50.322</w:t>
        </w:r>
      </w:hyperlink>
    </w:p>
    <w:p w:rsidR="002C673F" w:rsidRPr="006E5A72" w:rsidRDefault="00621DC0" w:rsidP="006E5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A72">
        <w:rPr>
          <w:rFonts w:ascii="Times New Roman" w:hAnsi="Times New Roman" w:cs="Times New Roman"/>
          <w:sz w:val="28"/>
          <w:szCs w:val="28"/>
        </w:rPr>
        <w:t>Олійник В. Чек-лист для вчителя / В. Олійник // Освіта України. – 202</w:t>
      </w:r>
      <w:r w:rsidR="006E5A72">
        <w:rPr>
          <w:rFonts w:ascii="Times New Roman" w:hAnsi="Times New Roman" w:cs="Times New Roman"/>
          <w:sz w:val="28"/>
          <w:szCs w:val="28"/>
        </w:rPr>
        <w:t>2. –        № 21–22. – С. 12–13.</w:t>
      </w:r>
    </w:p>
    <w:p w:rsidR="00227F36" w:rsidRPr="006B2890" w:rsidRDefault="00227F36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Островська М. Я. Інноваційні компетентності педаг</w:t>
      </w:r>
      <w:r w:rsidR="006E5A72"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ога – їх структура та сутність / М. Я. Островська // </w:t>
      </w: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Наукові інновації та передові технології. </w:t>
      </w:r>
      <w:r w:rsidR="006E5A72"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   </w:t>
      </w: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6E5A72"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9 (11). </w:t>
      </w:r>
      <w:r w:rsidR="006E5A72"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>– С. 179–</w:t>
      </w: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>186.</w:t>
      </w:r>
      <w:r w:rsidR="006E5A72"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6E5A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42">
        <w:r w:rsidRPr="006E5A7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https://doi.org/10.52058/2786-5274-2022-9(11)-179-186</w:t>
        </w:r>
      </w:hyperlink>
    </w:p>
    <w:p w:rsidR="00C25CBE" w:rsidRPr="006E5A72" w:rsidRDefault="00C25CBE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5A7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Пагута М. Професійно-графічна компетентність вчителя трудового навчання у світлі вимог інформаційного суспільства / М. Пагута //  Молодь і               ринок. – 2023. – № 2. – С. 94–98. – Режим доступу : </w:t>
      </w:r>
      <w:hyperlink r:id="rId43">
        <w:r w:rsidRPr="006E5A72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https://doi.org/10.24919/2308-4634.2023.276111</w:t>
        </w:r>
      </w:hyperlink>
    </w:p>
    <w:p w:rsidR="007D0D5A" w:rsidRPr="006B2890" w:rsidRDefault="007D0D5A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>Палько Т. В. Безперервний професійний розвиток – шлях саморе</w:t>
      </w:r>
      <w:r w:rsidR="00CA330E"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ференції ідентичності педагога / Т. В. Палько // </w:t>
      </w: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Науковий вісник Ужгородського університету. Серія: «Педагогіка. Соціальна робота». </w:t>
      </w:r>
      <w:r w:rsidR="00CA330E"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CA330E"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Вип. 2(49). </w:t>
      </w:r>
      <w:r w:rsidR="00CA330E"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>– С. 140–</w:t>
      </w: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>144.</w:t>
      </w:r>
      <w:r w:rsidR="00CA330E"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CA330E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hyperlink r:id="rId44">
        <w:r w:rsidRPr="006B2890">
          <w:rPr>
            <w:rFonts w:ascii="Times New Roman" w:eastAsia="Times New Roman" w:hAnsi="Times New Roman" w:cs="Times New Roman"/>
            <w:color w:val="FF0000"/>
            <w:sz w:val="28"/>
            <w:szCs w:val="28"/>
            <w:highlight w:val="white"/>
          </w:rPr>
          <w:t xml:space="preserve"> </w:t>
        </w:r>
      </w:hyperlink>
      <w:hyperlink r:id="rId45">
        <w:r w:rsidRPr="00CA330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https://doi.org/10.24144/2524-0609.2021.49.140-144</w:t>
        </w:r>
      </w:hyperlink>
    </w:p>
    <w:p w:rsidR="00C64C07" w:rsidRPr="00CA330E" w:rsidRDefault="00C64C07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33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Паршукова Л. М., Паршуков С. В., Голуб Н. В. Новітні методи та підходи до навчання в Новій українській школі Л. М. Паршукова, С. В. Паршуков,              Н. В. Голуб // Інноваційна педагогіка. – 2023. – Вип. 56. Т. 2. – С. 22–25. – Режим доступу : </w:t>
      </w:r>
      <w:hyperlink r:id="rId46">
        <w:r w:rsidRPr="00CA330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https://doi.org/10.32782/2663-6085/2023/56.2.4</w:t>
        </w:r>
      </w:hyperlink>
    </w:p>
    <w:p w:rsidR="000730E7" w:rsidRPr="006B2890" w:rsidRDefault="00DF3C84" w:rsidP="006B2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890">
        <w:rPr>
          <w:rFonts w:ascii="Times New Roman" w:hAnsi="Times New Roman" w:cs="Times New Roman"/>
          <w:sz w:val="28"/>
          <w:szCs w:val="28"/>
        </w:rPr>
        <w:t>Пасічник О. Педагогічне авторство та критерії добору об’єктів соціокультурної дійсності для забезпечення навчального процесу в 5-6 класах гімназій: авторська інтерпретація проблеми / О. Пасічник // Іноземні мови в школах України. – 2021. – № 1. – С. 12–15.</w:t>
      </w:r>
    </w:p>
    <w:p w:rsidR="005E2560" w:rsidRPr="001E39F6" w:rsidRDefault="005E2560" w:rsidP="006B2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F6">
        <w:rPr>
          <w:rFonts w:ascii="Times New Roman" w:eastAsia="Times New Roman" w:hAnsi="Times New Roman" w:cs="Times New Roman"/>
          <w:sz w:val="28"/>
          <w:szCs w:val="28"/>
        </w:rPr>
        <w:lastRenderedPageBreak/>
        <w:t>Покрова С. В. Критерії, рівні та показники сформованості оцінювальної компетентності вчителів початкових класів</w:t>
      </w:r>
      <w:r w:rsidR="001E39F6" w:rsidRPr="001E39F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1E39F6">
        <w:rPr>
          <w:rFonts w:ascii="Times New Roman" w:eastAsia="Times New Roman" w:hAnsi="Times New Roman" w:cs="Times New Roman"/>
          <w:sz w:val="28"/>
          <w:szCs w:val="28"/>
        </w:rPr>
        <w:t xml:space="preserve">С. В. Покрова // Педагогіка формування творчої особистості  у вищій і загальноосвітній школах. – </w:t>
      </w:r>
      <w:r w:rsidR="001E39F6" w:rsidRPr="001E39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39F6">
        <w:rPr>
          <w:rFonts w:ascii="Times New Roman" w:eastAsia="Times New Roman" w:hAnsi="Times New Roman" w:cs="Times New Roman"/>
          <w:sz w:val="28"/>
          <w:szCs w:val="28"/>
        </w:rPr>
        <w:t xml:space="preserve">2021. – Вип. 75, Т. 2. – С. 55–58. – Режим доступу : </w:t>
      </w:r>
      <w:hyperlink r:id="rId47">
        <w:r w:rsidRPr="001E39F6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https://doi.org/10.32840/1992-5786.2021.75-2.10</w:t>
        </w:r>
      </w:hyperlink>
    </w:p>
    <w:p w:rsidR="000730E7" w:rsidRPr="001E39F6" w:rsidRDefault="000730E7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39F6">
        <w:rPr>
          <w:rFonts w:ascii="Times New Roman" w:hAnsi="Times New Roman" w:cs="Times New Roman"/>
          <w:sz w:val="28"/>
          <w:szCs w:val="28"/>
        </w:rPr>
        <w:t>Попов В. Освітній інструментарій компетентнісно орієнтованого навчання учнів на уроках географії та економіки / В. Попов // Освіта Сумщини. –      2022. – № 4. – 9–16.</w:t>
      </w:r>
    </w:p>
    <w:p w:rsidR="000730E7" w:rsidRPr="001E39F6" w:rsidRDefault="0024604C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39F6">
        <w:rPr>
          <w:rFonts w:ascii="Times New Roman" w:hAnsi="Times New Roman" w:cs="Times New Roman"/>
          <w:sz w:val="28"/>
          <w:szCs w:val="28"/>
        </w:rPr>
        <w:t>Професійна рефлексія як засіб підвищення фахової компетентності педагога та саморозвитку : методичні рекомендації / укладач : Л. О. Кондратенко. – Суми : НВВ КЗ СОІППО. – 2022. – 40 с.</w:t>
      </w:r>
    </w:p>
    <w:p w:rsidR="00CD44A2" w:rsidRPr="006B2890" w:rsidRDefault="00CD44A2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Проценко І. Аналіз проблеми формування професійної компетентності вчителя Нової української школи</w:t>
      </w:r>
      <w:r w:rsidR="001E39F6"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/ І. Проценко //</w:t>
      </w: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Інноватика</w:t>
      </w:r>
      <w:proofErr w:type="spellEnd"/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вихованні.</w:t>
      </w:r>
      <w:r w:rsidR="001E39F6"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</w:t>
      </w: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2021.</w:t>
      </w:r>
      <w:r w:rsidR="001E39F6"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</w:t>
      </w: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Вип. 13, Т. 1.</w:t>
      </w:r>
      <w:r w:rsidR="001E39F6"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С. 184–</w:t>
      </w: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190.</w:t>
      </w:r>
      <w:r w:rsidR="001E39F6"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1E39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48" w:history="1">
        <w:r w:rsidRPr="001E39F6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  <w:u w:val="none"/>
          </w:rPr>
          <w:t>https://doi.org/10.35619/iiu.v1i13.341</w:t>
        </w:r>
      </w:hyperlink>
    </w:p>
    <w:p w:rsidR="00243445" w:rsidRPr="006B2890" w:rsidRDefault="00243445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Раковець О., Раковець С. Компетентність педагога як основ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його професійної майстерності / О. Раковець, С. Раковець //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Педагогічні науки: теорія, історія, інноваційні технології. 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2021.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№ 1. 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С. 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50–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60.</w:t>
      </w:r>
      <w:r w:rsidR="008444AF"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8444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49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https://pedscience.sspu.edu.ua/wp-content/uploads/2021/08/7.pdf</w:t>
        </w:r>
      </w:hyperlink>
    </w:p>
    <w:p w:rsidR="001065C0" w:rsidRPr="00CD500F" w:rsidRDefault="001065C0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CD500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Ратушний В. Р. Принцип спадкоємності неперервної освіти у формуванні цифрової компетентності вчителя / В. Р. Ратушний // Інноваційна      педагогіка. – 2023. – Вип. 59. – С. 167–170. – Режим доступу : </w:t>
      </w:r>
      <w:hyperlink r:id="rId50">
        <w:r w:rsidRPr="00CD500F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http://www.innovpedagogy.od.ua/archives/2023/59/35.pdf</w:t>
        </w:r>
      </w:hyperlink>
    </w:p>
    <w:p w:rsidR="00E21F3A" w:rsidRPr="006B2890" w:rsidRDefault="00E21F3A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 w:rsidRPr="00CD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Ратушняк Н. Громадянська компетентність педагога в системі післядипломної педагогічної освіти / Н. Ратушняк // Педагогічні науки та освіта. – 2022. – Вип. XL–XLI. – С. 85–90. – </w:t>
      </w:r>
      <w:r w:rsidRPr="00CD5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Режим доступу</w:t>
      </w:r>
      <w:r w:rsidRPr="00CD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1" w:history="1"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://</w:t>
        </w:r>
        <w:proofErr w:type="spellStart"/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znayshov</w:t>
        </w:r>
        <w:proofErr w:type="spellEnd"/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com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/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FR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/19280/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XL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_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XLI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-86-91.</w:t>
        </w:r>
        <w:r w:rsidRPr="00CD500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  <w:lang w:val="en-US"/>
          </w:rPr>
          <w:t>pdf</w:t>
        </w:r>
      </w:hyperlink>
    </w:p>
    <w:p w:rsidR="001C67E5" w:rsidRPr="006B2890" w:rsidRDefault="001C67E5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Рябова З. В., Єльникова Г. В. Професійне зростання педагогів в умовах цифрової освіти / З. В. </w:t>
      </w:r>
      <w:r w:rsidR="009933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Рябова, Г. В. Єльникова // </w:t>
      </w: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Інформаційні технології і засоби навчання. </w:t>
      </w:r>
      <w:r w:rsidR="009933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>2020.</w:t>
      </w:r>
      <w:r w:rsidR="009933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</w:t>
      </w: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Т. 80, № 6. </w:t>
      </w:r>
      <w:r w:rsidR="00993308">
        <w:rPr>
          <w:rFonts w:ascii="Times New Roman" w:eastAsia="Times New Roman" w:hAnsi="Times New Roman" w:cs="Times New Roman"/>
          <w:color w:val="222222"/>
          <w:sz w:val="28"/>
          <w:szCs w:val="28"/>
        </w:rPr>
        <w:t>– С. 369–</w:t>
      </w: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385. </w:t>
      </w:r>
      <w:r w:rsidR="009933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Режим доступу </w:t>
      </w:r>
      <w:r w:rsidRPr="006B28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hyperlink r:id="rId52">
        <w:r w:rsidRPr="00D42C3A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https://lib.iitta.gov.ua/723198/1/4202-Article%20Text-18380-1-10-20201229.</w:t>
        </w:r>
        <w:r w:rsidRPr="00D42C3A">
          <w:rPr>
            <w:rFonts w:ascii="Times New Roman" w:hAnsi="Times New Roman" w:cs="Times New Roman"/>
            <w:color w:val="0070C0"/>
            <w:sz w:val="28"/>
            <w:szCs w:val="28"/>
          </w:rPr>
          <w:t>pdf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hAnsi="Times New Roman" w:cs="Times New Roman"/>
          <w:sz w:val="28"/>
          <w:szCs w:val="28"/>
        </w:rPr>
        <w:t>Савінова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Н., Стаєнна О. Як удосконалити ІК-компетентність педагогів: практичні поради й інструменти діагностики / Н. Савінова, О. Стаєнна // Вихователь-методист дошкільного закладу. – 2021. – № 10. – С. 8–13.</w:t>
      </w:r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Савінова Н. Як стати приємним співрозмовником, або Спілкуйтеся професійно / Н. Савінова //  Вихователь-методист дошкільного закладу. – 2021.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0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№ 3. – С. 42–45.</w:t>
      </w:r>
    </w:p>
    <w:p w:rsidR="007076E4" w:rsidRPr="006B2890" w:rsidRDefault="007076E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Сейчова Л., Волярська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О. С.  Вимоги до професії вчителя та його особистості в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умовах європейської інтеграції / Л. Сейчова, О. С. Волярська //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Вісник 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післядипломної освіти. Серія «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Пед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агогічні науки». – 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2022.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Вип 21 (50).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С.239–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253.</w:t>
      </w:r>
      <w:r w:rsid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Режим</w:t>
      </w:r>
      <w:r w:rsid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335B21"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доступу</w:t>
      </w:r>
      <w:r w:rsid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335B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53">
        <w:r w:rsidRPr="00D42C3A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http://umo.edu.ua/images/content/nashi_vydanya/visnyk_PO/21_50_2022/pedagog/Bulletin_21_50_Pedagogika_Sej%7Fov%7F_Voliarska.pdf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Семенюк</w:t>
      </w:r>
      <w:r w:rsidRPr="006B289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 Н. Ф.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Науково-методичний супровід розвитку професійної компетентності педагога / Н. Ф. Семенюк // Завучу. Усе для роботи.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2020.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</w:t>
      </w:r>
      <w:r w:rsidRPr="006B2890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№ 21–22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F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С. 53–61.</w:t>
      </w:r>
    </w:p>
    <w:p w:rsidR="001A04E4" w:rsidRPr="001A04E4" w:rsidRDefault="001A04E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1A04E4"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  <w:t>Ситник Л., Подліняєва О. Медіаграмотність в закладах освіти: практичні рекомендації / Л. Ситник, О. Подліняєва // Освіта Сумщини. – 2023. – № 3. – С. 11–13.</w:t>
      </w:r>
    </w:p>
    <w:p w:rsidR="00511365" w:rsidRPr="004B24C4" w:rsidRDefault="00511365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4B24C4">
        <w:rPr>
          <w:rFonts w:ascii="Times New Roman" w:hAnsi="Times New Roman" w:cs="Times New Roman"/>
          <w:sz w:val="28"/>
          <w:szCs w:val="28"/>
        </w:rPr>
        <w:t xml:space="preserve">Скирда Т., Харченко Н. Захист від негативних емоцій : коучинг-сесія для освітян / Т. Скирда, Н. Харченко // </w:t>
      </w:r>
      <w:r w:rsidRPr="004B24C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B24C4">
        <w:rPr>
          <w:rFonts w:ascii="Times New Roman" w:hAnsi="Times New Roman" w:cs="Times New Roman"/>
          <w:sz w:val="28"/>
          <w:szCs w:val="28"/>
        </w:rPr>
        <w:t>. – 2022. – № 1–2. – С. 70–93.</w:t>
      </w:r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Скрипка Г. Тренувати, а не розповідати / Г. Скрипка //  Вихователь-методист дошкільного закладу. – 2021.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002D"/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№ 3. – С. 38–41.</w:t>
      </w:r>
    </w:p>
    <w:p w:rsidR="00DF3C84" w:rsidRPr="004B24C4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Скрипник М., Кравчинська Т., Волинець Н. Як створити ідеальний навчальний текст нового типу : корисні поради та практичні вправи /                  М. </w:t>
      </w:r>
      <w:r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Скрипник, Т. Кравчинська , Н. Волинець // Методист. – 2021. </w:t>
      </w:r>
      <w:r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002D"/>
      </w:r>
      <w:r w:rsidR="001D17FF"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№ 3–4. – </w:t>
      </w:r>
      <w:r w:rsidR="001D17FF"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4B24C4">
        <w:rPr>
          <w:rFonts w:ascii="Times New Roman" w:eastAsiaTheme="minorEastAsia" w:hAnsi="Times New Roman" w:cs="Times New Roman"/>
          <w:sz w:val="28"/>
          <w:szCs w:val="28"/>
          <w:lang w:eastAsia="uk-UA"/>
        </w:rPr>
        <w:t>С. 4–21.</w:t>
      </w:r>
    </w:p>
    <w:p w:rsidR="00230F82" w:rsidRPr="004B24C4" w:rsidRDefault="00230F82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4B24C4">
        <w:rPr>
          <w:rFonts w:ascii="Times New Roman" w:hAnsi="Times New Roman" w:cs="Times New Roman"/>
          <w:sz w:val="28"/>
          <w:szCs w:val="28"/>
        </w:rPr>
        <w:t>Скрипник М., Кравчинська Т., Волинець Н. Проєктування сучасного уроку: теорія та практика : робочий зошит для педагогічних працівників закладів загальної середньої освіти / М. Скрипник, Т. Кравчинська, Н. Волинець // Методист. – 2022. – № 1–2. – С. 2–111.</w:t>
      </w:r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Сліпченко В. На п’єдесталі: де вчителю проявити себе / В. Сліпченко // Математика. – 2021. – № 7–8. – С. 8–17.</w:t>
      </w:r>
    </w:p>
    <w:p w:rsidR="003B40D0" w:rsidRPr="006B2890" w:rsidRDefault="003B40D0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4B24C4">
        <w:rPr>
          <w:rFonts w:ascii="Times New Roman" w:eastAsia="Times New Roman" w:hAnsi="Times New Roman" w:cs="Times New Roman"/>
          <w:sz w:val="28"/>
          <w:szCs w:val="28"/>
        </w:rPr>
        <w:t xml:space="preserve">Слушний О. Інноваційні освітні технології в діяльності вчителя ХХІ століття. Педагогічні науки: теорія, історія, інноваційні технології / О. Слушний //  2021. – № 2. – С. 150–159. – Режим доступу : </w:t>
      </w:r>
      <w:r w:rsidRPr="00D42C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54">
        <w:r w:rsidRPr="00D42C3A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https://pedscience.sspu.edu.ua/wp-content/uploads/2021/10/18.pdf</w:t>
        </w:r>
      </w:hyperlink>
    </w:p>
    <w:p w:rsidR="000F2D85" w:rsidRPr="006B2890" w:rsidRDefault="000F2D85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4B24C4">
        <w:rPr>
          <w:rFonts w:ascii="Times New Roman" w:eastAsia="Times New Roman" w:hAnsi="Times New Roman" w:cs="Times New Roman"/>
          <w:sz w:val="28"/>
          <w:szCs w:val="28"/>
        </w:rPr>
        <w:t xml:space="preserve">Смагіна Т. М. Деонтологічний складник </w:t>
      </w:r>
      <w:r w:rsidR="004B24C4" w:rsidRPr="004B24C4">
        <w:rPr>
          <w:rFonts w:ascii="Times New Roman" w:eastAsia="Times New Roman" w:hAnsi="Times New Roman" w:cs="Times New Roman"/>
          <w:sz w:val="28"/>
          <w:szCs w:val="28"/>
        </w:rPr>
        <w:t>оцінювальне</w:t>
      </w:r>
      <w:r w:rsidRPr="004B24C4">
        <w:rPr>
          <w:rFonts w:ascii="Times New Roman" w:eastAsia="Times New Roman" w:hAnsi="Times New Roman" w:cs="Times New Roman"/>
          <w:sz w:val="28"/>
          <w:szCs w:val="28"/>
        </w:rPr>
        <w:t>-аналітичної компетентністі педагога / Т. М. Смагіна // Науковий вісник Ужгородського університету. Серія: «Педагогіка. Соціальна робота». – 2021. – Вип. 2(49). – С. 198–202. – Режим доступу :</w:t>
      </w:r>
      <w:hyperlink r:id="rId55">
        <w:r w:rsidRPr="006B28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6">
        <w:r w:rsidRPr="006B2890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https://doi.org/10.24144/2524-0609.2021.49.198-202</w:t>
        </w:r>
      </w:hyperlink>
    </w:p>
    <w:p w:rsidR="009B316A" w:rsidRPr="006B2890" w:rsidRDefault="009B316A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>Соловей М. Підвищення кваліфікації педагогічних працівників закладів повної загальної середньої освіти в сучасни</w:t>
      </w:r>
      <w:r w:rsid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>х умовах: організаційний аспект / М. Соловей //</w:t>
      </w: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Нова педагогічна думка.</w:t>
      </w:r>
      <w:r w:rsid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2021.</w:t>
      </w:r>
      <w:r w:rsid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3 (107).</w:t>
      </w:r>
      <w:r w:rsid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 48–53.</w:t>
      </w:r>
      <w:r w:rsid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4B24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 w:rsidRPr="004B24C4">
        <w:rPr>
          <w:rFonts w:ascii="Times New Roman" w:eastAsia="Roboto" w:hAnsi="Times New Roman" w:cs="Times New Roman"/>
          <w:b/>
          <w:sz w:val="28"/>
          <w:szCs w:val="28"/>
          <w:highlight w:val="white"/>
        </w:rPr>
        <w:t xml:space="preserve"> </w:t>
      </w:r>
      <w:hyperlink r:id="rId57">
        <w:r w:rsidRPr="006B2890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https://doi.org/10.37026/2520-6427-2021-107-3-48-53</w:t>
        </w:r>
      </w:hyperlink>
    </w:p>
    <w:p w:rsidR="00230F82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Стаєнна О. П’ять онлайн-сервісів для швидкого тестування/ О. Стаєнна  // Заступник директора школи. – 2021.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sym w:font="Symbol" w:char="002D"/>
      </w:r>
      <w:r w:rsidR="00952ADC"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№ 4. – С. 32–35.</w:t>
      </w:r>
    </w:p>
    <w:p w:rsidR="00CD2207" w:rsidRPr="002E28C4" w:rsidRDefault="00CD2207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highlight w:val="yellow"/>
          <w:lang w:eastAsia="uk-UA"/>
        </w:rPr>
      </w:pPr>
      <w:r w:rsidRPr="002E28C4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Стечкевич О. О. Особливості системи формування цифрової компетентності педагога в умовах неформальної освіти / О. О. Стечкевич //</w:t>
      </w:r>
      <w:r w:rsidR="0048096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2E28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Інноваційна педагогіка. – 2023. – Вип. 58, Т. 2. – С. 130–134. – Режим     доступу : </w:t>
      </w:r>
      <w:hyperlink r:id="rId58">
        <w:r w:rsidRPr="002E28C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http://www.innovpedagogy.od.ua/archives/2023/58/part_2/27.pdf</w:t>
        </w:r>
      </w:hyperlink>
    </w:p>
    <w:p w:rsidR="009556A2" w:rsidRPr="002E28C4" w:rsidRDefault="009556A2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2E28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Стеценко Н. М. Конфліктологічна компетентність як умова успішної професійної діяльності педагога / Н. М. Стеценко // Вісник науки та          освіти. – 2023. – № 8 (14). – С. 792–806. – Режим доступу : </w:t>
      </w:r>
      <w:r w:rsidRPr="002E28C4">
        <w:rPr>
          <w:rFonts w:ascii="Times New Roman" w:eastAsia="Roboto" w:hAnsi="Times New Roman" w:cs="Times New Roman"/>
          <w:b/>
          <w:sz w:val="28"/>
          <w:szCs w:val="28"/>
          <w:highlight w:val="yellow"/>
        </w:rPr>
        <w:t xml:space="preserve"> </w:t>
      </w:r>
      <w:hyperlink r:id="rId59">
        <w:r w:rsidRPr="002E28C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https://doi.org/10.52058/2786-6165-2023-8(14)-792-806</w:t>
        </w:r>
      </w:hyperlink>
    </w:p>
    <w:p w:rsidR="00B61373" w:rsidRPr="002E28C4" w:rsidRDefault="00B61373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2E28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Стечкевич О. Концептуальні засади формування системи цифрової компетентності педагога / О. С. Стечкевич  // Актуальні питання гуманітарних наук. – 2023. – Вип. 60, Т. 4. – С. 176–181. – Режим доступу : </w:t>
      </w:r>
      <w:hyperlink r:id="rId60">
        <w:r w:rsidRPr="002E28C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http://www.aphn-journal.in.ua/archive/60_2023/part_4/28.pdf</w:t>
        </w:r>
      </w:hyperlink>
    </w:p>
    <w:p w:rsidR="00DC7358" w:rsidRPr="00D42C3A" w:rsidRDefault="00DC7358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42C3A">
        <w:rPr>
          <w:rFonts w:ascii="Times New Roman" w:eastAsia="Times New Roman" w:hAnsi="Times New Roman" w:cs="Times New Roman"/>
          <w:sz w:val="28"/>
          <w:szCs w:val="28"/>
        </w:rPr>
        <w:t>Стечкевич О. Методологічні засади формування ци</w:t>
      </w:r>
      <w:r w:rsidR="00D42C3A" w:rsidRPr="00D42C3A">
        <w:rPr>
          <w:rFonts w:ascii="Times New Roman" w:eastAsia="Times New Roman" w:hAnsi="Times New Roman" w:cs="Times New Roman"/>
          <w:sz w:val="28"/>
          <w:szCs w:val="28"/>
        </w:rPr>
        <w:t xml:space="preserve">фрової компетентності педагога /  </w:t>
      </w:r>
      <w:r w:rsidR="002E28C4" w:rsidRPr="00D42C3A">
        <w:rPr>
          <w:rFonts w:ascii="Times New Roman" w:eastAsia="Times New Roman" w:hAnsi="Times New Roman" w:cs="Times New Roman"/>
          <w:sz w:val="28"/>
          <w:szCs w:val="28"/>
        </w:rPr>
        <w:t>О. Стечкевич //</w:t>
      </w:r>
      <w:r w:rsidR="00D42C3A" w:rsidRPr="00D42C3A">
        <w:rPr>
          <w:rFonts w:ascii="Times New Roman" w:eastAsia="Times New Roman" w:hAnsi="Times New Roman" w:cs="Times New Roman"/>
          <w:sz w:val="28"/>
          <w:szCs w:val="28"/>
        </w:rPr>
        <w:t xml:space="preserve"> Актуальнi питання гуманiтарних наук</w:t>
      </w:r>
      <w:r w:rsidR="002E28C4" w:rsidRPr="00D42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C3A" w:rsidRPr="00D42C3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D42C3A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2E28C4" w:rsidRPr="00D42C3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42C3A">
        <w:rPr>
          <w:rFonts w:ascii="Times New Roman" w:eastAsia="Times New Roman" w:hAnsi="Times New Roman" w:cs="Times New Roman"/>
          <w:sz w:val="28"/>
          <w:szCs w:val="28"/>
        </w:rPr>
        <w:t xml:space="preserve">Вип. 58, Т. 2. </w:t>
      </w:r>
      <w:r w:rsidR="002E28C4" w:rsidRPr="00D42C3A">
        <w:rPr>
          <w:rFonts w:ascii="Times New Roman" w:eastAsia="Times New Roman" w:hAnsi="Times New Roman" w:cs="Times New Roman"/>
          <w:sz w:val="28"/>
          <w:szCs w:val="28"/>
        </w:rPr>
        <w:t>– С. 333–</w:t>
      </w:r>
      <w:r w:rsidRPr="00D42C3A">
        <w:rPr>
          <w:rFonts w:ascii="Times New Roman" w:eastAsia="Times New Roman" w:hAnsi="Times New Roman" w:cs="Times New Roman"/>
          <w:sz w:val="28"/>
          <w:szCs w:val="28"/>
        </w:rPr>
        <w:t>339.</w:t>
      </w:r>
      <w:r w:rsidR="002E28C4" w:rsidRPr="00D42C3A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 </w:t>
      </w:r>
      <w:r w:rsidRPr="00D42C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1">
        <w:r w:rsidRPr="00D42C3A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https://doi.org/10.24919/2308-4863/58-2-47</w:t>
        </w:r>
      </w:hyperlink>
    </w:p>
    <w:p w:rsidR="00073504" w:rsidRPr="002E28C4" w:rsidRDefault="0007350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2E28C4">
        <w:rPr>
          <w:rFonts w:ascii="Times New Roman" w:hAnsi="Times New Roman" w:cs="Times New Roman"/>
          <w:sz w:val="28"/>
          <w:szCs w:val="28"/>
          <w:highlight w:val="yellow"/>
        </w:rPr>
        <w:t xml:space="preserve">Стойка О.  Особливості підвищення цифрової компетентності вчителя у республіці Польща / О. Стойка // Неперервна професійна освіта: теорія і практика. – 2023. – № 1. – С. 137–143. – Режим доступу </w:t>
      </w:r>
      <w:r w:rsidRPr="002E28C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: </w:t>
      </w:r>
      <w:hyperlink r:id="rId62">
        <w:r w:rsidRPr="002E28C4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https://doi.org/10.28925/1609-8595.2023.1.12</w:t>
        </w:r>
      </w:hyperlink>
    </w:p>
    <w:p w:rsidR="00796152" w:rsidRPr="002E28C4" w:rsidRDefault="00796152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E28C4">
        <w:rPr>
          <w:rFonts w:ascii="Times New Roman" w:eastAsia="Times New Roman" w:hAnsi="Times New Roman" w:cs="Times New Roman"/>
          <w:sz w:val="28"/>
          <w:szCs w:val="28"/>
        </w:rPr>
        <w:t xml:space="preserve">Стрельбицька С. М. Професійна зрілість як складова професіоналізму особистості: концептуальні засади / С. М. Стрельбицька // Науковий часопис НПУ імені М. П. Драгоманова. Серія 5. Педагогічні науки: реалії та перспективи. – 2022. – Вип. 88. – С. 199–203. – Режим доступу : </w:t>
      </w:r>
      <w:hyperlink r:id="rId63">
        <w:r w:rsidRPr="003F282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https://doi.org/10.31392/NPU-nc.series5.2022.88.40</w:t>
        </w:r>
      </w:hyperlink>
      <w:r w:rsidRPr="003F282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3025CD" w:rsidRPr="002E28C4" w:rsidRDefault="003025CD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E2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Супервізія: професійна підтримка і професійний розвиток педагогів : порадник для супервізорів (наставників). – Режим доступу : </w:t>
      </w:r>
      <w:hyperlink r:id="rId64" w:history="1">
        <w:r w:rsidRPr="002E28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https://osvita.ua/school/reform/53666/</w:t>
        </w:r>
      </w:hyperlink>
    </w:p>
    <w:p w:rsidR="00A4382A" w:rsidRPr="002E28C4" w:rsidRDefault="00A4382A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 w:rsidRPr="002E28C4">
        <w:rPr>
          <w:rFonts w:ascii="Times New Roman" w:hAnsi="Times New Roman" w:cs="Times New Roman"/>
          <w:sz w:val="28"/>
          <w:szCs w:val="28"/>
        </w:rPr>
        <w:t xml:space="preserve">Тарасюк Л., Герасимюк Л., Ліщина В. Особливості формування інформаційно-цифрової компетентності майбутніх викладачів в умовах змішаного навчання Л. Тарасюк, Л. Герасимюк, В. Ліщина // Актуальнi питання гуманiтарних наук. – 2022. – Вип. 55, Т. 3. – С. 242–247. – Режим доступу : </w:t>
      </w:r>
      <w:hyperlink r:id="rId65">
        <w:r w:rsidRPr="002E28C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https://doi.org/10.24919/2308-4863/55-3-37</w:t>
        </w:r>
      </w:hyperlink>
    </w:p>
    <w:p w:rsidR="002E28C4" w:rsidRDefault="00230F82" w:rsidP="002E28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E28C4">
        <w:rPr>
          <w:rFonts w:ascii="Times New Roman" w:hAnsi="Times New Roman" w:cs="Times New Roman"/>
          <w:sz w:val="28"/>
          <w:szCs w:val="28"/>
        </w:rPr>
        <w:t>Терно С. Інструменти коучингу в професійному розвитку вчителя  історії /      С. Терно  // Історія в рідній школі. – 2022. – № 2–3. – С. 9–14</w:t>
      </w:r>
      <w:r w:rsidR="002E28C4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3E6136" w:rsidRPr="002E28C4" w:rsidRDefault="003E6136" w:rsidP="002E28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2E28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Тітова Л. О. Критерії сформованості інформаційно-цифрової компетентності майбутніх учителів математики /  Л. О. Тітова // Інноваційна педагогіка. – 2023. – Вип. 56. Т. 2. – С. 147–150. – Режим доступу : </w:t>
      </w:r>
      <w:hyperlink r:id="rId66">
        <w:r w:rsidRPr="002E28C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https://doi.org/10.32782/2663-6085/2023/56.2.32</w:t>
        </w:r>
      </w:hyperlink>
    </w:p>
    <w:p w:rsidR="0053305A" w:rsidRPr="00007678" w:rsidRDefault="0053305A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07678">
        <w:rPr>
          <w:rFonts w:ascii="Times New Roman" w:eastAsia="Times New Roman" w:hAnsi="Times New Roman" w:cs="Times New Roman"/>
          <w:sz w:val="28"/>
          <w:szCs w:val="28"/>
        </w:rPr>
        <w:lastRenderedPageBreak/>
        <w:t>Топалова С. Фахові та громадянські компетентності вчителя: лінії дотик</w:t>
      </w:r>
      <w:r w:rsidR="00007678">
        <w:rPr>
          <w:rFonts w:ascii="Times New Roman" w:eastAsia="Times New Roman" w:hAnsi="Times New Roman" w:cs="Times New Roman"/>
          <w:sz w:val="28"/>
          <w:szCs w:val="28"/>
        </w:rPr>
        <w:t xml:space="preserve">у / </w:t>
      </w:r>
      <w:r w:rsidRPr="00007678">
        <w:rPr>
          <w:rFonts w:ascii="Times New Roman" w:eastAsia="Times New Roman" w:hAnsi="Times New Roman" w:cs="Times New Roman"/>
          <w:sz w:val="28"/>
          <w:szCs w:val="28"/>
        </w:rPr>
        <w:t xml:space="preserve">С. Топалова // LB.ua. – 2020. – Режим доступу : </w:t>
      </w:r>
      <w:hyperlink r:id="rId67">
        <w:r w:rsidRPr="003F282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https://lb.ua/blog/svetlana_topalova/457625_fahovi_gromadyanski.html</w:t>
        </w:r>
      </w:hyperlink>
    </w:p>
    <w:p w:rsidR="00042C87" w:rsidRPr="00007678" w:rsidRDefault="00042C87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07678">
        <w:rPr>
          <w:rFonts w:ascii="Times New Roman" w:hAnsi="Times New Roman" w:cs="Times New Roman"/>
          <w:sz w:val="28"/>
          <w:szCs w:val="28"/>
        </w:rPr>
        <w:t>Третьякова О. Професійна компетентність вчителя як складова реалізації нового державного стандарту базової середньої освіти /                                                О. Третьякова // Освіта Сумщини. – 2022. – № 1. – С. 26–29.</w:t>
      </w:r>
    </w:p>
    <w:p w:rsidR="003E6BEE" w:rsidRPr="006B2890" w:rsidRDefault="003E6BEE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Тринус О. В. Програма професійного самовиховання сучасного вчителя</w:t>
      </w:r>
      <w:r w:rsidR="003037B8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одологічні та практичні аспекти / О. Тринус //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Освіта дорослих: теорія, досвід, перспективи.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1 (19).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С. 130–140.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68">
        <w:r w:rsidRPr="006B2890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white"/>
          </w:rPr>
          <w:t>https://doi.org/10.35387/od.1(19).2021.130-140</w:t>
        </w:r>
      </w:hyperlink>
    </w:p>
    <w:p w:rsidR="009E36AA" w:rsidRPr="001E6DF0" w:rsidRDefault="009E36AA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1E6DF0">
        <w:rPr>
          <w:rFonts w:ascii="Times New Roman" w:eastAsia="Times New Roman" w:hAnsi="Times New Roman" w:cs="Times New Roman"/>
          <w:sz w:val="28"/>
          <w:szCs w:val="28"/>
          <w:highlight w:val="yellow"/>
        </w:rPr>
        <w:t>Трофименко О. А. Інноваційна позиція педагога: сутність і характеристики поняття / О. А. Трофименко // Інноваційна педагогіка.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    2023. – Вип. 57,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Т. 2. – С. 151–155. – Режим доступу : </w:t>
      </w:r>
      <w:hyperlink r:id="rId69">
        <w:r w:rsidRPr="001E6DF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https://doi.org/10.32782/2663-6085/2023/57.2.30</w:t>
        </w:r>
      </w:hyperlink>
      <w:r w:rsidRPr="001E6DF0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</w:t>
      </w:r>
    </w:p>
    <w:p w:rsidR="00EA29EE" w:rsidRPr="006B2890" w:rsidRDefault="00EA29EE" w:rsidP="001E6DF0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6DF0">
        <w:rPr>
          <w:rFonts w:ascii="Times New Roman" w:eastAsia="Times New Roman" w:hAnsi="Times New Roman" w:cs="Times New Roman"/>
          <w:sz w:val="28"/>
          <w:szCs w:val="28"/>
        </w:rPr>
        <w:t>Улич А. І. Структура та зміст графічної компетентності вчителя трудового навчання</w:t>
      </w:r>
      <w:r w:rsidRPr="001E6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А. І. Улич // </w:t>
      </w:r>
      <w:r w:rsidRPr="001E6DF0">
        <w:rPr>
          <w:rFonts w:ascii="Times New Roman" w:eastAsia="Times New Roman" w:hAnsi="Times New Roman" w:cs="Times New Roman"/>
          <w:sz w:val="28"/>
          <w:szCs w:val="28"/>
        </w:rPr>
        <w:t xml:space="preserve">Наукові записки. Серія: Педагогічні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</w:rPr>
        <w:t xml:space="preserve">     науки. – </w:t>
      </w:r>
      <w:r w:rsidRPr="001E6DF0">
        <w:rPr>
          <w:rFonts w:ascii="Times New Roman" w:eastAsia="Times New Roman" w:hAnsi="Times New Roman" w:cs="Times New Roman"/>
          <w:sz w:val="28"/>
          <w:szCs w:val="28"/>
        </w:rPr>
        <w:t xml:space="preserve">2021. – Вип. 198. – С. 223–226. – Режим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E6DF0">
        <w:rPr>
          <w:rFonts w:ascii="Times New Roman" w:eastAsia="Times New Roman" w:hAnsi="Times New Roman" w:cs="Times New Roman"/>
          <w:sz w:val="28"/>
          <w:szCs w:val="28"/>
        </w:rPr>
        <w:t xml:space="preserve">ступу : </w:t>
      </w:r>
      <w:hyperlink r:id="rId70" w:history="1"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pednauk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cuspu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ua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index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php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pednauk</w:t>
        </w:r>
        <w:proofErr w:type="spellEnd"/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article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view</w:t>
        </w:r>
        <w:r w:rsidRPr="001E6DF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/1059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E72" w:rsidRPr="001E6DF0" w:rsidRDefault="00CB0E72" w:rsidP="001E6D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" w:hanging="35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1E6DF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Федірко Ж. В. Підготовка вчителя до впровадження інновацій в освітній процес Нової української школи / Ж. В. Федірко // Наукові записки. Серія: Педагогічні науки. – 2023. – Вип. 208. – С. 245–251. – Режим доступу : </w:t>
      </w:r>
      <w:r w:rsidRPr="001E6DF0">
        <w:rPr>
          <w:rFonts w:ascii="Times New Roman" w:eastAsia="Arial" w:hAnsi="Times New Roman" w:cs="Times New Roman"/>
          <w:b/>
          <w:sz w:val="28"/>
          <w:szCs w:val="28"/>
          <w:highlight w:val="yellow"/>
        </w:rPr>
        <w:t xml:space="preserve"> </w:t>
      </w:r>
      <w:hyperlink r:id="rId71">
        <w:r w:rsidRPr="001E6DF0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yellow"/>
          </w:rPr>
          <w:t>https://doi.org/10.36550/2415-7988-2023-1-208-245-251</w:t>
        </w:r>
      </w:hyperlink>
    </w:p>
    <w:p w:rsidR="005C246B" w:rsidRPr="006B2890" w:rsidRDefault="005C246B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6DF0">
        <w:rPr>
          <w:rFonts w:ascii="Times New Roman" w:eastAsia="Times New Roman" w:hAnsi="Times New Roman" w:cs="Times New Roman"/>
          <w:sz w:val="28"/>
          <w:szCs w:val="28"/>
        </w:rPr>
        <w:t xml:space="preserve">Федорович А. В. Етика педагога як змістова основа його моральної компетентності / А. В. Федорович // Педагогіка формування творчої особистості  у вищій і загальноосвітній школах. – 2021. – Вип. 74, Т. 1. –           С. 149–153. – Режим доступу : </w:t>
      </w:r>
      <w:hyperlink r:id="rId72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https://doi.org/10.32840/1992-5786.2021.74-1.28</w:t>
        </w:r>
      </w:hyperlink>
    </w:p>
    <w:p w:rsidR="00383840" w:rsidRPr="006B2890" w:rsidRDefault="00383840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Фінін Г. Формування соціальної компетентності педагогічних кадрів у сучасному освітньому просторі / Г. Фінін // Вісник НЮУ імені Ярослава Мудрого. Серія: Філософія, філософія права, політологія, соціологія. –       2021. – № 4 (51). – Режим доступу : </w:t>
      </w:r>
      <w:hyperlink r:id="rId73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https://doi.org/10.21564/2663-5704.51.241996</w:t>
        </w:r>
      </w:hyperlink>
    </w:p>
    <w:p w:rsidR="002B3F6F" w:rsidRPr="006B2890" w:rsidRDefault="002B3F6F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Фрицюк В., Фрицюк В. Готовність до інноваційної діяльності в контексті про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фесійного саморозвитку вчителя / В. Фрицюк, В. Фрицюк //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Наукові записки ВДПУ імені Михайла Коцюбинського. Серія: педагогіка і психологія.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Вип. 67. 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– С. 93–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>97.</w:t>
      </w:r>
      <w:r w:rsidR="001E6DF0"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1E6DF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 </w:t>
      </w:r>
      <w:hyperlink r:id="rId74">
        <w:r w:rsidRPr="006B289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https://drive.google.com/file/d/1-Ck1GpoADGTtx5ApDx3x1mwrJ3Al_k9c/view</w:t>
        </w:r>
      </w:hyperlink>
    </w:p>
    <w:p w:rsidR="00864EF7" w:rsidRPr="006B2890" w:rsidRDefault="00864EF7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7DEE">
        <w:rPr>
          <w:rFonts w:ascii="Times New Roman" w:eastAsia="Times New Roman" w:hAnsi="Times New Roman" w:cs="Times New Roman"/>
          <w:sz w:val="28"/>
          <w:szCs w:val="28"/>
        </w:rPr>
        <w:t xml:space="preserve">Форноляк І. В. Соціально-психологічні чинники мотивації професійного вдосконалення вчителів в умовах Нової української школи / І. В. Форноляк // Профорієнтація: стан і перспективи розвитку : збірник матеріалів ХІІ Всеукраїнських психолого-педагогічних читань / за ред. Н. В. Павлик. –     </w:t>
      </w:r>
      <w:r w:rsidRPr="00DA7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Київ, 2022. – С. 86–89. – Режим доступу : </w:t>
      </w:r>
      <w:hyperlink r:id="rId75" w:anchor="page=87" w:history="1">
        <w:r w:rsidRPr="006B289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https://lib.iitta.gov.ua/732492/1/%D0%A2%D0%95%D0%97%D0%98%20%D0%A4%D0%95%D0%94%D0%9E%D0%A0%D0%98%D0%A8%D0%98%D0%9D%D0%90%20%D0%A2%D0%95%D0%9A%D0%A1%D0%A2.pdf#page=87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E84" w:rsidRPr="00DA7DEE" w:rsidRDefault="008C5E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DA7DE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Хаустова О. STEАM-освіта для професійно-творчого розвитку вчителя / О. Хаустова //  </w:t>
      </w:r>
      <w:hyperlink r:id="rId76">
        <w:r w:rsidRPr="00DA7DEE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Молодь і ринок</w:t>
        </w:r>
      </w:hyperlink>
      <w:r w:rsidRPr="00DA7DE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– 2023. – № 5. – С. 159–163. – Режим       доступу : </w:t>
      </w:r>
      <w:hyperlink r:id="rId77">
        <w:r w:rsidRPr="00DA7DE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https://doi.org/10.24919/2308-4634.2023.280630</w:t>
        </w:r>
      </w:hyperlink>
      <w:r w:rsidRPr="00DA7DEE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1E3CE7" w:rsidRPr="006B2890" w:rsidRDefault="001E3CE7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7DEE">
        <w:rPr>
          <w:rFonts w:ascii="Times New Roman" w:eastAsia="Times New Roman" w:hAnsi="Times New Roman" w:cs="Times New Roman"/>
          <w:sz w:val="28"/>
          <w:szCs w:val="28"/>
          <w:highlight w:val="yellow"/>
        </w:rPr>
        <w:t>Хоменко Л. Професійний розвиток вчителя-</w:t>
      </w:r>
      <w:proofErr w:type="spellStart"/>
      <w:r w:rsidRPr="00DA7DEE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предметника</w:t>
      </w:r>
      <w:proofErr w:type="spellEnd"/>
      <w:r w:rsidRPr="00DA7DE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 умовах цифрової трансформації освіти / Л. Хоменко // Наукові записки Тернопільського національного педагогічного університету імені Володимира Гнатюка. Серія: педагогіка. – 2023. – № 1. – С. 111–120.  – Режим доступу : </w:t>
      </w:r>
      <w:hyperlink r:id="rId78">
        <w:r w:rsidRPr="00DA7DE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https://doi.org/10.25128/2415-3605.23.1.14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Хомуха О. Компетентнісний урок: контрольна для вчителя : засідання педагогічної ради / О. Хомуха //  Завуч. – 2021. </w:t>
      </w:r>
      <w:r w:rsidR="001C624C"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– </w:t>
      </w:r>
      <w:r w:rsidRPr="006B2890">
        <w:rPr>
          <w:rFonts w:ascii="Times New Roman" w:eastAsiaTheme="minorEastAsia" w:hAnsi="Times New Roman" w:cs="Times New Roman"/>
          <w:sz w:val="28"/>
          <w:szCs w:val="28"/>
          <w:lang w:eastAsia="uk-UA"/>
        </w:rPr>
        <w:t>№ 5–6. – С. 78–101.</w:t>
      </w:r>
    </w:p>
    <w:p w:rsidR="001A6636" w:rsidRPr="006B2890" w:rsidRDefault="001A6636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>Цуй Лун. Професіоналіз</w:t>
      </w:r>
      <w:r w:rsidR="00DA7DEE"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 педагога як наукова проблема / Лун Цуй // </w:t>
      </w: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Інноваційна педагогіка. </w:t>
      </w:r>
      <w:r w:rsidR="00DA7DEE"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DA7DEE"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>Вип. 39.</w:t>
      </w:r>
      <w:r w:rsidR="00DA7DEE"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С. 24–</w:t>
      </w: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>27.</w:t>
      </w:r>
      <w:r w:rsidR="00DA7DEE"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DA7DE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79" w:history="1">
        <w:r w:rsidRPr="006B2890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  <w:u w:val="none"/>
          </w:rPr>
          <w:t>https://doi.org/10.32843/2663-6085/2021/39.4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34399A" w:rsidRPr="006B2890" w:rsidRDefault="0034399A" w:rsidP="00BC446E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 w:rsidRPr="00BC446E">
        <w:rPr>
          <w:rFonts w:ascii="Times New Roman" w:hAnsi="Times New Roman" w:cs="Times New Roman"/>
          <w:sz w:val="28"/>
          <w:szCs w:val="28"/>
        </w:rPr>
        <w:t xml:space="preserve">Шевчук Г. Розвиток цифрових компетентностей викладача в </w:t>
      </w:r>
      <w:r w:rsidR="00BC446E" w:rsidRPr="00BC4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446E">
        <w:rPr>
          <w:rFonts w:ascii="Times New Roman" w:hAnsi="Times New Roman" w:cs="Times New Roman"/>
          <w:sz w:val="28"/>
          <w:szCs w:val="28"/>
        </w:rPr>
        <w:t xml:space="preserve">умовах пандемії COVID-19 / Г. Шевчук // Актуальнi питання </w:t>
      </w:r>
      <w:r w:rsidR="00BC446E" w:rsidRPr="00BC446E">
        <w:rPr>
          <w:rFonts w:ascii="Times New Roman" w:hAnsi="Times New Roman" w:cs="Times New Roman"/>
          <w:sz w:val="28"/>
          <w:szCs w:val="28"/>
        </w:rPr>
        <w:t xml:space="preserve">гуманiтарних наук. – 2022. – </w:t>
      </w:r>
      <w:r w:rsidRPr="00BC446E">
        <w:rPr>
          <w:rFonts w:ascii="Times New Roman" w:hAnsi="Times New Roman" w:cs="Times New Roman"/>
          <w:sz w:val="28"/>
          <w:szCs w:val="28"/>
        </w:rPr>
        <w:t xml:space="preserve">Вип. 48, Т. 2. – С. 282–286. – Режим доступу : </w:t>
      </w:r>
      <w:hyperlink r:id="rId80">
        <w:r w:rsidRPr="006B289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https://doi.org/10.24919/2308-4863/48-2-48</w:t>
        </w:r>
      </w:hyperlink>
    </w:p>
    <w:p w:rsidR="005E32B4" w:rsidRPr="00BC446E" w:rsidRDefault="005E32B4" w:rsidP="00BC446E">
      <w:pPr>
        <w:pStyle w:val="a3"/>
        <w:numPr>
          <w:ilvl w:val="0"/>
          <w:numId w:val="1"/>
        </w:numPr>
        <w:spacing w:after="0" w:line="259" w:lineRule="auto"/>
        <w:ind w:left="7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44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Шуляк А. Використання вебресурсів у професійній діяльності в умовах інформатизації та віртуалізації освіти / А. Шуляк // Věda a perspektivy. – 2023. – № 8 (27). – Режим доступу : </w:t>
      </w:r>
      <w:hyperlink r:id="rId81">
        <w:r w:rsidRPr="00BC446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https://doi.org/10.52058/2695-1592-2023-8(27)-132-138</w:t>
        </w:r>
      </w:hyperlink>
      <w:r w:rsidRPr="00BC44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B38C4" w:rsidRPr="006B2890" w:rsidRDefault="00BB38C4" w:rsidP="002524D1">
      <w:pPr>
        <w:pStyle w:val="a3"/>
        <w:numPr>
          <w:ilvl w:val="0"/>
          <w:numId w:val="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446E">
        <w:rPr>
          <w:rFonts w:ascii="Times New Roman" w:eastAsia="Times New Roman" w:hAnsi="Times New Roman" w:cs="Times New Roman"/>
          <w:sz w:val="28"/>
          <w:szCs w:val="28"/>
        </w:rPr>
        <w:t xml:space="preserve">Шутов Д. Професійна компетентність вчителя історії профільної школи як суб’єкта освітнього процесу / Д. Шутов // Наукові праці Міжрегіональної Академії управління персоналом. Педагогічні науки. – 2022. – № 2 (53). –          С. 53–60. – Режим доступу : </w:t>
      </w:r>
      <w:hyperlink r:id="rId82">
        <w:r w:rsidRPr="003F282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http://journals.maup.com.ua/index.php/pedagogy/article/view/2257</w:t>
        </w:r>
      </w:hyperlink>
    </w:p>
    <w:p w:rsidR="00CC3B59" w:rsidRPr="006B2890" w:rsidRDefault="00DF3C84" w:rsidP="002524D1">
      <w:pPr>
        <w:numPr>
          <w:ilvl w:val="0"/>
          <w:numId w:val="1"/>
        </w:numPr>
        <w:spacing w:after="0" w:line="276" w:lineRule="auto"/>
        <w:ind w:left="73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hAnsi="Times New Roman" w:cs="Times New Roman"/>
          <w:sz w:val="28"/>
          <w:szCs w:val="28"/>
        </w:rPr>
        <w:t>Щербина О. НУШ-простір освітніх можливостей : педрада-</w:t>
      </w:r>
      <w:r w:rsidRPr="006B2890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6B2890">
        <w:rPr>
          <w:rFonts w:ascii="Times New Roman" w:hAnsi="Times New Roman" w:cs="Times New Roman"/>
          <w:sz w:val="28"/>
          <w:szCs w:val="28"/>
        </w:rPr>
        <w:t xml:space="preserve"> /                     О. Щербина // Завуч. – 2021. – № 9–10. – С. 92–105.</w:t>
      </w:r>
    </w:p>
    <w:p w:rsidR="00245D3D" w:rsidRPr="006B2890" w:rsidRDefault="00245D3D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Юзбашева Г. С. Професіоналізм педагога - запорука якос</w:t>
      </w:r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ті освіти / </w:t>
      </w:r>
      <w:r w:rsidR="004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Юзбашева //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Педагогічний альманах. </w:t>
      </w:r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2021. </w:t>
      </w:r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Вип. 48. </w:t>
      </w:r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 С. 178–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185.</w:t>
      </w:r>
      <w:r w:rsidR="002524D1"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83">
        <w:r w:rsidRPr="002524D1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https://doi.org/10.37915/pa.vi48.221</w:t>
        </w:r>
      </w:hyperlink>
      <w:r w:rsidRPr="002524D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D915D1" w:rsidRPr="006B2890" w:rsidRDefault="00D915D1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Юрків Я. І. Інформаційно-цифрова компетентність викладача в у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мовах освітнього процесу online / Я. І. Юрків //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Вісник Луганського національного уні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верситету імені Тараса Шевченка //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Педагогічні науки. 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2022.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№ 3.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  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С. 385–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394.</w:t>
      </w:r>
      <w:r w:rsid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2524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84">
        <w:r w:rsidRPr="002524D1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https://doi.org/10.12958/2227-2844-2022-3(351)-385-394</w:t>
        </w:r>
      </w:hyperlink>
    </w:p>
    <w:p w:rsidR="00DF3C84" w:rsidRPr="006B2890" w:rsidRDefault="00DF3C84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Якість педагогічної діяльності. Як і для чого директорові школи її </w:t>
      </w:r>
      <w:r w:rsidR="00CC3B59"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вимірювати / Державна служба якості </w:t>
      </w:r>
      <w:r w:rsidR="00CC3B59"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освіти // Директор школи. – </w:t>
      </w:r>
      <w:r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2022. – </w:t>
      </w:r>
      <w:r w:rsidR="00CC3B59" w:rsidRPr="006B2890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  <w:r w:rsidRPr="006B2890">
        <w:rPr>
          <w:rFonts w:ascii="Times New Roman" w:hAnsi="Times New Roman" w:cs="Times New Roman"/>
          <w:sz w:val="28"/>
          <w:szCs w:val="28"/>
          <w:highlight w:val="yellow"/>
        </w:rPr>
        <w:t>№ 3–4. – С. 96–101</w:t>
      </w:r>
      <w:r w:rsidRPr="006B2890">
        <w:rPr>
          <w:rFonts w:ascii="Times New Roman" w:hAnsi="Times New Roman" w:cs="Times New Roman"/>
          <w:sz w:val="28"/>
          <w:szCs w:val="28"/>
        </w:rPr>
        <w:t>.</w:t>
      </w:r>
    </w:p>
    <w:p w:rsidR="00AF2E8B" w:rsidRPr="006B2890" w:rsidRDefault="00AF2E8B" w:rsidP="006B28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524D1">
        <w:rPr>
          <w:rFonts w:ascii="Times New Roman" w:eastAsia="Times New Roman" w:hAnsi="Times New Roman" w:cs="Times New Roman"/>
          <w:sz w:val="28"/>
          <w:szCs w:val="28"/>
        </w:rPr>
        <w:t>Янкович О. І., Кузьма І. І. Формування медіакомпетентності вчителів-філологів у закладах післядипломної педагогічної освіт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</w:rPr>
        <w:t>и (кінець ХХ - початок ХХІ ст.) / О. І. Янкович //</w:t>
      </w:r>
      <w:r w:rsidRPr="0025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Педагогічний альманах. 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>2021.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Вип. 47.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С. 217–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>225.</w:t>
      </w:r>
      <w:r w:rsidR="002524D1"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252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5">
        <w:r w:rsidRPr="006B2890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white"/>
          </w:rPr>
          <w:t>https://doi.org/10.37915/pa.vi47.171</w:t>
        </w:r>
      </w:hyperlink>
      <w:r w:rsidRPr="006B28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AF2E8B" w:rsidRPr="006B2890" w:rsidSect="003B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A68"/>
    <w:multiLevelType w:val="hybridMultilevel"/>
    <w:tmpl w:val="614C0FDA"/>
    <w:lvl w:ilvl="0" w:tplc="83D894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CA5"/>
    <w:multiLevelType w:val="hybridMultilevel"/>
    <w:tmpl w:val="C5E8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E4D7F"/>
    <w:multiLevelType w:val="hybridMultilevel"/>
    <w:tmpl w:val="534E7132"/>
    <w:lvl w:ilvl="0" w:tplc="27F41D5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52C1"/>
    <w:multiLevelType w:val="hybridMultilevel"/>
    <w:tmpl w:val="FF341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6B1"/>
    <w:multiLevelType w:val="hybridMultilevel"/>
    <w:tmpl w:val="6332FFE2"/>
    <w:lvl w:ilvl="0" w:tplc="690E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C011A5"/>
    <w:multiLevelType w:val="hybridMultilevel"/>
    <w:tmpl w:val="5E5C7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4480"/>
    <w:multiLevelType w:val="hybridMultilevel"/>
    <w:tmpl w:val="DA6605D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29D"/>
    <w:multiLevelType w:val="hybridMultilevel"/>
    <w:tmpl w:val="ECC85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1F09"/>
    <w:multiLevelType w:val="hybridMultilevel"/>
    <w:tmpl w:val="AACA773E"/>
    <w:lvl w:ilvl="0" w:tplc="E586F95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D1E2B85"/>
    <w:multiLevelType w:val="hybridMultilevel"/>
    <w:tmpl w:val="9390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4"/>
    <w:rsid w:val="00007678"/>
    <w:rsid w:val="00042C87"/>
    <w:rsid w:val="00063925"/>
    <w:rsid w:val="000651FF"/>
    <w:rsid w:val="000730E7"/>
    <w:rsid w:val="00073504"/>
    <w:rsid w:val="000C7641"/>
    <w:rsid w:val="000F2D85"/>
    <w:rsid w:val="000F58D2"/>
    <w:rsid w:val="000F7141"/>
    <w:rsid w:val="001065C0"/>
    <w:rsid w:val="001A03B0"/>
    <w:rsid w:val="001A04E4"/>
    <w:rsid w:val="001A6636"/>
    <w:rsid w:val="001B26C5"/>
    <w:rsid w:val="001C624C"/>
    <w:rsid w:val="001C67E5"/>
    <w:rsid w:val="001D17FF"/>
    <w:rsid w:val="001E39F6"/>
    <w:rsid w:val="001E3CE7"/>
    <w:rsid w:val="001E6DF0"/>
    <w:rsid w:val="00213D00"/>
    <w:rsid w:val="00227F36"/>
    <w:rsid w:val="00230F82"/>
    <w:rsid w:val="00243445"/>
    <w:rsid w:val="00245D3D"/>
    <w:rsid w:val="0024604C"/>
    <w:rsid w:val="002524D1"/>
    <w:rsid w:val="002A0808"/>
    <w:rsid w:val="002B3F6F"/>
    <w:rsid w:val="002C673F"/>
    <w:rsid w:val="002E28C4"/>
    <w:rsid w:val="003025CD"/>
    <w:rsid w:val="003037B8"/>
    <w:rsid w:val="00335B21"/>
    <w:rsid w:val="0034399A"/>
    <w:rsid w:val="003735D4"/>
    <w:rsid w:val="00383840"/>
    <w:rsid w:val="00396F44"/>
    <w:rsid w:val="003B02F8"/>
    <w:rsid w:val="003B1651"/>
    <w:rsid w:val="003B40D0"/>
    <w:rsid w:val="003C33E4"/>
    <w:rsid w:val="003C53A3"/>
    <w:rsid w:val="003D4E1E"/>
    <w:rsid w:val="003D7E6E"/>
    <w:rsid w:val="003E6136"/>
    <w:rsid w:val="003E6BEE"/>
    <w:rsid w:val="003F282B"/>
    <w:rsid w:val="003F3337"/>
    <w:rsid w:val="003F70D0"/>
    <w:rsid w:val="003F75B9"/>
    <w:rsid w:val="00412478"/>
    <w:rsid w:val="0042176A"/>
    <w:rsid w:val="004248FF"/>
    <w:rsid w:val="0046246C"/>
    <w:rsid w:val="00464879"/>
    <w:rsid w:val="00477449"/>
    <w:rsid w:val="00480968"/>
    <w:rsid w:val="004B24C4"/>
    <w:rsid w:val="004B27F7"/>
    <w:rsid w:val="004C0044"/>
    <w:rsid w:val="004D2C36"/>
    <w:rsid w:val="00511365"/>
    <w:rsid w:val="0053305A"/>
    <w:rsid w:val="0056025B"/>
    <w:rsid w:val="005A25EC"/>
    <w:rsid w:val="005C246B"/>
    <w:rsid w:val="005E2560"/>
    <w:rsid w:val="005E32B4"/>
    <w:rsid w:val="0060711B"/>
    <w:rsid w:val="00621DC0"/>
    <w:rsid w:val="00652E10"/>
    <w:rsid w:val="00655006"/>
    <w:rsid w:val="006B2890"/>
    <w:rsid w:val="006B7D5D"/>
    <w:rsid w:val="006E5A72"/>
    <w:rsid w:val="006F3533"/>
    <w:rsid w:val="006F44D4"/>
    <w:rsid w:val="006F5E4C"/>
    <w:rsid w:val="007076E4"/>
    <w:rsid w:val="00715920"/>
    <w:rsid w:val="007350BE"/>
    <w:rsid w:val="00796152"/>
    <w:rsid w:val="007D0D5A"/>
    <w:rsid w:val="007E3B32"/>
    <w:rsid w:val="00826012"/>
    <w:rsid w:val="008444AF"/>
    <w:rsid w:val="00864EF7"/>
    <w:rsid w:val="00867B11"/>
    <w:rsid w:val="00893B42"/>
    <w:rsid w:val="008B7978"/>
    <w:rsid w:val="008C06A8"/>
    <w:rsid w:val="008C28DC"/>
    <w:rsid w:val="008C5E84"/>
    <w:rsid w:val="00933A67"/>
    <w:rsid w:val="00936F36"/>
    <w:rsid w:val="00952ADC"/>
    <w:rsid w:val="009556A2"/>
    <w:rsid w:val="00960E24"/>
    <w:rsid w:val="00976642"/>
    <w:rsid w:val="00993308"/>
    <w:rsid w:val="009B316A"/>
    <w:rsid w:val="009D4808"/>
    <w:rsid w:val="009E36AA"/>
    <w:rsid w:val="00A16DCE"/>
    <w:rsid w:val="00A4382A"/>
    <w:rsid w:val="00A73B4B"/>
    <w:rsid w:val="00AB08C3"/>
    <w:rsid w:val="00AB1876"/>
    <w:rsid w:val="00AD7550"/>
    <w:rsid w:val="00AE6E2D"/>
    <w:rsid w:val="00AF2E8B"/>
    <w:rsid w:val="00AF460E"/>
    <w:rsid w:val="00B04474"/>
    <w:rsid w:val="00B52702"/>
    <w:rsid w:val="00B61373"/>
    <w:rsid w:val="00BA37BF"/>
    <w:rsid w:val="00BB38C4"/>
    <w:rsid w:val="00BC446E"/>
    <w:rsid w:val="00BD19E9"/>
    <w:rsid w:val="00BE3403"/>
    <w:rsid w:val="00C25CBE"/>
    <w:rsid w:val="00C52D13"/>
    <w:rsid w:val="00C64C07"/>
    <w:rsid w:val="00C92971"/>
    <w:rsid w:val="00CA330E"/>
    <w:rsid w:val="00CB0E72"/>
    <w:rsid w:val="00CC23C5"/>
    <w:rsid w:val="00CC3B59"/>
    <w:rsid w:val="00CD2207"/>
    <w:rsid w:val="00CD44A2"/>
    <w:rsid w:val="00CD500F"/>
    <w:rsid w:val="00D02129"/>
    <w:rsid w:val="00D42C3A"/>
    <w:rsid w:val="00D623C0"/>
    <w:rsid w:val="00D666DA"/>
    <w:rsid w:val="00D76CC0"/>
    <w:rsid w:val="00D86FCE"/>
    <w:rsid w:val="00D915D1"/>
    <w:rsid w:val="00DA70D4"/>
    <w:rsid w:val="00DA7DEE"/>
    <w:rsid w:val="00DC7358"/>
    <w:rsid w:val="00DE1CB3"/>
    <w:rsid w:val="00DE6096"/>
    <w:rsid w:val="00DF1C57"/>
    <w:rsid w:val="00DF3C84"/>
    <w:rsid w:val="00E119AB"/>
    <w:rsid w:val="00E21F3A"/>
    <w:rsid w:val="00E51E0F"/>
    <w:rsid w:val="00E521A3"/>
    <w:rsid w:val="00E819CF"/>
    <w:rsid w:val="00E8479D"/>
    <w:rsid w:val="00EA29EE"/>
    <w:rsid w:val="00EB0FA8"/>
    <w:rsid w:val="00EC4367"/>
    <w:rsid w:val="00F36637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F14"/>
  <w15:chartTrackingRefBased/>
  <w15:docId w15:val="{FB199E7C-A326-48DF-A5F2-5AB823B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DF3C84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5">
    <w:name w:val="Hyperlink"/>
    <w:basedOn w:val="a0"/>
    <w:uiPriority w:val="99"/>
    <w:unhideWhenUsed/>
    <w:rsid w:val="003D7E6E"/>
    <w:rPr>
      <w:color w:val="0563C1" w:themeColor="hyperlink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A16DCE"/>
    <w:rPr>
      <w:rFonts w:eastAsiaTheme="minorEastAsia"/>
      <w:lang w:eastAsia="uk-UA"/>
    </w:rPr>
  </w:style>
  <w:style w:type="character" w:styleId="a6">
    <w:name w:val="Emphasis"/>
    <w:basedOn w:val="a0"/>
    <w:uiPriority w:val="20"/>
    <w:qFormat/>
    <w:rsid w:val="00BD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52058/2786-6300-2023-1(7)-362-374" TargetMode="External"/><Relationship Id="rId18" Type="http://schemas.openxmlformats.org/officeDocument/2006/relationships/hyperlink" Target="https://doi.org/10.34142/23128046.2022.53.04" TargetMode="External"/><Relationship Id="rId26" Type="http://schemas.openxmlformats.org/officeDocument/2006/relationships/hyperlink" Target="https://doi.org/10.24195/2414-4665-2023-1-3" TargetMode="External"/><Relationship Id="rId39" Type="http://schemas.openxmlformats.org/officeDocument/2006/relationships/hyperlink" Target="https://doi.org/10.52058/2786-4952-2023-9(27)-281-292" TargetMode="External"/><Relationship Id="rId21" Type="http://schemas.openxmlformats.org/officeDocument/2006/relationships/hyperlink" Target="http://www.aphn-journal.in.ua/archive/63_2023/part_1/52.pdf" TargetMode="External"/><Relationship Id="rId34" Type="http://schemas.openxmlformats.org/officeDocument/2006/relationships/hyperlink" Target="https://doi.org/10.24919/2308-4634.2022.271024" TargetMode="External"/><Relationship Id="rId42" Type="http://schemas.openxmlformats.org/officeDocument/2006/relationships/hyperlink" Target="https://doi.org/10.52058/2786-5274-2022-9(11)-179-186" TargetMode="External"/><Relationship Id="rId47" Type="http://schemas.openxmlformats.org/officeDocument/2006/relationships/hyperlink" Target="https://doi.org/10.32840/1992-5786.2021.75-2.10" TargetMode="External"/><Relationship Id="rId50" Type="http://schemas.openxmlformats.org/officeDocument/2006/relationships/hyperlink" Target="http://www.innovpedagogy.od.ua/archives/2023/59/35.pdf" TargetMode="External"/><Relationship Id="rId55" Type="http://schemas.openxmlformats.org/officeDocument/2006/relationships/hyperlink" Target="https://doi.org/10.24144/2524-0609.2021.49.198-202" TargetMode="External"/><Relationship Id="rId63" Type="http://schemas.openxmlformats.org/officeDocument/2006/relationships/hyperlink" Target="https://doi.org/10.31392/NPU-nc.series5.2022.88.40" TargetMode="External"/><Relationship Id="rId68" Type="http://schemas.openxmlformats.org/officeDocument/2006/relationships/hyperlink" Target="https://doi.org/10.35387/od.1(19).2021.130-140" TargetMode="External"/><Relationship Id="rId76" Type="http://schemas.openxmlformats.org/officeDocument/2006/relationships/hyperlink" Target="http://mir.dspu.edu.ua/index" TargetMode="External"/><Relationship Id="rId84" Type="http://schemas.openxmlformats.org/officeDocument/2006/relationships/hyperlink" Target="https://doi.org/10.12958/2227-2844-2022-3(351)-385-394" TargetMode="External"/><Relationship Id="rId7" Type="http://schemas.openxmlformats.org/officeDocument/2006/relationships/hyperlink" Target="https://doi.org/10.24919/2308-4634.2023.279110" TargetMode="External"/><Relationship Id="rId71" Type="http://schemas.openxmlformats.org/officeDocument/2006/relationships/hyperlink" Target="https://doi.org/10.36550/2415-7988-2023-1-208-245-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2782/2663-6085/2023/57.1.2" TargetMode="External"/><Relationship Id="rId29" Type="http://schemas.openxmlformats.org/officeDocument/2006/relationships/hyperlink" Target="https://doi.org/10.37026/2520-6427-2021-109-1-15-22" TargetMode="External"/><Relationship Id="rId11" Type="http://schemas.openxmlformats.org/officeDocument/2006/relationships/hyperlink" Target="https://doi.org/10.52256/2710-3986.1-98.2023.13" TargetMode="External"/><Relationship Id="rId24" Type="http://schemas.openxmlformats.org/officeDocument/2006/relationships/hyperlink" Target="https://doi.org/10.58442/2218-7650-2023-24(53)-73-87" TargetMode="External"/><Relationship Id="rId32" Type="http://schemas.openxmlformats.org/officeDocument/2006/relationships/hyperlink" Target="https://doi.org/10.37915/pa.vi49.269" TargetMode="External"/><Relationship Id="rId37" Type="http://schemas.openxmlformats.org/officeDocument/2006/relationships/hyperlink" Target="https://doi.org/10.24144/2524-0609.2023.52.110-114" TargetMode="External"/><Relationship Id="rId40" Type="http://schemas.openxmlformats.org/officeDocument/2006/relationships/hyperlink" Target="https://doi.org/10.32782/2663-6085/2022/51.2.20" TargetMode="External"/><Relationship Id="rId45" Type="http://schemas.openxmlformats.org/officeDocument/2006/relationships/hyperlink" Target="https://doi.org/10.24144/2524-0609.2021.49.140-144" TargetMode="External"/><Relationship Id="rId53" Type="http://schemas.openxmlformats.org/officeDocument/2006/relationships/hyperlink" Target="http://umo.edu.ua/images/content/nashi_vydanya/visnyk_PO/21_50_2022/pedagog/Bulletin_21_50_Pedagogika_Sej%7Fov%7F_Voliarska.pdf" TargetMode="External"/><Relationship Id="rId58" Type="http://schemas.openxmlformats.org/officeDocument/2006/relationships/hyperlink" Target="http://www.innovpedagogy.od.ua/archives/2023/58/part_2/27.pdf" TargetMode="External"/><Relationship Id="rId66" Type="http://schemas.openxmlformats.org/officeDocument/2006/relationships/hyperlink" Target="https://doi.org/10.32782/2663-6085/2023/56.2.32" TargetMode="External"/><Relationship Id="rId74" Type="http://schemas.openxmlformats.org/officeDocument/2006/relationships/hyperlink" Target="https://drive.google.com/file/d/1-Ck1GpoADGTtx5ApDx3x1mwrJ3Al_k9c/view" TargetMode="External"/><Relationship Id="rId79" Type="http://schemas.openxmlformats.org/officeDocument/2006/relationships/hyperlink" Target="https://doi.org/10.32843/2663-6085/2021/39.4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24919/2308-4863/58-2-47" TargetMode="External"/><Relationship Id="rId82" Type="http://schemas.openxmlformats.org/officeDocument/2006/relationships/hyperlink" Target="http://journals.maup.com.ua/index.php/pedagogy/article/view/2257" TargetMode="External"/><Relationship Id="rId19" Type="http://schemas.openxmlformats.org/officeDocument/2006/relationships/hyperlink" Target="http://www.aphn-journal.in.ua/archive/59_2023/part_2/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edp_2023_1_10" TargetMode="External"/><Relationship Id="rId14" Type="http://schemas.openxmlformats.org/officeDocument/2006/relationships/hyperlink" Target="https://doi.org/10.31499/2706-6258.2(6).2021.248223" TargetMode="External"/><Relationship Id="rId22" Type="http://schemas.openxmlformats.org/officeDocument/2006/relationships/hyperlink" Target="http://npd.roippo.org.ua/index.php/NPD/article/view/513" TargetMode="External"/><Relationship Id="rId27" Type="http://schemas.openxmlformats.org/officeDocument/2006/relationships/hyperlink" Target="https://doi.org/10.33407/itlt.v91i5.5006" TargetMode="External"/><Relationship Id="rId30" Type="http://schemas.openxmlformats.org/officeDocument/2006/relationships/hyperlink" Target="https://doi.org/10.32782/2663-6085/2023/56.1.5" TargetMode="External"/><Relationship Id="rId35" Type="http://schemas.openxmlformats.org/officeDocument/2006/relationships/hyperlink" Target="https://doi.org/10.37026/2520-6427-2022-112-4-33-37" TargetMode="External"/><Relationship Id="rId43" Type="http://schemas.openxmlformats.org/officeDocument/2006/relationships/hyperlink" Target="https://doi.org/10.24919/2308-4634.2023.276111" TargetMode="External"/><Relationship Id="rId48" Type="http://schemas.openxmlformats.org/officeDocument/2006/relationships/hyperlink" Target="https://doi.org/10.35619/iiu.v1i13.341" TargetMode="External"/><Relationship Id="rId56" Type="http://schemas.openxmlformats.org/officeDocument/2006/relationships/hyperlink" Target="https://doi.org/10.24144/2524-0609.2021.49.198-202" TargetMode="External"/><Relationship Id="rId64" Type="http://schemas.openxmlformats.org/officeDocument/2006/relationships/hyperlink" Target="https://osvita.ua/school/reform/53666/" TargetMode="External"/><Relationship Id="rId69" Type="http://schemas.openxmlformats.org/officeDocument/2006/relationships/hyperlink" Target="https://doi.org/10.32782/2663-6085/2023/57.2.30" TargetMode="External"/><Relationship Id="rId77" Type="http://schemas.openxmlformats.org/officeDocument/2006/relationships/hyperlink" Target="https://doi.org/10.24919/2308-4634.2023.280630" TargetMode="External"/><Relationship Id="rId8" Type="http://schemas.openxmlformats.org/officeDocument/2006/relationships/hyperlink" Target="https://doi.org/10.37915/pa.vi50.306" TargetMode="External"/><Relationship Id="rId51" Type="http://schemas.openxmlformats.org/officeDocument/2006/relationships/hyperlink" Target="https://znayshov.com/FR/19280/XL_XLI-86-91.pdf" TargetMode="External"/><Relationship Id="rId72" Type="http://schemas.openxmlformats.org/officeDocument/2006/relationships/hyperlink" Target="https://doi.org/10.32840/1992-5786.2021.74-1.28" TargetMode="External"/><Relationship Id="rId80" Type="http://schemas.openxmlformats.org/officeDocument/2006/relationships/hyperlink" Target="https://doi.org/10.24919/2308-4863/48-2-48" TargetMode="External"/><Relationship Id="rId85" Type="http://schemas.openxmlformats.org/officeDocument/2006/relationships/hyperlink" Target="https://doi.org/10.37915/pa.vi47.1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24919/2308-4863/56-1-26" TargetMode="External"/><Relationship Id="rId17" Type="http://schemas.openxmlformats.org/officeDocument/2006/relationships/hyperlink" Target="https://doi.org/10.32837/apfs.v0i30.985" TargetMode="External"/><Relationship Id="rId25" Type="http://schemas.openxmlformats.org/officeDocument/2006/relationships/hyperlink" Target="https://doi.org/10.32782/2663-6085/2023/55.1.40" TargetMode="External"/><Relationship Id="rId33" Type="http://schemas.openxmlformats.org/officeDocument/2006/relationships/hyperlink" Target="http://journals.hnpu.edu.ua/index.php/methodics/article/view/12808" TargetMode="External"/><Relationship Id="rId38" Type="http://schemas.openxmlformats.org/officeDocument/2006/relationships/hyperlink" Target="https://doi.org/10.32835/2707-3092.2020.21.107-115" TargetMode="External"/><Relationship Id="rId46" Type="http://schemas.openxmlformats.org/officeDocument/2006/relationships/hyperlink" Target="https://doi.org/10.32782/2663-6085/2023/56.2.4" TargetMode="External"/><Relationship Id="rId59" Type="http://schemas.openxmlformats.org/officeDocument/2006/relationships/hyperlink" Target="https://doi.org/10.52058/2786-6165-2023-8(14)-792-806" TargetMode="External"/><Relationship Id="rId67" Type="http://schemas.openxmlformats.org/officeDocument/2006/relationships/hyperlink" Target="https://lb.ua/blog/svetlana_topalova/457625_fahovi_gromadyanski.html" TargetMode="External"/><Relationship Id="rId20" Type="http://schemas.openxmlformats.org/officeDocument/2006/relationships/hyperlink" Target="https://doi.org/10.52058/2786-4952-2023-10(28)-197-209" TargetMode="External"/><Relationship Id="rId41" Type="http://schemas.openxmlformats.org/officeDocument/2006/relationships/hyperlink" Target="https://doi.org/10.37915/pa.vi50.322" TargetMode="External"/><Relationship Id="rId54" Type="http://schemas.openxmlformats.org/officeDocument/2006/relationships/hyperlink" Target="https://pedscience.sspu.edu.ua/wp-content/uploads/2021/10/18.pdf" TargetMode="External"/><Relationship Id="rId62" Type="http://schemas.openxmlformats.org/officeDocument/2006/relationships/hyperlink" Target="https://doi.org/10.28925/1609-8595.2023.1.12" TargetMode="External"/><Relationship Id="rId70" Type="http://schemas.openxmlformats.org/officeDocument/2006/relationships/hyperlink" Target="https://pednauk.cuspu.edu.ua/index.php/pednauk/article/view/1059" TargetMode="External"/><Relationship Id="rId75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83" Type="http://schemas.openxmlformats.org/officeDocument/2006/relationships/hyperlink" Target="https://doi.org/10.37915/pa.vi48.2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2820/2074-8922-2021-71-13-21" TargetMode="External"/><Relationship Id="rId15" Type="http://schemas.openxmlformats.org/officeDocument/2006/relationships/hyperlink" Target="https://doi.org/10.52058/2786-5274-2023-3(17)-323-330" TargetMode="External"/><Relationship Id="rId23" Type="http://schemas.openxmlformats.org/officeDocument/2006/relationships/hyperlink" Target="https://doi.org/10.52256/2710-3986.2-97.2022.05" TargetMode="External"/><Relationship Id="rId28" Type="http://schemas.openxmlformats.org/officeDocument/2006/relationships/hyperlink" Target="http://umo.edu.ua/images/content/nashi_vydanya/visnyk_PO/8_37_2019/Bulletin_8_37_Pedagogika_Tatyana_Kravchinska_UA.pdf" TargetMode="External"/><Relationship Id="rId36" Type="http://schemas.openxmlformats.org/officeDocument/2006/relationships/hyperlink" Target="https://uied.org.ua/wp-content/uploads/2022/07/metodychni-rekomendacziyi-z-rozvytku-czyfrovoyi-kompetentnosti.pdf" TargetMode="External"/><Relationship Id="rId49" Type="http://schemas.openxmlformats.org/officeDocument/2006/relationships/hyperlink" Target="https://pedscience.sspu.edu.ua/wp-content/uploads/2021/08/7.pdf" TargetMode="External"/><Relationship Id="rId57" Type="http://schemas.openxmlformats.org/officeDocument/2006/relationships/hyperlink" Target="https://doi.org/10.37026/2520-6427-2021-107-3-48-53" TargetMode="External"/><Relationship Id="rId10" Type="http://schemas.openxmlformats.org/officeDocument/2006/relationships/hyperlink" Target="https://doi.org/10.12958/2227-2844-2021-2(340)-1-98-109" TargetMode="External"/><Relationship Id="rId31" Type="http://schemas.openxmlformats.org/officeDocument/2006/relationships/hyperlink" Target="https://doi.org/10.35387/od.1(19).2021.82-92" TargetMode="External"/><Relationship Id="rId44" Type="http://schemas.openxmlformats.org/officeDocument/2006/relationships/hyperlink" Target="https://doi.org/10.24144/2524-0609.2021.49.140-144" TargetMode="External"/><Relationship Id="rId52" Type="http://schemas.openxmlformats.org/officeDocument/2006/relationships/hyperlink" Target="https://lib.iitta.gov.ua/723198/1/4202-Article%20Text-18380-1-10-20201229.pdf" TargetMode="External"/><Relationship Id="rId60" Type="http://schemas.openxmlformats.org/officeDocument/2006/relationships/hyperlink" Target="http://www.aphn-journal.in.ua/archive/60_2023/part_4/28.pdf" TargetMode="External"/><Relationship Id="rId65" Type="http://schemas.openxmlformats.org/officeDocument/2006/relationships/hyperlink" Target="https://doi.org/10.24919/2308-4863/55-3-37" TargetMode="External"/><Relationship Id="rId73" Type="http://schemas.openxmlformats.org/officeDocument/2006/relationships/hyperlink" Target="https://doi.org/10.21564/2663-5704.51.241996" TargetMode="External"/><Relationship Id="rId78" Type="http://schemas.openxmlformats.org/officeDocument/2006/relationships/hyperlink" Target="https://doi.org/10.25128/2415-3605.23.1.14" TargetMode="External"/><Relationship Id="rId81" Type="http://schemas.openxmlformats.org/officeDocument/2006/relationships/hyperlink" Target="https://doi.org/10.52058/2695-1592-2023-8(27)-132-13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3D48-BFB1-478D-86A5-9C26DAB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23117</Words>
  <Characters>13178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dcterms:created xsi:type="dcterms:W3CDTF">2023-01-27T13:02:00Z</dcterms:created>
  <dcterms:modified xsi:type="dcterms:W3CDTF">2023-10-30T11:38:00Z</dcterms:modified>
</cp:coreProperties>
</file>