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D0" w:rsidRPr="00F04433" w:rsidRDefault="00C608D0" w:rsidP="00C608D0">
      <w:pPr>
        <w:spacing w:line="276" w:lineRule="auto"/>
        <w:jc w:val="center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ІНКЛЮЗИВНА ОСВІТА</w:t>
      </w:r>
    </w:p>
    <w:p w:rsidR="00C608D0" w:rsidRPr="00F04433" w:rsidRDefault="00C608D0" w:rsidP="00C608D0">
      <w:pPr>
        <w:spacing w:line="276" w:lineRule="auto"/>
        <w:jc w:val="center"/>
        <w:rPr>
          <w:sz w:val="28"/>
          <w:szCs w:val="28"/>
          <w:lang w:val="uk-UA"/>
        </w:rPr>
      </w:pPr>
    </w:p>
    <w:p w:rsidR="00C608D0" w:rsidRPr="00F04433" w:rsidRDefault="00C608D0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Андрєєва М. О. Концептуалізація поняття «інклюзивне середовище» у контексті розбудови суспільства рівних можливостей в Україні /                             М. О. Андрєєва // Імідж сучасного педагога. – 2017. – № 6. – С. 47–50.</w:t>
      </w:r>
    </w:p>
    <w:p w:rsidR="00C608D0" w:rsidRPr="00F04433" w:rsidRDefault="00C608D0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Асистент вчителя у закладі загальної середньої освіти з інклюзивною формою навчання : навчально-методичний посібник / А. А. Колу</w:t>
      </w:r>
      <w:r w:rsidR="00B5184F" w:rsidRPr="00F04433">
        <w:rPr>
          <w:sz w:val="28"/>
          <w:szCs w:val="28"/>
          <w:lang w:val="uk-UA"/>
        </w:rPr>
        <w:t>паєва та ін. – Харків : Ранок</w:t>
      </w:r>
      <w:r w:rsidRPr="00F04433">
        <w:rPr>
          <w:sz w:val="28"/>
          <w:szCs w:val="28"/>
          <w:lang w:val="uk-UA"/>
        </w:rPr>
        <w:t>, 2019. – 216 с.</w:t>
      </w:r>
    </w:p>
    <w:p w:rsidR="00C608D0" w:rsidRPr="00F04433" w:rsidRDefault="00C608D0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Бамбуза А. Досвід відносин у соціумі. Адаптація дітей з особливими освітніми потребами в класних колективах загальноосвітніх шкіл. Програма з</w:t>
      </w:r>
      <w:r w:rsidR="00B5184F" w:rsidRPr="00F04433">
        <w:rPr>
          <w:sz w:val="28"/>
          <w:szCs w:val="28"/>
          <w:lang w:val="uk-UA"/>
        </w:rPr>
        <w:t>анять / А. Бамбуза</w:t>
      </w:r>
      <w:r w:rsidRPr="00F04433">
        <w:rPr>
          <w:sz w:val="28"/>
          <w:szCs w:val="28"/>
          <w:lang w:val="uk-UA"/>
        </w:rPr>
        <w:t xml:space="preserve"> // </w:t>
      </w:r>
      <w:r w:rsidR="00B5184F" w:rsidRPr="00F04433">
        <w:rPr>
          <w:sz w:val="28"/>
          <w:szCs w:val="28"/>
          <w:lang w:val="uk-UA"/>
        </w:rPr>
        <w:t xml:space="preserve">Соціальний педагог. – </w:t>
      </w:r>
      <w:r w:rsidRPr="00F04433">
        <w:rPr>
          <w:sz w:val="28"/>
          <w:szCs w:val="28"/>
          <w:lang w:val="uk-UA"/>
        </w:rPr>
        <w:t xml:space="preserve">2017. – № 7. – </w:t>
      </w:r>
      <w:r w:rsidR="00B5184F" w:rsidRPr="00F04433">
        <w:rPr>
          <w:sz w:val="28"/>
          <w:szCs w:val="28"/>
          <w:lang w:val="uk-UA"/>
        </w:rPr>
        <w:t xml:space="preserve">             </w:t>
      </w:r>
      <w:r w:rsidRPr="00F04433">
        <w:rPr>
          <w:sz w:val="28"/>
          <w:szCs w:val="28"/>
          <w:lang w:val="uk-UA"/>
        </w:rPr>
        <w:t xml:space="preserve">С. 34–43. </w:t>
      </w:r>
    </w:p>
    <w:p w:rsidR="00C608D0" w:rsidRPr="00F04433" w:rsidRDefault="00C608D0" w:rsidP="000B1631">
      <w:pPr>
        <w:numPr>
          <w:ilvl w:val="0"/>
          <w:numId w:val="1"/>
        </w:numPr>
        <w:spacing w:line="276" w:lineRule="auto"/>
        <w:ind w:right="-143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Бєсєда В. Модель корекції фізичного розвитку дітей раннього і дошкільного віку із порушенням психомоторики / В. Бєсєда // Особлива дитина: навчання і в</w:t>
      </w:r>
      <w:r w:rsidR="008553C7" w:rsidRPr="00F04433">
        <w:rPr>
          <w:sz w:val="28"/>
          <w:szCs w:val="28"/>
          <w:lang w:val="uk-UA"/>
        </w:rPr>
        <w:t>иховання. – 2021. – №1. – С. 30–</w:t>
      </w:r>
      <w:r w:rsidRPr="00F04433">
        <w:rPr>
          <w:sz w:val="28"/>
          <w:szCs w:val="28"/>
          <w:lang w:val="uk-UA"/>
        </w:rPr>
        <w:t>43.</w:t>
      </w:r>
    </w:p>
    <w:p w:rsidR="00F945E7" w:rsidRPr="00F04433" w:rsidRDefault="00C608D0" w:rsidP="00F945E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Божинський В. Інклюзивно-ресурсний центр : шлях утворення /                                 В. Божинський // Практика управління закладом освіти. – 2017. – № 11. –                   С. 48–52.</w:t>
      </w:r>
    </w:p>
    <w:p w:rsidR="00CE42A4" w:rsidRPr="00F04433" w:rsidRDefault="00F945E7" w:rsidP="00F945E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E42A4" w:rsidRPr="00F04433">
        <w:rPr>
          <w:sz w:val="28"/>
          <w:szCs w:val="28"/>
          <w:lang w:val="uk-UA"/>
        </w:rPr>
        <w:t>Бужинецька К. Основні критерії оцінювання навчальних досягнень учнів з когнітивним порушенням в умовах компетентнісного підходу /                       К. Бужинецька // Особлива дитина: навчання і виховання. – 2021. – № 3. – С. 56–66.</w:t>
      </w:r>
    </w:p>
    <w:p w:rsidR="00F945E7" w:rsidRPr="00F04433" w:rsidRDefault="00F945E7" w:rsidP="00F945E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Буйняк М. Формуємо готовність педагогів до роботи в інклюзивній       групі : тренінг для педагогів / М. Буйняк // Вихователь-методист дошк</w:t>
      </w:r>
      <w:r w:rsidR="00B5184F" w:rsidRPr="00F04433">
        <w:rPr>
          <w:sz w:val="28"/>
          <w:szCs w:val="28"/>
          <w:lang w:val="uk-UA"/>
        </w:rPr>
        <w:t>ільного закладу. – 2021. – № 10</w:t>
      </w:r>
      <w:r w:rsidRPr="00F04433">
        <w:rPr>
          <w:sz w:val="28"/>
          <w:szCs w:val="28"/>
          <w:lang w:val="uk-UA"/>
        </w:rPr>
        <w:t>. – С. 34–38.</w:t>
      </w:r>
    </w:p>
    <w:p w:rsidR="0023673A" w:rsidRPr="00F04433" w:rsidRDefault="000B0FAB" w:rsidP="0023673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Ващенко А., Хоменко Н. Лялька-персона в інклюзивному освітньому просторі: навчаємо дітей взаємодіяти / А. Ващенко, Н. Хоменко // Вихователь-методист дошкільного закладу. – 2021. – № 10. – С. 45–50.</w:t>
      </w:r>
    </w:p>
    <w:p w:rsidR="0023673A" w:rsidRPr="00F04433" w:rsidRDefault="0023673A" w:rsidP="0023673A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Вербицька С., Галкович І. Ін</w:t>
      </w:r>
      <w:r w:rsidR="00B5184F" w:rsidRPr="00F04433">
        <w:rPr>
          <w:sz w:val="28"/>
          <w:szCs w:val="28"/>
          <w:lang w:val="uk-UA"/>
        </w:rPr>
        <w:t>к</w:t>
      </w:r>
      <w:r w:rsidRPr="00F04433">
        <w:rPr>
          <w:sz w:val="28"/>
          <w:szCs w:val="28"/>
          <w:lang w:val="uk-UA"/>
        </w:rPr>
        <w:t xml:space="preserve">люзивна освіта: важливий складник сучасного освітнього простору / С. Вербицька, І. Галкович </w:t>
      </w:r>
      <w:r w:rsidR="00B5184F" w:rsidRPr="00F04433">
        <w:rPr>
          <w:sz w:val="28"/>
          <w:szCs w:val="28"/>
        </w:rPr>
        <w:t xml:space="preserve">// Директор школи. – </w:t>
      </w:r>
      <w:r w:rsidRPr="00F04433">
        <w:rPr>
          <w:sz w:val="28"/>
          <w:szCs w:val="28"/>
        </w:rPr>
        <w:t>2021. – № 9–10. – С.</w:t>
      </w:r>
      <w:r w:rsidR="00B5184F" w:rsidRPr="00F04433">
        <w:rPr>
          <w:sz w:val="28"/>
          <w:szCs w:val="28"/>
          <w:lang w:val="uk-UA"/>
        </w:rPr>
        <w:t xml:space="preserve"> </w:t>
      </w:r>
      <w:r w:rsidRPr="00F04433">
        <w:rPr>
          <w:sz w:val="28"/>
          <w:szCs w:val="28"/>
          <w:lang w:val="uk-UA"/>
        </w:rPr>
        <w:t>58˗</w:t>
      </w:r>
      <w:r w:rsidRPr="00F04433">
        <w:rPr>
          <w:sz w:val="28"/>
          <w:szCs w:val="28"/>
        </w:rPr>
        <w:t>67.</w:t>
      </w:r>
    </w:p>
    <w:p w:rsidR="00C608D0" w:rsidRPr="00F04433" w:rsidRDefault="0023673A" w:rsidP="0023673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Вихристюк М. Діти з особливими потребами. Практичний семінар для            батьків / М. Вихристюк // Психолог. – 2018. – № 5–6. – С. 82–84.</w:t>
      </w:r>
    </w:p>
    <w:p w:rsidR="004A3093" w:rsidRPr="00F04433" w:rsidRDefault="008E0737" w:rsidP="004A309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Вихристюк М. Допомога дитині з особливими освітніми потребами. Матеріали до семінару для батьків / М. Вихристюк // Психолог. – 2018. –               № 11–12. – С. 52–63.</w:t>
      </w:r>
    </w:p>
    <w:p w:rsidR="004A3093" w:rsidRPr="00F04433" w:rsidRDefault="008E0737" w:rsidP="004A309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4A3093" w:rsidRPr="00F04433">
        <w:rPr>
          <w:sz w:val="28"/>
          <w:szCs w:val="28"/>
          <w:lang w:val="uk-UA"/>
        </w:rPr>
        <w:t>Волошина Л. Мова фантазії. Розвиток усного і писемного мовлення дітей із порушеннями зору / Л. Волошина // Початкова освіта. – 2021. –                    № 15–16. – С. 34˗37.</w:t>
      </w:r>
    </w:p>
    <w:p w:rsidR="00C608D0" w:rsidRPr="00F04433" w:rsidRDefault="00C608D0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lastRenderedPageBreak/>
        <w:t>Волошина О. Підготовка майбутніх учителів до навчально-виховної роботи в умовах інклюзивного освітнього простору / О. Волошина // Особлива дитина : навчання і виховання. – 2017. – № 1. – С. 31–39.</w:t>
      </w:r>
    </w:p>
    <w:p w:rsidR="00C608D0" w:rsidRPr="00F04433" w:rsidRDefault="008E0737" w:rsidP="000B1631">
      <w:pPr>
        <w:numPr>
          <w:ilvl w:val="0"/>
          <w:numId w:val="1"/>
        </w:numPr>
        <w:spacing w:line="276" w:lineRule="auto"/>
        <w:ind w:right="-143"/>
        <w:jc w:val="both"/>
        <w:rPr>
          <w:sz w:val="28"/>
          <w:szCs w:val="28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</w:rPr>
        <w:t>Воробель Г. Особливості реалізації змісту освіти для дітей із порушенням слуху: досвід директора школи / Г. Воробель // Особлива дитина: навчання і виховання. – 2021. – №</w:t>
      </w:r>
      <w:r w:rsidR="008553C7" w:rsidRPr="00F04433">
        <w:rPr>
          <w:sz w:val="28"/>
          <w:szCs w:val="28"/>
          <w:lang w:val="uk-UA"/>
        </w:rPr>
        <w:t xml:space="preserve"> </w:t>
      </w:r>
      <w:r w:rsidR="008553C7" w:rsidRPr="00F04433">
        <w:rPr>
          <w:sz w:val="28"/>
          <w:szCs w:val="28"/>
        </w:rPr>
        <w:t>1. – С. 44–</w:t>
      </w:r>
      <w:r w:rsidR="00C608D0" w:rsidRPr="00F04433">
        <w:rPr>
          <w:sz w:val="28"/>
          <w:szCs w:val="28"/>
        </w:rPr>
        <w:t>53.</w:t>
      </w:r>
    </w:p>
    <w:p w:rsidR="00C608D0" w:rsidRPr="00F04433" w:rsidRDefault="008E0737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Воробей С. Впроваджуємо інклюзивне навчання. Практичні матеріали для шкільної адміністрації / С. Воробей // Завуч. – 2018. – № 14. – С. 4–45.</w:t>
      </w:r>
    </w:p>
    <w:p w:rsidR="00CD5776" w:rsidRPr="00F04433" w:rsidRDefault="008E0737" w:rsidP="00CD577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Галущенко С. С. Соціальний педагог та інклюзивна освіта /                                С. С. Галущенко // Шкільному психологу. Усе для роботи. – 2017. – № 3. – С. 18–21.</w:t>
      </w:r>
    </w:p>
    <w:p w:rsidR="00C608D0" w:rsidRPr="00F04433" w:rsidRDefault="00C608D0" w:rsidP="00CD577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Горбенко І. Комплексна оцінка розвитку дитини з особливими освітніми потребами : хто, коли і навіщо / І. Горбенко // Вихователь-методист дошкільного закладу. – 2018. – № 11. – С. 4–7.</w:t>
      </w:r>
    </w:p>
    <w:p w:rsidR="00C608D0" w:rsidRPr="00F04433" w:rsidRDefault="008E0737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Горбенко І. Як створити інклюзивне середовище у закладі освіти /                             І. Горбенко // Практика управління закладом освіти. – 2018. – № 7. –             С. 50–53.</w:t>
      </w:r>
    </w:p>
    <w:p w:rsidR="002C2C4C" w:rsidRPr="00F04433" w:rsidRDefault="002C2C4C" w:rsidP="002C2C4C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Грабовська Н. Педагогічна пісочниця. Коригувально-розвиткова робота з учнями з інтелектуальними порушеннями помірного ступеня /                            Н. Грабовська // Соціальний педагог. – 2021. – № 11–12. – С. 28–38.</w:t>
      </w:r>
    </w:p>
    <w:p w:rsidR="002C2C4C" w:rsidRPr="00F04433" w:rsidRDefault="008E0737" w:rsidP="002C2C4C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Гриньова М. Підготовка педагогічних працівників до роботи з дітьми з особливими освітніми потребами в умовах інклюзивного навчання /                М. Гриньова, І. Калініченко // Рідна школа. – 2018. – № 5–8. – С. 39–43.</w:t>
      </w:r>
    </w:p>
    <w:p w:rsidR="008553C7" w:rsidRPr="00F04433" w:rsidRDefault="00C608D0" w:rsidP="008553C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Данілавічютє Е. Діти з особливими освітніми потребами в інклюзивному середовищі / Е. Данілавічютє // Особлива дитина : навчання і виховання. – 2018. – № 3. – С. 7–19.</w:t>
      </w:r>
    </w:p>
    <w:p w:rsidR="00465AB5" w:rsidRPr="00F04433" w:rsidRDefault="00C608D0" w:rsidP="008553C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Дашковська В. Професійна компетентність учителя в умовах упровадження інклюзивної освіти / В. Дашковсь</w:t>
      </w:r>
      <w:r w:rsidR="008553C7" w:rsidRPr="00F04433">
        <w:rPr>
          <w:sz w:val="28"/>
          <w:szCs w:val="28"/>
          <w:lang w:val="uk-UA"/>
        </w:rPr>
        <w:t xml:space="preserve">ка // Директор школи. – 2017. – </w:t>
      </w:r>
      <w:r w:rsidRPr="00F04433">
        <w:rPr>
          <w:sz w:val="28"/>
          <w:szCs w:val="28"/>
          <w:lang w:val="uk-UA"/>
        </w:rPr>
        <w:t xml:space="preserve">№ 21–22. – </w:t>
      </w:r>
      <w:r w:rsidR="00465AB5" w:rsidRPr="00F04433">
        <w:rPr>
          <w:sz w:val="28"/>
          <w:szCs w:val="28"/>
          <w:lang w:val="uk-UA"/>
        </w:rPr>
        <w:t>С. 90–94.</w:t>
      </w:r>
    </w:p>
    <w:p w:rsidR="00D11C00" w:rsidRPr="00F04433" w:rsidRDefault="00465AB5" w:rsidP="00D11C00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20 запитань про інклюзію. Порядок організації інклюзивного навчання в закладах загальної середньої освіти // Управління освітою. – 2021. –                 № 11–12. – С. 48</w:t>
      </w:r>
      <w:r w:rsidR="008553C7" w:rsidRPr="00F04433">
        <w:rPr>
          <w:sz w:val="28"/>
          <w:szCs w:val="28"/>
          <w:lang w:val="uk-UA"/>
        </w:rPr>
        <w:t>–55.</w:t>
      </w:r>
    </w:p>
    <w:p w:rsidR="00D11C00" w:rsidRPr="00F04433" w:rsidRDefault="00C608D0" w:rsidP="00D11C00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Дмитрієва-Заруденко Ю. Система інклюзивного навчання. Досвід Чеської Республіки / Ю. Дмитрієва-Заруденко // Управління осв</w:t>
      </w:r>
      <w:r w:rsidR="00866CAD" w:rsidRPr="00F04433">
        <w:rPr>
          <w:sz w:val="28"/>
          <w:szCs w:val="28"/>
          <w:lang w:val="uk-UA"/>
        </w:rPr>
        <w:t xml:space="preserve">ітою. – 2018. –       № 5. – С. </w:t>
      </w:r>
      <w:r w:rsidRPr="00F04433">
        <w:rPr>
          <w:sz w:val="28"/>
          <w:szCs w:val="28"/>
          <w:lang w:val="uk-UA"/>
        </w:rPr>
        <w:t>10–29.</w:t>
      </w:r>
    </w:p>
    <w:p w:rsidR="00CD5776" w:rsidRPr="00F04433" w:rsidRDefault="00C608D0" w:rsidP="00D11C00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Євдокимова О. М. Порушення усного та писемного мовлення школярів з епілепсією в умовах інклюзії / О. М. Євдокимова // Логопед. – 2017. –          № 5. – С. 39–43.</w:t>
      </w:r>
    </w:p>
    <w:p w:rsidR="00C608D0" w:rsidRPr="00F04433" w:rsidRDefault="00C608D0" w:rsidP="00CD577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lastRenderedPageBreak/>
        <w:t>Збарак О. Дитина з особливими потребами. Практичний семінар для батьків / О. Збарак // Психолог. – 2018. – № 1–2. – С. 92–94.</w:t>
      </w:r>
    </w:p>
    <w:p w:rsidR="00C608D0" w:rsidRPr="00F04433" w:rsidRDefault="008E0737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Зозуля В. Діти з особливими освітніми потребами. Подолання упередженого ставлення / В. Зозуля // Психолог. – 2017. – № 19–20. –           С. 75–79.</w:t>
      </w:r>
    </w:p>
    <w:p w:rsidR="00C608D0" w:rsidRPr="00F04433" w:rsidRDefault="008E0737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</w:rPr>
        <w:t>Зомчак О.  Формування позитивної самооцінки : рекомендації для батьків дітей з ООП / О. Зомчак // Пси</w:t>
      </w:r>
      <w:r w:rsidR="00D11C00" w:rsidRPr="00F04433">
        <w:rPr>
          <w:sz w:val="28"/>
          <w:szCs w:val="28"/>
        </w:rPr>
        <w:t>холог. – 2021. – № 1–2</w:t>
      </w:r>
      <w:r w:rsidR="00D84F56" w:rsidRPr="00F04433">
        <w:rPr>
          <w:sz w:val="28"/>
          <w:szCs w:val="28"/>
        </w:rPr>
        <w:t>. – С. 94–</w:t>
      </w:r>
      <w:r w:rsidR="00C608D0" w:rsidRPr="00F04433">
        <w:rPr>
          <w:sz w:val="28"/>
          <w:szCs w:val="28"/>
        </w:rPr>
        <w:t>97.</w:t>
      </w:r>
    </w:p>
    <w:p w:rsidR="00C608D0" w:rsidRPr="00F04433" w:rsidRDefault="00D2659F" w:rsidP="000B1631">
      <w:pPr>
        <w:numPr>
          <w:ilvl w:val="0"/>
          <w:numId w:val="1"/>
        </w:numPr>
        <w:tabs>
          <w:tab w:val="clear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Іванюк О. Організація єдиного інклюзивного освітнього простору /              О. Іванюк, В. Бобир // Дошкільне виховання. – 2018. – № 10. – С. 10–15.</w:t>
      </w:r>
    </w:p>
    <w:p w:rsidR="00D2040A" w:rsidRPr="00F04433" w:rsidRDefault="00D2659F" w:rsidP="00D2040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Іващенко Н. Інклюзія й дефектологія : сутність і характеристики. Щодо питання інтеграції дітей з особливими потребами / Н. Іващенко // Методист. – 2017. – № 10. – С. 21–30.</w:t>
      </w:r>
    </w:p>
    <w:p w:rsidR="00C94753" w:rsidRPr="00F04433" w:rsidRDefault="00D2659F" w:rsidP="00D11C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Інклюзивна освіта в ЗПО. Організація навчання / О. В. Боровська,                          Л. В. Вікарій, П. М. Герасименко ; упоряд. : О. В. Власе</w:t>
      </w:r>
      <w:r w:rsidR="00630BEF" w:rsidRPr="00F04433">
        <w:rPr>
          <w:sz w:val="28"/>
          <w:szCs w:val="28"/>
          <w:lang w:val="uk-UA"/>
        </w:rPr>
        <w:t>нко. – Київ</w:t>
      </w:r>
      <w:r w:rsidR="00C608D0" w:rsidRPr="00F04433">
        <w:rPr>
          <w:sz w:val="28"/>
          <w:szCs w:val="28"/>
          <w:lang w:val="uk-UA"/>
        </w:rPr>
        <w:t xml:space="preserve"> : Вид. група «Шкільний світ», 2018. – 120 с.</w:t>
      </w:r>
    </w:p>
    <w:p w:rsidR="00C608D0" w:rsidRPr="00F04433" w:rsidRDefault="00D2659F" w:rsidP="00C947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</w:rPr>
        <w:t xml:space="preserve">Іщенко Р. Лідерські якості у осіб з порушенням зору: контент, аналіз  </w:t>
      </w:r>
    </w:p>
    <w:p w:rsidR="00C608D0" w:rsidRPr="00F04433" w:rsidRDefault="00C608D0" w:rsidP="000B1631">
      <w:pPr>
        <w:spacing w:line="276" w:lineRule="auto"/>
        <w:ind w:left="720" w:right="-143"/>
        <w:jc w:val="both"/>
        <w:rPr>
          <w:sz w:val="28"/>
          <w:szCs w:val="28"/>
        </w:rPr>
      </w:pPr>
      <w:r w:rsidRPr="00F04433">
        <w:rPr>
          <w:sz w:val="28"/>
          <w:szCs w:val="28"/>
        </w:rPr>
        <w:t xml:space="preserve">проблеми / Р. Іщенко // Особлива дитина: навчання і </w:t>
      </w:r>
      <w:r w:rsidR="00D11C00" w:rsidRPr="00F04433">
        <w:rPr>
          <w:sz w:val="28"/>
          <w:szCs w:val="28"/>
        </w:rPr>
        <w:t>виховання. – 2021. – №1. – С.</w:t>
      </w:r>
      <w:r w:rsidR="00D84F56" w:rsidRPr="00F04433">
        <w:rPr>
          <w:sz w:val="28"/>
          <w:szCs w:val="28"/>
          <w:lang w:val="uk-UA"/>
        </w:rPr>
        <w:t xml:space="preserve"> </w:t>
      </w:r>
      <w:r w:rsidR="00D11C00" w:rsidRPr="00F04433">
        <w:rPr>
          <w:sz w:val="28"/>
          <w:szCs w:val="28"/>
        </w:rPr>
        <w:t>58–</w:t>
      </w:r>
      <w:r w:rsidRPr="00F04433">
        <w:rPr>
          <w:sz w:val="28"/>
          <w:szCs w:val="28"/>
        </w:rPr>
        <w:t>66.</w:t>
      </w:r>
    </w:p>
    <w:p w:rsidR="00C608D0" w:rsidRPr="00F04433" w:rsidRDefault="00D2659F" w:rsidP="000B1631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 xml:space="preserve">Казачінер О. С. Інклюзивна освіта в англомовних країнах /                                  </w:t>
      </w:r>
      <w:r w:rsidR="000B1631" w:rsidRPr="00F04433">
        <w:rPr>
          <w:sz w:val="28"/>
          <w:szCs w:val="28"/>
          <w:lang w:val="uk-UA"/>
        </w:rPr>
        <w:t xml:space="preserve">О. С. Казачінер. – Харків </w:t>
      </w:r>
      <w:r w:rsidR="00C608D0" w:rsidRPr="00F04433">
        <w:rPr>
          <w:sz w:val="28"/>
          <w:szCs w:val="28"/>
          <w:lang w:val="uk-UA"/>
        </w:rPr>
        <w:t>: Вид. група «Основа», 2018. – 79 [1] с. – (Б-ка журналу «Англійська мова та література» ; Вип. 4</w:t>
      </w:r>
      <w:r w:rsidR="00C608D0" w:rsidRPr="00F04433">
        <w:rPr>
          <w:b/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(184)).</w:t>
      </w:r>
    </w:p>
    <w:p w:rsidR="00C608D0" w:rsidRPr="00F04433" w:rsidRDefault="00D2659F" w:rsidP="000B1631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 xml:space="preserve">Казачінер О. С. Інноваційні педагогічні технології навчання дітей з особливостями </w:t>
      </w:r>
      <w:r w:rsidR="00207A0E" w:rsidRPr="00F04433">
        <w:rPr>
          <w:sz w:val="28"/>
          <w:szCs w:val="28"/>
          <w:lang w:val="uk-UA"/>
        </w:rPr>
        <w:t>розвитку / О. С. Казачінер. – Харків</w:t>
      </w:r>
      <w:r w:rsidR="00C608D0" w:rsidRPr="00F04433">
        <w:rPr>
          <w:sz w:val="28"/>
          <w:szCs w:val="28"/>
          <w:lang w:val="uk-UA"/>
        </w:rPr>
        <w:t xml:space="preserve"> : Вид. група «Основа», 2018. – </w:t>
      </w:r>
      <w:r w:rsidR="00D84F56" w:rsidRPr="00F04433">
        <w:rPr>
          <w:sz w:val="28"/>
          <w:szCs w:val="28"/>
          <w:lang w:val="uk-UA"/>
        </w:rPr>
        <w:t xml:space="preserve">96 </w:t>
      </w:r>
      <w:r w:rsidR="00C608D0" w:rsidRPr="00F04433">
        <w:rPr>
          <w:sz w:val="28"/>
          <w:szCs w:val="28"/>
          <w:lang w:val="uk-UA"/>
        </w:rPr>
        <w:t xml:space="preserve">с. – (Б-ка журналу «Англійська мова та література» ; </w:t>
      </w:r>
      <w:r w:rsidR="00D11C00" w:rsidRPr="00F04433">
        <w:rPr>
          <w:sz w:val="28"/>
          <w:szCs w:val="28"/>
          <w:lang w:val="uk-UA"/>
        </w:rPr>
        <w:t xml:space="preserve">                   </w:t>
      </w:r>
      <w:r w:rsidR="00C608D0" w:rsidRPr="00F04433">
        <w:rPr>
          <w:sz w:val="28"/>
          <w:szCs w:val="28"/>
          <w:lang w:val="uk-UA"/>
        </w:rPr>
        <w:t>Вип. 11 (191)).</w:t>
      </w:r>
    </w:p>
    <w:p w:rsidR="003B5E19" w:rsidRPr="00F04433" w:rsidRDefault="00D2659F" w:rsidP="003B5E19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Казачінер О. С. Інформаційно-освітній простір для навчання дітей з особливими потребами / О.</w:t>
      </w:r>
      <w:r w:rsidR="00D84F56" w:rsidRPr="00F04433">
        <w:rPr>
          <w:sz w:val="28"/>
          <w:szCs w:val="28"/>
          <w:lang w:val="uk-UA"/>
        </w:rPr>
        <w:t xml:space="preserve"> С. Казачінер</w:t>
      </w:r>
      <w:r w:rsidR="00207A0E" w:rsidRPr="00F04433">
        <w:rPr>
          <w:sz w:val="28"/>
          <w:szCs w:val="28"/>
          <w:lang w:val="uk-UA"/>
        </w:rPr>
        <w:t>. – Харків</w:t>
      </w:r>
      <w:r w:rsidR="00C608D0" w:rsidRPr="00F04433">
        <w:rPr>
          <w:sz w:val="28"/>
          <w:szCs w:val="28"/>
          <w:lang w:val="uk-UA"/>
        </w:rPr>
        <w:t xml:space="preserve"> : Вид. група «Основа», 2018. – 94 [2] с. – (Б-ка журналу «Англійська мова та  література» ; Вип. 12 (192)).</w:t>
      </w:r>
    </w:p>
    <w:p w:rsidR="003B5E19" w:rsidRPr="00F04433" w:rsidRDefault="003B5E19" w:rsidP="003B5E19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Калашник В., Чекер Я. Установлення контакту. Соціально-психологічна адаптація дітей з ООП у ЗДО / В. Калашник, Я. Чекер //</w:t>
      </w:r>
      <w:r w:rsidRPr="00F04433">
        <w:rPr>
          <w:sz w:val="28"/>
          <w:szCs w:val="28"/>
        </w:rPr>
        <w:t xml:space="preserve"> Соціальний </w:t>
      </w:r>
      <w:r w:rsidRPr="00F04433">
        <w:rPr>
          <w:sz w:val="28"/>
          <w:szCs w:val="28"/>
          <w:lang w:val="uk-UA"/>
        </w:rPr>
        <w:t xml:space="preserve">    </w:t>
      </w:r>
      <w:r w:rsidRPr="00F04433">
        <w:rPr>
          <w:sz w:val="28"/>
          <w:szCs w:val="28"/>
        </w:rPr>
        <w:t>педагог. – 2021. – № 9–10. – С. 4</w:t>
      </w:r>
      <w:r w:rsidRPr="00F04433">
        <w:rPr>
          <w:sz w:val="28"/>
          <w:szCs w:val="28"/>
          <w:lang w:val="uk-UA"/>
        </w:rPr>
        <w:t>0</w:t>
      </w:r>
      <w:r w:rsidRPr="00F04433">
        <w:rPr>
          <w:sz w:val="28"/>
          <w:szCs w:val="28"/>
        </w:rPr>
        <w:t>–45.</w:t>
      </w:r>
    </w:p>
    <w:p w:rsidR="00C608D0" w:rsidRPr="00F04433" w:rsidRDefault="00C608D0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Каленюк С. Б. Інклюзивне навчання : рівні можливості для кожного. Тренінг для педагогів, батьків / С. Б. Каленюк // Шкільному психологу. Усе для роботи. – 2017. – № 9. – С. 32–36.</w:t>
      </w:r>
    </w:p>
    <w:p w:rsidR="00C608D0" w:rsidRPr="00F04433" w:rsidRDefault="00D2659F" w:rsidP="00C947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Калініченко І. О. Особливості підготовки асистента вчителя інклюзивного класу / І. О. Калініченко // Імідж сучасного педагога. – 2017. – № 4/2. –             С. 44–46.</w:t>
      </w:r>
    </w:p>
    <w:p w:rsidR="00C608D0" w:rsidRPr="00F04433" w:rsidRDefault="00D2659F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lastRenderedPageBreak/>
        <w:t xml:space="preserve"> </w:t>
      </w:r>
      <w:r w:rsidR="00C608D0" w:rsidRPr="00F04433">
        <w:rPr>
          <w:sz w:val="28"/>
          <w:szCs w:val="28"/>
          <w:lang w:val="uk-UA"/>
        </w:rPr>
        <w:t>Каплієнко А. Інклюзивне навчання дітей з особливим освітніми потребами в позашкільних закладах / А. Каплієнко // Особлива дитина : навчання і виховання. – 2018. – № 2. – С. 65–75.</w:t>
      </w:r>
    </w:p>
    <w:p w:rsidR="00C608D0" w:rsidRPr="00F04433" w:rsidRDefault="00D2659F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Київсь</w:t>
      </w:r>
      <w:r w:rsidR="009D0CF9" w:rsidRPr="00F04433">
        <w:rPr>
          <w:sz w:val="28"/>
          <w:szCs w:val="28"/>
          <w:lang w:val="uk-UA"/>
        </w:rPr>
        <w:t>ка В. В. Інклюзивна освіта. Проє</w:t>
      </w:r>
      <w:r w:rsidR="00C608D0" w:rsidRPr="00F04433">
        <w:rPr>
          <w:sz w:val="28"/>
          <w:szCs w:val="28"/>
          <w:lang w:val="uk-UA"/>
        </w:rPr>
        <w:t xml:space="preserve">кт «Рівний – рівному» /                        </w:t>
      </w:r>
      <w:r w:rsidR="00D11C00" w:rsidRPr="00F04433">
        <w:rPr>
          <w:sz w:val="28"/>
          <w:szCs w:val="28"/>
          <w:lang w:val="uk-UA"/>
        </w:rPr>
        <w:t xml:space="preserve"> В. В. Київська</w:t>
      </w:r>
      <w:r w:rsidR="00C608D0" w:rsidRPr="00F04433">
        <w:rPr>
          <w:sz w:val="28"/>
          <w:szCs w:val="28"/>
          <w:lang w:val="uk-UA"/>
        </w:rPr>
        <w:t xml:space="preserve"> // Управління школою. – </w:t>
      </w:r>
      <w:r w:rsidR="00D11C00" w:rsidRPr="00F04433">
        <w:rPr>
          <w:sz w:val="28"/>
          <w:szCs w:val="28"/>
          <w:lang w:val="uk-UA"/>
        </w:rPr>
        <w:t xml:space="preserve">2017. – </w:t>
      </w:r>
      <w:r w:rsidR="00C608D0" w:rsidRPr="00F04433">
        <w:rPr>
          <w:sz w:val="28"/>
          <w:szCs w:val="28"/>
          <w:lang w:val="uk-UA"/>
        </w:rPr>
        <w:t>№ 22–24. – С. 41–50.</w:t>
      </w:r>
    </w:p>
    <w:p w:rsidR="00DD4DF4" w:rsidRPr="00F04433" w:rsidRDefault="00D2659F" w:rsidP="00892CE1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DD4DF4" w:rsidRPr="00F04433">
        <w:rPr>
          <w:sz w:val="28"/>
          <w:szCs w:val="28"/>
          <w:lang w:val="uk-UA"/>
        </w:rPr>
        <w:t>Клименко А. Кваліфікаційні вимоги до вихователя в інклюзивній групі /   А. Клименко // Вихователь-методист дошкільного закладу. – 2021. –            № 10. – С. 39–44.</w:t>
      </w:r>
    </w:p>
    <w:p w:rsidR="00892CE1" w:rsidRPr="00F04433" w:rsidRDefault="00C608D0" w:rsidP="00892CE1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Книжки англійською про дітей з особливостями розвитку / упоряд.                        О. С. Казачінер. – Х. : Вид. група «Основа», 2018. – 93 [3] с. – (Б-ка журналу «Англійська мова та література» ; Вип. 7 (187)).</w:t>
      </w:r>
    </w:p>
    <w:p w:rsidR="00892CE1" w:rsidRPr="00F04433" w:rsidRDefault="00892CE1" w:rsidP="00892CE1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Книжник В. Освітній простір без обмежень: організація і впровадження інклюзивної освіти в закладі дошкільної освіти загального розвитку /          В. Книжник // Методист. – 2021. – № 7–8. – С. 36–43.</w:t>
      </w:r>
    </w:p>
    <w:p w:rsidR="00C608D0" w:rsidRPr="00F04433" w:rsidRDefault="00C608D0" w:rsidP="00C94753">
      <w:pPr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F04433">
        <w:rPr>
          <w:sz w:val="28"/>
          <w:szCs w:val="28"/>
        </w:rPr>
        <w:t xml:space="preserve">Кобильченко В., Омельченко І. Завдання і методи спеціальної психології /     </w:t>
      </w:r>
      <w:r w:rsidRPr="00F04433">
        <w:rPr>
          <w:sz w:val="28"/>
          <w:szCs w:val="28"/>
          <w:lang w:val="uk-UA"/>
        </w:rPr>
        <w:t xml:space="preserve"> </w:t>
      </w:r>
      <w:r w:rsidR="009D0CF9" w:rsidRPr="00F04433">
        <w:rPr>
          <w:sz w:val="28"/>
          <w:szCs w:val="28"/>
        </w:rPr>
        <w:t xml:space="preserve"> В. </w:t>
      </w:r>
      <w:r w:rsidRPr="00F04433">
        <w:rPr>
          <w:sz w:val="28"/>
          <w:szCs w:val="28"/>
        </w:rPr>
        <w:t xml:space="preserve">Кобильченко, І. Омельченко // Особлива дитина: навчання і </w:t>
      </w:r>
      <w:r w:rsidR="00D11C00" w:rsidRPr="00F04433">
        <w:rPr>
          <w:sz w:val="28"/>
          <w:szCs w:val="28"/>
          <w:lang w:val="uk-UA"/>
        </w:rPr>
        <w:t xml:space="preserve">    </w:t>
      </w:r>
      <w:r w:rsidRPr="00F04433">
        <w:rPr>
          <w:sz w:val="28"/>
          <w:szCs w:val="28"/>
        </w:rPr>
        <w:t>вих</w:t>
      </w:r>
      <w:r w:rsidR="00892CE1" w:rsidRPr="00F04433">
        <w:rPr>
          <w:sz w:val="28"/>
          <w:szCs w:val="28"/>
        </w:rPr>
        <w:t>овання. – 2021. – №1. – С.7–</w:t>
      </w:r>
      <w:r w:rsidRPr="00F04433">
        <w:rPr>
          <w:sz w:val="28"/>
          <w:szCs w:val="28"/>
        </w:rPr>
        <w:t>18.</w:t>
      </w:r>
    </w:p>
    <w:p w:rsidR="00C608D0" w:rsidRPr="00F04433" w:rsidRDefault="00D2659F" w:rsidP="00C947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 xml:space="preserve">Колупаєва А. Інклюзія – соціальна модель устрою суспільства /                  </w:t>
      </w:r>
      <w:r w:rsidR="009D0CF9" w:rsidRPr="00F04433">
        <w:rPr>
          <w:sz w:val="28"/>
          <w:szCs w:val="28"/>
          <w:lang w:val="uk-UA"/>
        </w:rPr>
        <w:t xml:space="preserve">     А. Колупаєва</w:t>
      </w:r>
      <w:r w:rsidR="00C608D0" w:rsidRPr="00F04433">
        <w:rPr>
          <w:sz w:val="28"/>
          <w:szCs w:val="28"/>
          <w:lang w:val="uk-UA"/>
        </w:rPr>
        <w:t xml:space="preserve"> // Початкова школа. – 20</w:t>
      </w:r>
      <w:r w:rsidR="009D0CF9" w:rsidRPr="00F04433">
        <w:rPr>
          <w:sz w:val="28"/>
          <w:szCs w:val="28"/>
          <w:lang w:val="uk-UA"/>
        </w:rPr>
        <w:t xml:space="preserve">17. – № 2. – </w:t>
      </w:r>
      <w:r w:rsidR="00C608D0" w:rsidRPr="00F04433">
        <w:rPr>
          <w:sz w:val="28"/>
          <w:szCs w:val="28"/>
          <w:lang w:val="uk-UA"/>
        </w:rPr>
        <w:t>С. 47–50.</w:t>
      </w:r>
    </w:p>
    <w:p w:rsidR="00C608D0" w:rsidRPr="00F04433" w:rsidRDefault="00D2659F" w:rsidP="00C947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Колупаєва А. А. Навчання дітей з особливими освітніми потребами в інклюзивному середовищі : навчально-методичний посібник /                              А</w:t>
      </w:r>
      <w:r w:rsidR="009D0CF9" w:rsidRPr="00F04433">
        <w:rPr>
          <w:sz w:val="28"/>
          <w:szCs w:val="28"/>
          <w:lang w:val="uk-UA"/>
        </w:rPr>
        <w:t xml:space="preserve">. А. Колупаєва. – Харків : Ранок,  2019. – </w:t>
      </w:r>
      <w:r w:rsidR="00C608D0" w:rsidRPr="00F04433">
        <w:rPr>
          <w:sz w:val="28"/>
          <w:szCs w:val="28"/>
          <w:lang w:val="uk-UA"/>
        </w:rPr>
        <w:t>304 с.</w:t>
      </w:r>
    </w:p>
    <w:p w:rsidR="00E421CF" w:rsidRPr="00F04433" w:rsidRDefault="00D2659F" w:rsidP="00E421C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Колупаєва А. Освітнє реформування : методологічні та стратегічні виміри освіти дітей з особливими освітніми потребами / А. Колупаєва // Особлива дитина : навчання і виховання. – 2018. – № 1. – С. 7–13.</w:t>
      </w:r>
    </w:p>
    <w:p w:rsidR="00E421CF" w:rsidRPr="00F04433" w:rsidRDefault="00E421CF" w:rsidP="00E421C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Компанець Н. Структура управління інклюзивною освітою /                                 Н. Компанець // Особлива дитина: навчання і виховання</w:t>
      </w:r>
      <w:r w:rsidRPr="00F04433">
        <w:rPr>
          <w:sz w:val="28"/>
          <w:szCs w:val="28"/>
        </w:rPr>
        <w:t xml:space="preserve">. – 2021. – № 4. – </w:t>
      </w:r>
      <w:r w:rsidRPr="00F04433">
        <w:rPr>
          <w:sz w:val="28"/>
          <w:szCs w:val="28"/>
          <w:lang w:val="uk-UA"/>
        </w:rPr>
        <w:t xml:space="preserve">    </w:t>
      </w:r>
      <w:r w:rsidRPr="00F04433">
        <w:rPr>
          <w:sz w:val="28"/>
          <w:szCs w:val="28"/>
        </w:rPr>
        <w:t>С. 8</w:t>
      </w:r>
      <w:r w:rsidRPr="00F04433">
        <w:rPr>
          <w:sz w:val="28"/>
          <w:szCs w:val="28"/>
          <w:lang w:val="uk-UA"/>
        </w:rPr>
        <w:t>2</w:t>
      </w:r>
      <w:r w:rsidRPr="00F04433">
        <w:rPr>
          <w:sz w:val="28"/>
          <w:szCs w:val="28"/>
        </w:rPr>
        <w:t>–9</w:t>
      </w:r>
      <w:r w:rsidRPr="00F04433">
        <w:rPr>
          <w:sz w:val="28"/>
          <w:szCs w:val="28"/>
          <w:lang w:val="uk-UA"/>
        </w:rPr>
        <w:t>1</w:t>
      </w:r>
      <w:r w:rsidRPr="00F04433">
        <w:rPr>
          <w:sz w:val="28"/>
          <w:szCs w:val="28"/>
        </w:rPr>
        <w:t>.</w:t>
      </w:r>
    </w:p>
    <w:p w:rsidR="00C608D0" w:rsidRPr="00F04433" w:rsidRDefault="00C608D0" w:rsidP="000B1631">
      <w:pPr>
        <w:numPr>
          <w:ilvl w:val="0"/>
          <w:numId w:val="1"/>
        </w:numPr>
        <w:spacing w:line="276" w:lineRule="auto"/>
        <w:ind w:right="-143"/>
        <w:jc w:val="both"/>
        <w:rPr>
          <w:sz w:val="28"/>
          <w:szCs w:val="28"/>
        </w:rPr>
      </w:pPr>
      <w:r w:rsidRPr="00F04433">
        <w:rPr>
          <w:sz w:val="28"/>
          <w:szCs w:val="28"/>
        </w:rPr>
        <w:t>Краснік О. Любляче серце: психологічний тренінг-спілкування /</w:t>
      </w:r>
      <w:r w:rsidR="00DD43C9" w:rsidRPr="00F04433">
        <w:rPr>
          <w:sz w:val="28"/>
          <w:szCs w:val="28"/>
          <w:lang w:val="uk-UA"/>
        </w:rPr>
        <w:t xml:space="preserve">                      </w:t>
      </w:r>
      <w:r w:rsidRPr="00F04433">
        <w:rPr>
          <w:sz w:val="28"/>
          <w:szCs w:val="28"/>
        </w:rPr>
        <w:t xml:space="preserve"> О. Краснік // Пси</w:t>
      </w:r>
      <w:r w:rsidR="00D11C00" w:rsidRPr="00F04433">
        <w:rPr>
          <w:sz w:val="28"/>
          <w:szCs w:val="28"/>
        </w:rPr>
        <w:t>холог. – 2021. – № 1–2. – С. 98–</w:t>
      </w:r>
      <w:r w:rsidRPr="00F04433">
        <w:rPr>
          <w:sz w:val="28"/>
          <w:szCs w:val="28"/>
        </w:rPr>
        <w:t>111.</w:t>
      </w:r>
    </w:p>
    <w:p w:rsidR="003D07AB" w:rsidRPr="00F04433" w:rsidRDefault="00D2659F" w:rsidP="003D07A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 xml:space="preserve">Кутявіна А. В. Казкотерапія в роботі з «особливими» дітьми / </w:t>
      </w:r>
      <w:r w:rsidR="00DD43C9" w:rsidRPr="00F04433">
        <w:rPr>
          <w:sz w:val="28"/>
          <w:szCs w:val="28"/>
          <w:lang w:val="uk-UA"/>
        </w:rPr>
        <w:t xml:space="preserve">                           </w:t>
      </w:r>
      <w:r w:rsidR="00C608D0" w:rsidRPr="00F04433">
        <w:rPr>
          <w:sz w:val="28"/>
          <w:szCs w:val="28"/>
          <w:lang w:val="uk-UA"/>
        </w:rPr>
        <w:t>А. В. Кутявіна // Завучу. Усе для роботи. – 2018. – № 17–18. – С. 33–37.</w:t>
      </w:r>
    </w:p>
    <w:p w:rsidR="003D07AB" w:rsidRPr="00F04433" w:rsidRDefault="003D07AB" w:rsidP="003D07A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Лахненко І. Новий Порядок організації інклюзивного навчання: що треба знати завучу / І. Лахненко // Заступник директора школи</w:t>
      </w:r>
      <w:r w:rsidRPr="00F04433">
        <w:rPr>
          <w:sz w:val="28"/>
          <w:szCs w:val="28"/>
        </w:rPr>
        <w:t>. – 2021. – № 10. – С.</w:t>
      </w:r>
      <w:r w:rsidR="00D11C00" w:rsidRPr="00F04433">
        <w:rPr>
          <w:sz w:val="28"/>
          <w:szCs w:val="28"/>
          <w:lang w:val="uk-UA"/>
        </w:rPr>
        <w:t xml:space="preserve"> </w:t>
      </w:r>
      <w:r w:rsidR="003A607B" w:rsidRPr="00F04433">
        <w:rPr>
          <w:sz w:val="28"/>
          <w:szCs w:val="28"/>
          <w:lang w:val="uk-UA"/>
        </w:rPr>
        <w:t>4–</w:t>
      </w:r>
      <w:r w:rsidRPr="00F04433">
        <w:rPr>
          <w:sz w:val="28"/>
          <w:szCs w:val="28"/>
          <w:lang w:val="uk-UA"/>
        </w:rPr>
        <w:t>12</w:t>
      </w:r>
      <w:r w:rsidRPr="00F04433">
        <w:rPr>
          <w:sz w:val="28"/>
          <w:szCs w:val="28"/>
        </w:rPr>
        <w:t>.</w:t>
      </w:r>
    </w:p>
    <w:p w:rsidR="00C608D0" w:rsidRPr="00F04433" w:rsidRDefault="00C608D0" w:rsidP="00C94753">
      <w:pPr>
        <w:numPr>
          <w:ilvl w:val="0"/>
          <w:numId w:val="1"/>
        </w:numPr>
        <w:spacing w:line="276" w:lineRule="auto"/>
        <w:ind w:right="-143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Литовченко С. Діти з порушеннями слуху: організація підтримки та комплексна оцінка в ІРЦ // Особлива дитина: навчання і виховання. – </w:t>
      </w:r>
      <w:r w:rsidR="00DD43C9" w:rsidRPr="00F04433">
        <w:rPr>
          <w:sz w:val="28"/>
          <w:szCs w:val="28"/>
          <w:lang w:val="uk-UA"/>
        </w:rPr>
        <w:t xml:space="preserve">      </w:t>
      </w:r>
      <w:r w:rsidR="00D11C00" w:rsidRPr="00F04433">
        <w:rPr>
          <w:sz w:val="28"/>
          <w:szCs w:val="28"/>
          <w:lang w:val="uk-UA"/>
        </w:rPr>
        <w:t>2021. – №1. – С.19–</w:t>
      </w:r>
      <w:r w:rsidRPr="00F04433">
        <w:rPr>
          <w:sz w:val="28"/>
          <w:szCs w:val="28"/>
          <w:lang w:val="uk-UA"/>
        </w:rPr>
        <w:t>29.</w:t>
      </w:r>
    </w:p>
    <w:p w:rsidR="00C608D0" w:rsidRPr="00F04433" w:rsidRDefault="00D2659F" w:rsidP="00C947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lastRenderedPageBreak/>
        <w:t xml:space="preserve"> </w:t>
      </w:r>
      <w:r w:rsidR="00C608D0" w:rsidRPr="00F04433">
        <w:rPr>
          <w:sz w:val="28"/>
          <w:szCs w:val="28"/>
          <w:lang w:val="uk-UA"/>
        </w:rPr>
        <w:t>Луценко І. Організаційно-педагогічні умови діяльності асистента вчителя в інклюзивному навчальному закладі / І. Луценко // Особлива дитина : навчання і виховання. – 2017. – № 4. – С. 7–16.</w:t>
      </w:r>
    </w:p>
    <w:p w:rsidR="00C608D0" w:rsidRPr="00F04433" w:rsidRDefault="00D2659F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Луценко І. Правові аспекти запровадження інклюзивної освіти в Україні /                  І. Луценко // Початкова школа. – 2017. – № 3. – С. 53–56.</w:t>
      </w:r>
    </w:p>
    <w:p w:rsidR="00C608D0" w:rsidRPr="00F04433" w:rsidRDefault="00D2659F" w:rsidP="00C947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Любімова А. Впровадження інклюзивної освіти. Управлінський аспект /                   А. Лю</w:t>
      </w:r>
      <w:r w:rsidR="00710D0A" w:rsidRPr="00F04433">
        <w:rPr>
          <w:sz w:val="28"/>
          <w:szCs w:val="28"/>
          <w:lang w:val="uk-UA"/>
        </w:rPr>
        <w:t>бімова ; упоряд. Ж. Сташко. – Київ</w:t>
      </w:r>
      <w:r w:rsidR="00C608D0" w:rsidRPr="00F04433">
        <w:rPr>
          <w:sz w:val="28"/>
          <w:szCs w:val="28"/>
          <w:lang w:val="uk-UA"/>
        </w:rPr>
        <w:t xml:space="preserve"> : Видавнича група «Шкільний світ», 2018. – 144 с.</w:t>
      </w:r>
    </w:p>
    <w:p w:rsidR="00C608D0" w:rsidRPr="00F04433" w:rsidRDefault="00D2659F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Маматказін І. Інклюзивне навчання. Система корекційно-розвивальної допомоги уч</w:t>
      </w:r>
      <w:r w:rsidR="00AD079E" w:rsidRPr="00F04433">
        <w:rPr>
          <w:sz w:val="28"/>
          <w:szCs w:val="28"/>
          <w:lang w:val="uk-UA"/>
        </w:rPr>
        <w:t xml:space="preserve">ням / І. Маматказін // Дефектолог. – 2017. – </w:t>
      </w:r>
      <w:r w:rsidR="00C608D0" w:rsidRPr="00F04433">
        <w:rPr>
          <w:sz w:val="28"/>
          <w:szCs w:val="28"/>
          <w:lang w:val="uk-UA"/>
        </w:rPr>
        <w:t>№ 5. – С. 4–7.</w:t>
      </w:r>
    </w:p>
    <w:p w:rsidR="00C608D0" w:rsidRPr="00F04433" w:rsidRDefault="00D2659F" w:rsidP="00D11C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Мартинчук О. Інклюзивна освіта : ідея, практика і суспільна цінність /                    О. Мартинчук // Дошкільне виховання. – 2018. – № 10. – С. 2–5.</w:t>
      </w:r>
    </w:p>
    <w:p w:rsidR="00C608D0" w:rsidRPr="00F04433" w:rsidRDefault="00D2659F" w:rsidP="000B1631">
      <w:pPr>
        <w:numPr>
          <w:ilvl w:val="0"/>
          <w:numId w:val="1"/>
        </w:numPr>
        <w:spacing w:line="276" w:lineRule="auto"/>
        <w:ind w:right="-143"/>
        <w:jc w:val="both"/>
        <w:rPr>
          <w:sz w:val="28"/>
          <w:szCs w:val="28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</w:rPr>
        <w:t>Матківська А.  Розвиток дрібної моторики рук для стимуляції мовного розвитку дітей з порушенням слуху / А. Матківська // Особлива дитина: навчання і в</w:t>
      </w:r>
      <w:r w:rsidR="00D11C00" w:rsidRPr="00F04433">
        <w:rPr>
          <w:sz w:val="28"/>
          <w:szCs w:val="28"/>
        </w:rPr>
        <w:t>иховання. – 2021. – №1. – С. 54–</w:t>
      </w:r>
      <w:r w:rsidR="00C608D0" w:rsidRPr="00F04433">
        <w:rPr>
          <w:sz w:val="28"/>
          <w:szCs w:val="28"/>
        </w:rPr>
        <w:t>57.</w:t>
      </w:r>
    </w:p>
    <w:p w:rsidR="004B2820" w:rsidRPr="00F04433" w:rsidRDefault="00D2659F" w:rsidP="004B282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 xml:space="preserve">Мацапура Т. В. Інклюзивне навчання : теоретичний аспект / </w:t>
      </w:r>
      <w:r w:rsidR="00DD43C9" w:rsidRPr="00F04433">
        <w:rPr>
          <w:sz w:val="28"/>
          <w:szCs w:val="28"/>
          <w:lang w:val="uk-UA"/>
        </w:rPr>
        <w:t xml:space="preserve">                               </w:t>
      </w:r>
      <w:r w:rsidR="00C608D0" w:rsidRPr="00F04433">
        <w:rPr>
          <w:sz w:val="28"/>
          <w:szCs w:val="28"/>
          <w:lang w:val="uk-UA"/>
        </w:rPr>
        <w:t>Т. В. Мацапура // Управління школою. – 2019. – № 1–3. – С. 83–84.</w:t>
      </w:r>
    </w:p>
    <w:p w:rsidR="004B2820" w:rsidRPr="00F04433" w:rsidRDefault="004B2820" w:rsidP="004B282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color w:val="000000" w:themeColor="text1"/>
          <w:sz w:val="28"/>
          <w:szCs w:val="28"/>
          <w:lang w:val="uk-UA"/>
        </w:rPr>
        <w:t xml:space="preserve">Мелешко Л., Ковалик К. Особливості корекції мовленнєвого розвитку учнів із особливими освітніми потребами (порушення слуху) на уроках української мови в інклюзивних умовах / Л. Мелешко, К. Ковалик // Українська мова і література в школах України. –  2021. –  </w:t>
      </w:r>
      <w:r w:rsidRPr="00F04433">
        <w:rPr>
          <w:bCs/>
          <w:color w:val="000000" w:themeColor="text1"/>
          <w:sz w:val="28"/>
          <w:szCs w:val="28"/>
          <w:lang w:val="uk-UA"/>
        </w:rPr>
        <w:t>№ 5</w:t>
      </w:r>
      <w:r w:rsidR="00D11C00" w:rsidRPr="00F04433">
        <w:rPr>
          <w:color w:val="000000" w:themeColor="text1"/>
          <w:sz w:val="28"/>
          <w:szCs w:val="28"/>
          <w:lang w:val="uk-UA"/>
        </w:rPr>
        <w:t>. – С. 7–</w:t>
      </w:r>
      <w:r w:rsidRPr="00F04433">
        <w:rPr>
          <w:color w:val="000000" w:themeColor="text1"/>
          <w:sz w:val="28"/>
          <w:szCs w:val="28"/>
          <w:lang w:val="uk-UA"/>
        </w:rPr>
        <w:t>11.</w:t>
      </w:r>
    </w:p>
    <w:p w:rsidR="00C608D0" w:rsidRPr="00F04433" w:rsidRDefault="00C608D0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Мельник Н. Програма соціалізації учнів із особливими освітніми потребами / Н. Мельник // Психолог. – 2017. – № 9–10. – С. 5–16.</w:t>
      </w:r>
    </w:p>
    <w:p w:rsidR="00C608D0" w:rsidRPr="00F04433" w:rsidRDefault="00D2659F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Мельничак С. В. Формування, розвиток та підвищення мотивації навчання учнів з особливими потребами / С. В. Мельничак // Дитина з особливими потребами. – 2017. – № 3. – С. 2–4.</w:t>
      </w:r>
    </w:p>
    <w:p w:rsidR="00C608D0" w:rsidRPr="00F04433" w:rsidRDefault="00D2659F" w:rsidP="00D11C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Миронова С. Диференційований підхід в оцінюванні навчальних досягнень учнів з особливими освітніми потребами / С. Миронова // Заступник директора школи. – 2018. – № 1. – С. 34–47.</w:t>
      </w:r>
    </w:p>
    <w:p w:rsidR="00C608D0" w:rsidRPr="00F04433" w:rsidRDefault="00D2659F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 xml:space="preserve">Миронова С. Оцінювання навчальних досягнень учнів з особливими освітніми потребами / С. Миронова // Заступник директора школи. </w:t>
      </w:r>
      <w:r w:rsidR="00DD43C9" w:rsidRPr="00F04433">
        <w:rPr>
          <w:sz w:val="28"/>
          <w:szCs w:val="28"/>
          <w:lang w:val="uk-UA"/>
        </w:rPr>
        <w:t xml:space="preserve">–      2017. – № 12. – </w:t>
      </w:r>
      <w:r w:rsidR="00C608D0" w:rsidRPr="00F04433">
        <w:rPr>
          <w:sz w:val="28"/>
          <w:szCs w:val="28"/>
          <w:lang w:val="uk-UA"/>
        </w:rPr>
        <w:t>С. 54–56.</w:t>
      </w:r>
    </w:p>
    <w:p w:rsidR="002828BA" w:rsidRPr="00F04433" w:rsidRDefault="002828BA" w:rsidP="002828BA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Міщененко О. Недискримінаційний підхід: особливості навчання дітей з особливими освітніми потребами у Швеції / О. Міщененко // Шкільний світ. – 2021. – № 7–8. – С. 110–119.</w:t>
      </w:r>
    </w:p>
    <w:p w:rsidR="00C608D0" w:rsidRPr="00F04433" w:rsidRDefault="00C608D0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Наказ 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 // Класному керівнику. Усе для роботи. – 2018. – № 7. – С. 2–8.</w:t>
      </w:r>
    </w:p>
    <w:p w:rsidR="00C608D0" w:rsidRPr="00F04433" w:rsidRDefault="00D2659F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lastRenderedPageBreak/>
        <w:t xml:space="preserve"> </w:t>
      </w:r>
      <w:r w:rsidR="00C608D0" w:rsidRPr="00F04433">
        <w:rPr>
          <w:sz w:val="28"/>
          <w:szCs w:val="28"/>
          <w:lang w:val="uk-UA"/>
        </w:rPr>
        <w:t>Наконечна Л. Основоположні підходи в інклюзивній освіті в країнах Північної Америки та Україні / Л. Наконечна // Особлива дитина : навчання                              і виховання. – 2017. – № 4. – С. 65–72.</w:t>
      </w:r>
    </w:p>
    <w:p w:rsidR="00C608D0" w:rsidRPr="00F04433" w:rsidRDefault="00D2659F" w:rsidP="00D11C0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Наконечна Л. Прогностичний потенціал компаративного педагогічного дослідження інклюзивної освіти в країнах Північної Америки та Україні /                Л. Наконечна // Особлива дитина : навчання і виховання. – 2017. – № 2. –                 С. 34–41.</w:t>
      </w:r>
    </w:p>
    <w:p w:rsidR="00234362" w:rsidRPr="00F04433" w:rsidRDefault="00234362" w:rsidP="0023436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Новий порядок організації інклюзивного навчання: вивчаємо за п’ять хвилин // Практика управління </w:t>
      </w:r>
      <w:r w:rsidR="00C62662" w:rsidRPr="00F04433">
        <w:rPr>
          <w:sz w:val="28"/>
          <w:szCs w:val="28"/>
          <w:lang w:val="uk-UA"/>
        </w:rPr>
        <w:t>закладом освіти. – 2021. – № 10</w:t>
      </w:r>
      <w:r w:rsidRPr="00F04433">
        <w:rPr>
          <w:sz w:val="28"/>
          <w:szCs w:val="28"/>
          <w:lang w:val="uk-UA"/>
        </w:rPr>
        <w:t>. – С. 4–11.</w:t>
      </w:r>
    </w:p>
    <w:p w:rsidR="00C608D0" w:rsidRPr="00F04433" w:rsidRDefault="00C608D0" w:rsidP="000B16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Озерова Т. Моделювання та практичне забезпечення розвитку регіонального освітнього інклюзивного простору (на </w:t>
      </w:r>
      <w:r w:rsidR="00DD43C9" w:rsidRPr="00F04433">
        <w:rPr>
          <w:sz w:val="28"/>
          <w:szCs w:val="28"/>
          <w:lang w:val="uk-UA"/>
        </w:rPr>
        <w:t>прикладі Запорізької області) /</w:t>
      </w:r>
      <w:r w:rsidRPr="00F04433">
        <w:rPr>
          <w:sz w:val="28"/>
          <w:szCs w:val="28"/>
          <w:lang w:val="uk-UA"/>
        </w:rPr>
        <w:t xml:space="preserve"> Т. Озерова // Особлива дитина : навчання і виховання. – 2018. – № 1</w:t>
      </w:r>
      <w:r w:rsidR="00DD43C9" w:rsidRPr="00F04433">
        <w:rPr>
          <w:sz w:val="28"/>
          <w:szCs w:val="28"/>
          <w:lang w:val="uk-UA"/>
        </w:rPr>
        <w:t xml:space="preserve">. – </w:t>
      </w:r>
      <w:r w:rsidRPr="00F04433">
        <w:rPr>
          <w:sz w:val="28"/>
          <w:szCs w:val="28"/>
          <w:lang w:val="uk-UA"/>
        </w:rPr>
        <w:t>С. 72–84.</w:t>
      </w:r>
      <w:r w:rsidR="008E0737" w:rsidRPr="00F04433">
        <w:rPr>
          <w:sz w:val="28"/>
          <w:szCs w:val="28"/>
          <w:lang w:val="uk-UA"/>
        </w:rPr>
        <w:t> </w:t>
      </w:r>
    </w:p>
    <w:p w:rsidR="00C608D0" w:rsidRPr="00F04433" w:rsidRDefault="00365C72" w:rsidP="000B1631">
      <w:pPr>
        <w:numPr>
          <w:ilvl w:val="0"/>
          <w:numId w:val="1"/>
        </w:numPr>
        <w:spacing w:line="276" w:lineRule="auto"/>
        <w:ind w:left="587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Папка С. Здібності та розвиток. Як навчати дітей з особливими освітніми потребами / С. Папка // Початкова освіта. – 2017. – № 21. – С. 4–6.</w:t>
      </w:r>
    </w:p>
    <w:p w:rsidR="00C608D0" w:rsidRPr="00F04433" w:rsidRDefault="00365C72" w:rsidP="000B1631">
      <w:pPr>
        <w:numPr>
          <w:ilvl w:val="0"/>
          <w:numId w:val="1"/>
        </w:numPr>
        <w:spacing w:line="276" w:lineRule="auto"/>
        <w:ind w:left="587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 xml:space="preserve">Пацай Т. В. Алгоритм роботи щодо організації та впровадження інклюзивного навчання в навчальному закладі / Т. В. Пацай // Логопед. – </w:t>
      </w:r>
      <w:r w:rsidR="007664CA" w:rsidRPr="00F04433">
        <w:rPr>
          <w:sz w:val="28"/>
          <w:szCs w:val="28"/>
          <w:lang w:val="uk-UA"/>
        </w:rPr>
        <w:t xml:space="preserve">2017. – № 7. – </w:t>
      </w:r>
      <w:r w:rsidR="00C608D0" w:rsidRPr="00F04433">
        <w:rPr>
          <w:sz w:val="28"/>
          <w:szCs w:val="28"/>
          <w:lang w:val="uk-UA"/>
        </w:rPr>
        <w:t>С. 2–6.</w:t>
      </w:r>
    </w:p>
    <w:p w:rsidR="00C608D0" w:rsidRPr="00F04433" w:rsidRDefault="00111511" w:rsidP="000B1631">
      <w:pPr>
        <w:numPr>
          <w:ilvl w:val="0"/>
          <w:numId w:val="1"/>
        </w:numPr>
        <w:spacing w:line="276" w:lineRule="auto"/>
        <w:ind w:left="587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 xml:space="preserve">Пацай Т. В. Алгоритм роботи щодо організації та впровадження інклюзивного навчання в навчальному закладі / Т. В. Пацай // Логопед. – </w:t>
      </w:r>
      <w:r w:rsidR="007664CA" w:rsidRPr="00F04433">
        <w:rPr>
          <w:sz w:val="28"/>
          <w:szCs w:val="28"/>
          <w:lang w:val="uk-UA"/>
        </w:rPr>
        <w:t xml:space="preserve">2017. – № 9. – </w:t>
      </w:r>
      <w:r w:rsidR="00C608D0" w:rsidRPr="00F04433">
        <w:rPr>
          <w:sz w:val="28"/>
          <w:szCs w:val="28"/>
          <w:lang w:val="uk-UA"/>
        </w:rPr>
        <w:t>С. 2–9.</w:t>
      </w:r>
    </w:p>
    <w:p w:rsidR="00C608D0" w:rsidRPr="00F04433" w:rsidRDefault="00111511" w:rsidP="000B1631">
      <w:pPr>
        <w:numPr>
          <w:ilvl w:val="0"/>
          <w:numId w:val="1"/>
        </w:numPr>
        <w:spacing w:line="276" w:lineRule="auto"/>
        <w:ind w:left="587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Пацай Т. В. Організація та проведення інклюзивного навчання. Методичні рекомендації на допомогу керівникам ЗНЗ, педагогічним працівникам, батькам / Т. В. Пацай // Дефектолог. – 2017. – № 2. – С. 8–23.</w:t>
      </w:r>
    </w:p>
    <w:p w:rsidR="00C608D0" w:rsidRPr="00F04433" w:rsidRDefault="00111511" w:rsidP="000B1631">
      <w:pPr>
        <w:numPr>
          <w:ilvl w:val="0"/>
          <w:numId w:val="1"/>
        </w:numPr>
        <w:spacing w:line="276" w:lineRule="auto"/>
        <w:ind w:left="587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Пацай Т. В. Особливості Організації інклюзивного освітнього простору в загальноосвітньому навчальному закладі / Т. В. Пацай // Дитина з особливими потребами. – 2018. – № 2. – С. 2–4.</w:t>
      </w:r>
    </w:p>
    <w:p w:rsidR="00C608D0" w:rsidRPr="00F04433" w:rsidRDefault="00111511" w:rsidP="000B1631">
      <w:pPr>
        <w:numPr>
          <w:ilvl w:val="0"/>
          <w:numId w:val="1"/>
        </w:numPr>
        <w:spacing w:line="276" w:lineRule="auto"/>
        <w:ind w:left="587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Пацай Т. В. Порядок роботи щодо організації та проведення інклюзивного навчання у загальноосвітньому навчальному закладі / Т. В. Пацай // Дитина з особливими потребами. – 2018. – № 1. – С. 4–13.</w:t>
      </w:r>
    </w:p>
    <w:p w:rsidR="00C608D0" w:rsidRPr="00F04433" w:rsidRDefault="00111511" w:rsidP="000B1631">
      <w:pPr>
        <w:numPr>
          <w:ilvl w:val="0"/>
          <w:numId w:val="1"/>
        </w:numPr>
        <w:spacing w:line="276" w:lineRule="auto"/>
        <w:ind w:left="587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Пацай Т. В. Психолого-педагогічний супровід дітей з особливими освітніми потребами : інформаційно-просвітницька робота з батьками, педагогами та іншими / Т. В. Пацай // Логопед. – 2017. – № 12. – С. 4–7.</w:t>
      </w:r>
    </w:p>
    <w:p w:rsidR="00C608D0" w:rsidRPr="00F04433" w:rsidRDefault="00111511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ind w:hanging="436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Петух О. В. Формування життєвих компетентностей дитини з особливими освітніми потребами / О. В. Петух // Завучу. Усе д</w:t>
      </w:r>
      <w:r w:rsidRPr="00F04433">
        <w:rPr>
          <w:sz w:val="28"/>
          <w:szCs w:val="28"/>
          <w:lang w:val="uk-UA"/>
        </w:rPr>
        <w:t xml:space="preserve">ля роботи. – 2018. – </w:t>
      </w:r>
      <w:r w:rsidR="00D11C00" w:rsidRPr="00F04433">
        <w:rPr>
          <w:sz w:val="28"/>
          <w:szCs w:val="28"/>
          <w:lang w:val="uk-UA"/>
        </w:rPr>
        <w:t xml:space="preserve">          № 9–10. – С. 1–</w:t>
      </w:r>
      <w:r w:rsidR="00C608D0" w:rsidRPr="00F04433">
        <w:rPr>
          <w:sz w:val="28"/>
          <w:szCs w:val="28"/>
          <w:lang w:val="uk-UA"/>
        </w:rPr>
        <w:t>7.</w:t>
      </w:r>
    </w:p>
    <w:p w:rsidR="00C608D0" w:rsidRPr="00F04433" w:rsidRDefault="00111511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Полєшко Р. А. Гуманістичні засади соціально-психологічної роботи в системі інклюзивної освіти те</w:t>
      </w:r>
      <w:r w:rsidRPr="00F04433">
        <w:rPr>
          <w:sz w:val="28"/>
          <w:szCs w:val="28"/>
          <w:lang w:val="uk-UA"/>
        </w:rPr>
        <w:t xml:space="preserve">хнічного ліцею / Р. А. Полєшко </w:t>
      </w:r>
      <w:r w:rsidR="00C608D0" w:rsidRPr="00F04433">
        <w:rPr>
          <w:sz w:val="28"/>
          <w:szCs w:val="28"/>
          <w:lang w:val="uk-UA"/>
        </w:rPr>
        <w:t>// Управління школою. – 2018. – № 4–6. – С. 26–43.</w:t>
      </w:r>
    </w:p>
    <w:p w:rsidR="00C608D0" w:rsidRPr="00F04433" w:rsidRDefault="00111511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lastRenderedPageBreak/>
        <w:t xml:space="preserve"> </w:t>
      </w:r>
      <w:r w:rsidR="00C608D0" w:rsidRPr="00F04433">
        <w:rPr>
          <w:sz w:val="28"/>
          <w:szCs w:val="28"/>
          <w:lang w:val="uk-UA"/>
        </w:rPr>
        <w:t xml:space="preserve">Попова О. Діти з особливими освітніми потребами. Розвиток інклюзивної освіти в Україні / О. Попова // Психолог. – </w:t>
      </w:r>
      <w:r w:rsidR="00C62662" w:rsidRPr="00F04433">
        <w:rPr>
          <w:sz w:val="28"/>
          <w:szCs w:val="28"/>
          <w:lang w:val="uk-UA"/>
        </w:rPr>
        <w:t xml:space="preserve">2018. – № 13–14. – </w:t>
      </w:r>
      <w:r w:rsidR="00C608D0" w:rsidRPr="00F04433">
        <w:rPr>
          <w:sz w:val="28"/>
          <w:szCs w:val="28"/>
          <w:lang w:val="uk-UA"/>
        </w:rPr>
        <w:t>С. 90–96.</w:t>
      </w:r>
    </w:p>
    <w:p w:rsidR="00D0535D" w:rsidRPr="00F04433" w:rsidRDefault="009B10E9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D0535D" w:rsidRPr="00F04433">
        <w:rPr>
          <w:sz w:val="28"/>
          <w:szCs w:val="28"/>
          <w:lang w:val="uk-UA"/>
        </w:rPr>
        <w:t>Попова О., Швидка І., Нев’якіна Н. Інклюзивний простір. Прямуємо разом. Просвіта педагогічних працівників / О. Попо</w:t>
      </w:r>
      <w:r w:rsidR="00C62662" w:rsidRPr="00F04433">
        <w:rPr>
          <w:sz w:val="28"/>
          <w:szCs w:val="28"/>
          <w:lang w:val="uk-UA"/>
        </w:rPr>
        <w:t xml:space="preserve">ва, І. Швидка, </w:t>
      </w:r>
      <w:r w:rsidRPr="00F04433">
        <w:rPr>
          <w:sz w:val="28"/>
          <w:szCs w:val="28"/>
          <w:lang w:val="uk-UA"/>
        </w:rPr>
        <w:t xml:space="preserve">                  </w:t>
      </w:r>
      <w:r w:rsidR="00D0535D" w:rsidRPr="00F04433">
        <w:rPr>
          <w:sz w:val="28"/>
          <w:szCs w:val="28"/>
          <w:lang w:val="uk-UA"/>
        </w:rPr>
        <w:t>Н. Нев’якіна // Психолог. – 2021. – № 11–12. – С. 78–94.</w:t>
      </w:r>
    </w:p>
    <w:p w:rsidR="00C608D0" w:rsidRPr="00F04433" w:rsidRDefault="009B10E9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Рібцун Ю. В. Знаємо. Міркуємо. Застосовуємо : забезпечення рівного доступу до навчання дітей з особливими освітніми потребами /</w:t>
      </w:r>
      <w:r w:rsidR="00111511" w:rsidRPr="00F04433">
        <w:rPr>
          <w:sz w:val="28"/>
          <w:szCs w:val="28"/>
          <w:lang w:val="uk-UA"/>
        </w:rPr>
        <w:t xml:space="preserve">                      </w:t>
      </w:r>
      <w:r w:rsidR="00C608D0" w:rsidRPr="00F04433">
        <w:rPr>
          <w:sz w:val="28"/>
          <w:szCs w:val="28"/>
          <w:lang w:val="uk-UA"/>
        </w:rPr>
        <w:t xml:space="preserve"> Ю. В. Рібцун // Педагогічна майстерня. – 2018. – № 9. – С. 2–9.</w:t>
      </w:r>
    </w:p>
    <w:p w:rsidR="00C608D0" w:rsidRPr="00F04433" w:rsidRDefault="00111511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 xml:space="preserve">Рібцун Ю. В. На допомогу педагогам інклюзивно-ресурсного центру : моніторинг з розвитку мовлення / Ю. В. Рібцун // Логопед. – 2018. – </w:t>
      </w:r>
      <w:r w:rsidRPr="00F04433">
        <w:rPr>
          <w:sz w:val="28"/>
          <w:szCs w:val="28"/>
          <w:lang w:val="uk-UA"/>
        </w:rPr>
        <w:t xml:space="preserve">              № 7. – </w:t>
      </w:r>
      <w:r w:rsidR="00C608D0" w:rsidRPr="00F04433">
        <w:rPr>
          <w:sz w:val="28"/>
          <w:szCs w:val="28"/>
          <w:lang w:val="uk-UA"/>
        </w:rPr>
        <w:t>С. 2–9.</w:t>
      </w:r>
    </w:p>
    <w:p w:rsidR="00C608D0" w:rsidRPr="00F04433" w:rsidRDefault="00111511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Родименко  І. Інклюзивне навчання : ретроспективний екскурс та аналітичні висновки для впровадження в Україні / І. Родименко // Особлива дитина : навчання і виховання. – 2017. – № 4. – С. 7–26.</w:t>
      </w:r>
    </w:p>
    <w:p w:rsidR="00C608D0" w:rsidRPr="00F04433" w:rsidRDefault="00111511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Романенко С. Особливості виховної роботи в групах інклюзивного навчання в закладах професійної освіти / С. Романенко // Пі</w:t>
      </w:r>
      <w:r w:rsidR="00FF5419" w:rsidRPr="00F04433">
        <w:rPr>
          <w:sz w:val="28"/>
          <w:szCs w:val="28"/>
          <w:lang w:val="uk-UA"/>
        </w:rPr>
        <w:t xml:space="preserve">слядипломна освіта в </w:t>
      </w:r>
      <w:r w:rsidR="00C608D0" w:rsidRPr="00F04433">
        <w:rPr>
          <w:sz w:val="28"/>
          <w:szCs w:val="28"/>
          <w:lang w:val="uk-UA"/>
        </w:rPr>
        <w:t>Україні. – 2018. – № 1. – С. 12–15.</w:t>
      </w:r>
    </w:p>
    <w:p w:rsidR="00C608D0" w:rsidRPr="00F04433" w:rsidRDefault="00111511" w:rsidP="00C9475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Савчук З. Психологічна готовність учителя до роботи в інклюзивному просторі : теоретичний аспект / З. Савчук // Особлива дитина : навчання і виховання. – 2017. – № 2. – С. 42–47.</w:t>
      </w:r>
    </w:p>
    <w:p w:rsidR="00C608D0" w:rsidRPr="00F04433" w:rsidRDefault="00C608D0" w:rsidP="009B10E9">
      <w:pPr>
        <w:numPr>
          <w:ilvl w:val="0"/>
          <w:numId w:val="1"/>
        </w:numPr>
        <w:spacing w:line="276" w:lineRule="auto"/>
        <w:ind w:left="587" w:hanging="303"/>
        <w:jc w:val="both"/>
        <w:rPr>
          <w:sz w:val="28"/>
          <w:szCs w:val="28"/>
        </w:rPr>
      </w:pPr>
      <w:r w:rsidRPr="00F04433">
        <w:rPr>
          <w:sz w:val="28"/>
          <w:szCs w:val="28"/>
        </w:rPr>
        <w:t>Святенко О. Індивідуальний навчальний план для учня з ООП: розробляємо на раз-два  // Заступник</w:t>
      </w:r>
      <w:r w:rsidR="00111511" w:rsidRPr="00F04433">
        <w:rPr>
          <w:sz w:val="28"/>
          <w:szCs w:val="28"/>
        </w:rPr>
        <w:t xml:space="preserve"> директора школи. – 2021. – № 1</w:t>
      </w:r>
      <w:r w:rsidRPr="00F04433">
        <w:rPr>
          <w:sz w:val="28"/>
          <w:szCs w:val="28"/>
        </w:rPr>
        <w:t xml:space="preserve">. – </w:t>
      </w:r>
      <w:r w:rsidR="00E03E4D" w:rsidRPr="00F04433">
        <w:rPr>
          <w:sz w:val="28"/>
          <w:szCs w:val="28"/>
          <w:lang w:val="uk-UA"/>
        </w:rPr>
        <w:t xml:space="preserve">         </w:t>
      </w:r>
      <w:r w:rsidR="00F050D2" w:rsidRPr="00F04433">
        <w:rPr>
          <w:sz w:val="28"/>
          <w:szCs w:val="28"/>
        </w:rPr>
        <w:t>С. 37–</w:t>
      </w:r>
      <w:r w:rsidRPr="00F04433">
        <w:rPr>
          <w:sz w:val="28"/>
          <w:szCs w:val="28"/>
        </w:rPr>
        <w:t>40.</w:t>
      </w:r>
    </w:p>
    <w:p w:rsidR="00C608D0" w:rsidRPr="00F04433" w:rsidRDefault="00111511" w:rsidP="00C9475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Сердюк В. М. Інклюзивна освіта в загальноосвітній школі. Семінар-тренінг для педагогів / В. М. Сердюк // Шкільному психолог</w:t>
      </w:r>
      <w:r w:rsidRPr="00F04433">
        <w:rPr>
          <w:sz w:val="28"/>
          <w:szCs w:val="28"/>
          <w:lang w:val="uk-UA"/>
        </w:rPr>
        <w:t xml:space="preserve">у. Усе для роботи. – </w:t>
      </w:r>
      <w:r w:rsidR="00C608D0" w:rsidRPr="00F04433">
        <w:rPr>
          <w:sz w:val="28"/>
          <w:szCs w:val="28"/>
          <w:lang w:val="uk-UA"/>
        </w:rPr>
        <w:t>2017. – № 12. – С. 4–7.</w:t>
      </w:r>
    </w:p>
    <w:p w:rsidR="006E5C30" w:rsidRPr="00F04433" w:rsidRDefault="006E5C30" w:rsidP="006E5C3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Сліпченко В. Інклюзивна освіта і математика: особливості навчання учнів з ООП / В. Сліпченко // Математика. – 2021. – № 9–10. – С.</w:t>
      </w:r>
      <w:r w:rsidR="005923F1" w:rsidRPr="00F04433">
        <w:rPr>
          <w:sz w:val="28"/>
          <w:szCs w:val="28"/>
          <w:lang w:val="uk-UA"/>
        </w:rPr>
        <w:t xml:space="preserve"> </w:t>
      </w:r>
      <w:r w:rsidRPr="00F04433">
        <w:rPr>
          <w:sz w:val="28"/>
          <w:szCs w:val="28"/>
          <w:lang w:val="uk-UA"/>
        </w:rPr>
        <w:t>8˗23.</w:t>
      </w:r>
    </w:p>
    <w:p w:rsidR="0018614A" w:rsidRPr="00F04433" w:rsidRDefault="0018614A" w:rsidP="0018614A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Смеречинська Л. Діти з ГРДУ в закладі освіти. Особливості взаємодії та психолого-педагогічної допомоги / Л. Смеречинська </w:t>
      </w:r>
      <w:r w:rsidR="005923F1" w:rsidRPr="00F04433">
        <w:rPr>
          <w:sz w:val="28"/>
          <w:szCs w:val="28"/>
        </w:rPr>
        <w:t xml:space="preserve">// </w:t>
      </w:r>
      <w:r w:rsidRPr="00F04433">
        <w:rPr>
          <w:sz w:val="28"/>
          <w:szCs w:val="28"/>
        </w:rPr>
        <w:t xml:space="preserve">Соціальний </w:t>
      </w:r>
      <w:r w:rsidRPr="00F04433">
        <w:rPr>
          <w:sz w:val="28"/>
          <w:szCs w:val="28"/>
          <w:lang w:val="uk-UA"/>
        </w:rPr>
        <w:t xml:space="preserve">    </w:t>
      </w:r>
      <w:r w:rsidRPr="00F04433">
        <w:rPr>
          <w:sz w:val="28"/>
          <w:szCs w:val="28"/>
        </w:rPr>
        <w:t>педагог. – 2021. – № 11–12. – С. 3</w:t>
      </w:r>
      <w:r w:rsidRPr="00F04433">
        <w:rPr>
          <w:sz w:val="28"/>
          <w:szCs w:val="28"/>
          <w:lang w:val="uk-UA"/>
        </w:rPr>
        <w:t>8</w:t>
      </w:r>
      <w:r w:rsidRPr="00F04433">
        <w:rPr>
          <w:sz w:val="28"/>
          <w:szCs w:val="28"/>
        </w:rPr>
        <w:t>–45.</w:t>
      </w:r>
    </w:p>
    <w:p w:rsidR="00723137" w:rsidRPr="00F04433" w:rsidRDefault="00C608D0" w:rsidP="00723137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Соколова Г. Теоретичні аспекти психологічного супроводу дітей з особливими освітніми потребами в психолого-педагогічних </w:t>
      </w:r>
      <w:r w:rsidR="00111511" w:rsidRPr="00F04433">
        <w:rPr>
          <w:sz w:val="28"/>
          <w:szCs w:val="28"/>
          <w:lang w:val="uk-UA"/>
        </w:rPr>
        <w:t xml:space="preserve">  дослідженнях / </w:t>
      </w:r>
      <w:r w:rsidR="005923F1" w:rsidRPr="00F04433">
        <w:rPr>
          <w:sz w:val="28"/>
          <w:szCs w:val="28"/>
          <w:lang w:val="uk-UA"/>
        </w:rPr>
        <w:t>Г. Соколова // Особлива дитина</w:t>
      </w:r>
      <w:r w:rsidRPr="00F04433">
        <w:rPr>
          <w:sz w:val="28"/>
          <w:szCs w:val="28"/>
          <w:lang w:val="uk-UA"/>
        </w:rPr>
        <w:t xml:space="preserve">: навчання і виховання. – 2018. – № </w:t>
      </w:r>
      <w:r w:rsidR="00111511" w:rsidRPr="00F04433">
        <w:rPr>
          <w:sz w:val="28"/>
          <w:szCs w:val="28"/>
          <w:lang w:val="uk-UA"/>
        </w:rPr>
        <w:t xml:space="preserve">2. – </w:t>
      </w:r>
      <w:r w:rsidRPr="00F04433">
        <w:rPr>
          <w:sz w:val="28"/>
          <w:szCs w:val="28"/>
          <w:lang w:val="uk-UA"/>
        </w:rPr>
        <w:t>С. 36–44.</w:t>
      </w:r>
    </w:p>
    <w:p w:rsidR="00723137" w:rsidRPr="00F04433" w:rsidRDefault="00723137" w:rsidP="00723137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>Соломчак О. Математика доступна кожному : цикл уроків алгебри                для класів, у яких навчається дитина (діти) з ООП / О. Соломчак // Математика. – 2021. – № 9–10. – С.</w:t>
      </w:r>
      <w:r w:rsidR="005923F1" w:rsidRPr="00F04433">
        <w:rPr>
          <w:sz w:val="28"/>
          <w:szCs w:val="28"/>
          <w:lang w:val="uk-UA"/>
        </w:rPr>
        <w:t xml:space="preserve"> </w:t>
      </w:r>
      <w:r w:rsidRPr="00F04433">
        <w:rPr>
          <w:sz w:val="28"/>
          <w:szCs w:val="28"/>
          <w:lang w:val="uk-UA"/>
        </w:rPr>
        <w:t>24˗77.</w:t>
      </w:r>
    </w:p>
    <w:p w:rsidR="00C608D0" w:rsidRPr="00F04433" w:rsidRDefault="00C608D0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lastRenderedPageBreak/>
        <w:t>Стасенко В. Г. Інноваційні терапевтичні технології роботи з особливими дітьми / В. Г. Стасенко // Дитина з особливими потребами. – 2018. – № 3. – С. 9–14.</w:t>
      </w:r>
    </w:p>
    <w:p w:rsidR="00C608D0" w:rsidRPr="00F04433" w:rsidRDefault="00111511" w:rsidP="00286266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Таранченко О. Ефективні технології викладання в інклюзивній школі /                   О. Таранченко // Початкова школа. – 2017. – № 5. – С. 50–53.</w:t>
      </w:r>
    </w:p>
    <w:p w:rsidR="00C608D0" w:rsidRPr="00F04433" w:rsidRDefault="00111511" w:rsidP="00C9475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Таранченко О. Соціальне інтегрування : ключовий концепт інклюзії /                     О. Таранченко // Особлива дитина : навчання і виховання. – 2017. – № 3. –                 С. 7–15.</w:t>
      </w:r>
    </w:p>
    <w:p w:rsidR="00C608D0" w:rsidRPr="00F04433" w:rsidRDefault="00111511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Трубіцина Ю. Розуміння інклюзії – рівність прав. Заняття з елементами тренінгу / Ю. Трубіцина // Психолог. – 2018. – № 13–14. – С. 64–75.</w:t>
      </w:r>
    </w:p>
    <w:p w:rsidR="00C608D0" w:rsidRPr="00F04433" w:rsidRDefault="00111511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Трудове навчання в інклюзивних класах / Є. Г. Беркут, І. М. Брусенська,            Л. Л. Кошарська, Г. В. Кравченко ; упоряд.</w:t>
      </w:r>
      <w:r w:rsidR="005046A1" w:rsidRPr="00F04433">
        <w:rPr>
          <w:sz w:val="28"/>
          <w:szCs w:val="28"/>
          <w:lang w:val="uk-UA"/>
        </w:rPr>
        <w:t xml:space="preserve"> :</w:t>
      </w:r>
      <w:r w:rsidR="00C608D0" w:rsidRPr="00F04433">
        <w:rPr>
          <w:sz w:val="28"/>
          <w:szCs w:val="28"/>
          <w:lang w:val="uk-UA"/>
        </w:rPr>
        <w:t xml:space="preserve"> Н. І. Боринець, Л. М. Рак. – </w:t>
      </w:r>
      <w:r w:rsidR="005046A1" w:rsidRPr="00F04433">
        <w:rPr>
          <w:sz w:val="28"/>
          <w:szCs w:val="28"/>
          <w:lang w:val="uk-UA"/>
        </w:rPr>
        <w:t xml:space="preserve">  </w:t>
      </w:r>
      <w:r w:rsidR="00C608D0" w:rsidRPr="00F04433">
        <w:rPr>
          <w:sz w:val="28"/>
          <w:szCs w:val="28"/>
          <w:lang w:val="uk-UA"/>
        </w:rPr>
        <w:t>К. : Видавничий дім «Перше вересня», 2018. – 144 с.</w:t>
      </w:r>
      <w:r w:rsidR="005046A1" w:rsidRPr="00F04433">
        <w:rPr>
          <w:sz w:val="28"/>
          <w:szCs w:val="28"/>
          <w:lang w:val="uk-UA"/>
        </w:rPr>
        <w:t xml:space="preserve"> </w:t>
      </w:r>
    </w:p>
    <w:p w:rsidR="00C608D0" w:rsidRPr="00F04433" w:rsidRDefault="00111511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Удич З. Формування предметно-просторового інклюзивного освітнього середовища / З. Удич // Особлива дитина : навчання і виховання. – 2018. –            № 1. – С. 85–96.</w:t>
      </w:r>
    </w:p>
    <w:p w:rsidR="00C608D0" w:rsidRPr="00F04433" w:rsidRDefault="00111511" w:rsidP="00C9475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Устенко М. Рівні права – рівні можливості. Інклюзивна освіта у ЗЗСО /                   М. Устенко // Директор школи</w:t>
      </w:r>
      <w:r w:rsidR="00C94753" w:rsidRPr="00F04433">
        <w:rPr>
          <w:sz w:val="28"/>
          <w:szCs w:val="28"/>
          <w:lang w:val="uk-UA"/>
        </w:rPr>
        <w:t>. – 2018. – № 17–18. – С. 91–99</w:t>
      </w:r>
      <w:r w:rsidR="00C608D0" w:rsidRPr="00F04433">
        <w:rPr>
          <w:sz w:val="28"/>
          <w:szCs w:val="28"/>
          <w:lang w:val="uk-UA"/>
        </w:rPr>
        <w:t>.</w:t>
      </w:r>
    </w:p>
    <w:p w:rsidR="00C608D0" w:rsidRPr="00F04433" w:rsidRDefault="00111511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Федоренко О. Інклюзивне навчання : оцінювання учнів з особливими освітніми потребами / О. Федоренко // Особлива дитина : навчання і виховання. – 2018. – № 2. – С. 76–86.</w:t>
      </w:r>
    </w:p>
    <w:p w:rsidR="00E421CF" w:rsidRPr="00F04433" w:rsidRDefault="00111511" w:rsidP="00E421CF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 xml:space="preserve">Федоренко О. Оцінювання навчальних досягнень учнів з особливими освітніми потребами / О. Федоренко // Заступник директора школи. – </w:t>
      </w:r>
      <w:r w:rsidRPr="00F04433">
        <w:rPr>
          <w:sz w:val="28"/>
          <w:szCs w:val="28"/>
          <w:lang w:val="uk-UA"/>
        </w:rPr>
        <w:t xml:space="preserve">  </w:t>
      </w:r>
      <w:r w:rsidR="00C608D0" w:rsidRPr="00F04433">
        <w:rPr>
          <w:sz w:val="28"/>
          <w:szCs w:val="28"/>
          <w:lang w:val="uk-UA"/>
        </w:rPr>
        <w:t>2019. – № 1. – С. 4–9.</w:t>
      </w:r>
    </w:p>
    <w:p w:rsidR="00E421CF" w:rsidRPr="00F04433" w:rsidRDefault="00E421CF" w:rsidP="00E421CF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Харченко Н. 17 запитань про інклюзію: порядок організації інклюзивного навчання в закладах загальної середньої освіти / Н. Харченко </w:t>
      </w:r>
      <w:r w:rsidRPr="00F04433">
        <w:rPr>
          <w:sz w:val="28"/>
          <w:szCs w:val="28"/>
        </w:rPr>
        <w:t>// Директор школи. – 2021. – № 11–12. – С. 5</w:t>
      </w:r>
      <w:r w:rsidRPr="00F04433">
        <w:rPr>
          <w:sz w:val="28"/>
          <w:szCs w:val="28"/>
          <w:lang w:val="uk-UA"/>
        </w:rPr>
        <w:t>8</w:t>
      </w:r>
      <w:r w:rsidRPr="00F04433">
        <w:rPr>
          <w:sz w:val="28"/>
          <w:szCs w:val="28"/>
        </w:rPr>
        <w:t>–79.</w:t>
      </w:r>
    </w:p>
    <w:p w:rsidR="00C608D0" w:rsidRPr="00F04433" w:rsidRDefault="00C608D0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Холодницька К. Інклюзивне навчання в дошкільних закладах. Особливості впровадження / К. Холодницька // Соціальний педагог. – </w:t>
      </w:r>
      <w:r w:rsidR="00111511" w:rsidRPr="00F04433">
        <w:rPr>
          <w:sz w:val="28"/>
          <w:szCs w:val="28"/>
          <w:lang w:val="uk-UA"/>
        </w:rPr>
        <w:t xml:space="preserve"> </w:t>
      </w:r>
      <w:r w:rsidRPr="00F04433">
        <w:rPr>
          <w:sz w:val="28"/>
          <w:szCs w:val="28"/>
          <w:lang w:val="uk-UA"/>
        </w:rPr>
        <w:t>20</w:t>
      </w:r>
      <w:r w:rsidR="00111511" w:rsidRPr="00F04433">
        <w:rPr>
          <w:sz w:val="28"/>
          <w:szCs w:val="28"/>
          <w:lang w:val="uk-UA"/>
        </w:rPr>
        <w:t xml:space="preserve">18. – № 3. – </w:t>
      </w:r>
      <w:r w:rsidRPr="00F04433">
        <w:rPr>
          <w:sz w:val="28"/>
          <w:szCs w:val="28"/>
          <w:lang w:val="uk-UA"/>
        </w:rPr>
        <w:t>С. 18–29.</w:t>
      </w:r>
    </w:p>
    <w:p w:rsidR="00C608D0" w:rsidRPr="00F04433" w:rsidRDefault="00111511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 xml:space="preserve">Чайко В. Як «вилікувати» інклюзивну освіту. Рецепт від експертів / </w:t>
      </w:r>
      <w:r w:rsidRPr="00F04433">
        <w:rPr>
          <w:sz w:val="28"/>
          <w:szCs w:val="28"/>
          <w:lang w:val="uk-UA"/>
        </w:rPr>
        <w:t xml:space="preserve">         </w:t>
      </w:r>
      <w:r w:rsidR="00C608D0" w:rsidRPr="00F04433">
        <w:rPr>
          <w:sz w:val="28"/>
          <w:szCs w:val="28"/>
          <w:lang w:val="uk-UA"/>
        </w:rPr>
        <w:t xml:space="preserve">В. Чайко // Сучасна </w:t>
      </w:r>
      <w:r w:rsidR="005046A1" w:rsidRPr="00F04433">
        <w:rPr>
          <w:sz w:val="28"/>
          <w:szCs w:val="28"/>
          <w:lang w:val="uk-UA"/>
        </w:rPr>
        <w:t xml:space="preserve">школа України. – 2017. – № 3. – </w:t>
      </w:r>
      <w:r w:rsidR="00C608D0" w:rsidRPr="00F04433">
        <w:rPr>
          <w:sz w:val="28"/>
          <w:szCs w:val="28"/>
          <w:lang w:val="uk-UA"/>
        </w:rPr>
        <w:t>С. 29–34.</w:t>
      </w:r>
    </w:p>
    <w:p w:rsidR="00C608D0" w:rsidRPr="00F04433" w:rsidRDefault="00111511" w:rsidP="00C94753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Четверікова Н. В. Інклюзивний клас у школі. Психолого-педагогі</w:t>
      </w:r>
      <w:r w:rsidRPr="00F04433">
        <w:rPr>
          <w:sz w:val="28"/>
          <w:szCs w:val="28"/>
          <w:lang w:val="uk-UA"/>
        </w:rPr>
        <w:t xml:space="preserve">чні аспекти роботи педагогів / </w:t>
      </w:r>
      <w:r w:rsidR="00C608D0" w:rsidRPr="00F04433">
        <w:rPr>
          <w:sz w:val="28"/>
          <w:szCs w:val="28"/>
          <w:lang w:val="uk-UA"/>
        </w:rPr>
        <w:t>Н. В. Четверікова</w:t>
      </w:r>
      <w:r w:rsidR="00F5209D" w:rsidRPr="00F04433">
        <w:rPr>
          <w:sz w:val="28"/>
          <w:szCs w:val="28"/>
          <w:lang w:val="uk-UA"/>
        </w:rPr>
        <w:t>. – Київ</w:t>
      </w:r>
      <w:r w:rsidR="00C608D0" w:rsidRPr="00F04433">
        <w:rPr>
          <w:sz w:val="28"/>
          <w:szCs w:val="28"/>
          <w:lang w:val="uk-UA"/>
        </w:rPr>
        <w:t xml:space="preserve"> : Видавнича група «Шкільний світ», 2018. – 136 с.</w:t>
      </w:r>
      <w:r w:rsidR="005A1930" w:rsidRPr="00F04433">
        <w:rPr>
          <w:sz w:val="28"/>
          <w:szCs w:val="28"/>
          <w:lang w:val="uk-UA"/>
        </w:rPr>
        <w:t xml:space="preserve"> </w:t>
      </w:r>
    </w:p>
    <w:p w:rsidR="00C608D0" w:rsidRPr="00F04433" w:rsidRDefault="00111511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 xml:space="preserve">Шевкун М. Авторська корекційно-розвивальна програма розвитку психічних процесів для дітей з особливими освітніми потребами в системі інклюзивної освіти / М. Шевкун, О. Давиденко // Психолог. – 2018. – </w:t>
      </w:r>
      <w:r w:rsidRPr="00F04433">
        <w:rPr>
          <w:sz w:val="28"/>
          <w:szCs w:val="28"/>
          <w:lang w:val="uk-UA"/>
        </w:rPr>
        <w:t xml:space="preserve">          </w:t>
      </w:r>
      <w:r w:rsidR="00C608D0" w:rsidRPr="00F04433">
        <w:rPr>
          <w:sz w:val="28"/>
          <w:szCs w:val="28"/>
          <w:lang w:val="uk-UA"/>
        </w:rPr>
        <w:t>№ 11–12. – С. 78–96.</w:t>
      </w:r>
    </w:p>
    <w:p w:rsidR="00C608D0" w:rsidRPr="00F04433" w:rsidRDefault="00111511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lastRenderedPageBreak/>
        <w:t xml:space="preserve"> </w:t>
      </w:r>
      <w:r w:rsidR="00C608D0" w:rsidRPr="00F04433">
        <w:rPr>
          <w:sz w:val="28"/>
          <w:szCs w:val="28"/>
          <w:lang w:val="uk-UA"/>
        </w:rPr>
        <w:t xml:space="preserve">Шинкаренко Т. Інклюзивна освіта дорослих : моделі професійного розвитку / Т. Шинкаренко // Післядипломна освіта в Україні. – 2017. – </w:t>
      </w:r>
      <w:r w:rsidRPr="00F04433">
        <w:rPr>
          <w:sz w:val="28"/>
          <w:szCs w:val="28"/>
          <w:lang w:val="uk-UA"/>
        </w:rPr>
        <w:t xml:space="preserve">       </w:t>
      </w:r>
      <w:r w:rsidR="00C608D0" w:rsidRPr="00F04433">
        <w:rPr>
          <w:sz w:val="28"/>
          <w:szCs w:val="28"/>
          <w:lang w:val="uk-UA"/>
        </w:rPr>
        <w:t>№ 2. – С. 24–25.</w:t>
      </w:r>
    </w:p>
    <w:p w:rsidR="00C608D0" w:rsidRPr="00F04433" w:rsidRDefault="00111511" w:rsidP="000B1631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Яковлева С. До питання психолого-педагогічного супроводу дитини з особливими освітніми потребами в умовах інклюзії / С. Яковлева // Вища школа. – 2017. – № 5–6. – С. 85–94.</w:t>
      </w:r>
    </w:p>
    <w:p w:rsidR="007A5EDE" w:rsidRPr="00F04433" w:rsidRDefault="00111511" w:rsidP="007A5EDE">
      <w:pPr>
        <w:numPr>
          <w:ilvl w:val="0"/>
          <w:numId w:val="1"/>
        </w:numPr>
        <w:tabs>
          <w:tab w:val="clear" w:pos="720"/>
          <w:tab w:val="num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F04433">
        <w:rPr>
          <w:sz w:val="28"/>
          <w:szCs w:val="28"/>
          <w:lang w:val="uk-UA"/>
        </w:rPr>
        <w:t xml:space="preserve"> </w:t>
      </w:r>
      <w:r w:rsidR="00C608D0" w:rsidRPr="00F04433">
        <w:rPr>
          <w:sz w:val="28"/>
          <w:szCs w:val="28"/>
          <w:lang w:val="uk-UA"/>
        </w:rPr>
        <w:t>Ямчук Н. Досвід упровадження інклюзії в школі. Навчання дітей з особливими потребами / Н. Ямчук // Дефектолог. – 2018. – № 4. – С. 16–27.</w:t>
      </w:r>
    </w:p>
    <w:p w:rsidR="00A2416E" w:rsidRPr="002828BA" w:rsidRDefault="00A2416E" w:rsidP="004A3093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7A5EDE" w:rsidRDefault="007A5EDE" w:rsidP="002159B5">
      <w:pPr>
        <w:spacing w:line="276" w:lineRule="auto"/>
        <w:ind w:left="705"/>
        <w:jc w:val="both"/>
        <w:rPr>
          <w:sz w:val="28"/>
          <w:szCs w:val="28"/>
          <w:lang w:val="uk-UA"/>
        </w:rPr>
      </w:pPr>
    </w:p>
    <w:p w:rsidR="003C07E8" w:rsidRDefault="003C07E8" w:rsidP="002159B5">
      <w:pPr>
        <w:pStyle w:val="a3"/>
        <w:spacing w:line="259" w:lineRule="auto"/>
        <w:ind w:left="643"/>
        <w:jc w:val="both"/>
        <w:rPr>
          <w:sz w:val="28"/>
          <w:szCs w:val="28"/>
        </w:rPr>
      </w:pPr>
    </w:p>
    <w:p w:rsidR="003C07E8" w:rsidRPr="003C07E8" w:rsidRDefault="003C07E8" w:rsidP="002159B5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BD682B" w:rsidRDefault="00BD682B" w:rsidP="006E5C30">
      <w:pPr>
        <w:spacing w:after="160" w:line="259" w:lineRule="auto"/>
        <w:ind w:left="567"/>
        <w:jc w:val="both"/>
        <w:rPr>
          <w:sz w:val="28"/>
          <w:szCs w:val="28"/>
        </w:rPr>
      </w:pPr>
    </w:p>
    <w:p w:rsidR="008C485F" w:rsidRPr="008C485F" w:rsidRDefault="008C485F" w:rsidP="006E5C30">
      <w:pPr>
        <w:pStyle w:val="a3"/>
        <w:spacing w:after="200" w:line="276" w:lineRule="auto"/>
        <w:ind w:left="567"/>
        <w:jc w:val="both"/>
        <w:rPr>
          <w:sz w:val="28"/>
          <w:szCs w:val="28"/>
        </w:rPr>
      </w:pPr>
    </w:p>
    <w:p w:rsidR="007B1CDE" w:rsidRPr="007B1CDE" w:rsidRDefault="007B1CDE" w:rsidP="006E5C30">
      <w:pPr>
        <w:spacing w:after="160" w:line="259" w:lineRule="auto"/>
        <w:ind w:left="567"/>
        <w:jc w:val="both"/>
        <w:rPr>
          <w:sz w:val="28"/>
          <w:szCs w:val="28"/>
          <w:lang w:val="uk-UA"/>
        </w:rPr>
      </w:pPr>
    </w:p>
    <w:p w:rsidR="00BD682B" w:rsidRPr="00BD682B" w:rsidRDefault="00BD682B" w:rsidP="006E5C30">
      <w:pPr>
        <w:spacing w:after="160" w:line="259" w:lineRule="auto"/>
        <w:ind w:left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br w:type="column"/>
      </w:r>
    </w:p>
    <w:p w:rsidR="002159B5" w:rsidRPr="007B1CDE" w:rsidRDefault="002159B5" w:rsidP="006E5C30">
      <w:pPr>
        <w:ind w:left="567"/>
        <w:jc w:val="both"/>
        <w:rPr>
          <w:sz w:val="28"/>
          <w:szCs w:val="28"/>
          <w:lang w:val="uk-UA"/>
        </w:rPr>
      </w:pPr>
    </w:p>
    <w:p w:rsidR="002B6FC9" w:rsidRDefault="002B6FC9" w:rsidP="006E5C30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C608D0" w:rsidRDefault="00C608D0" w:rsidP="006E5C30">
      <w:pPr>
        <w:spacing w:line="276" w:lineRule="auto"/>
        <w:jc w:val="both"/>
        <w:rPr>
          <w:sz w:val="28"/>
          <w:szCs w:val="28"/>
          <w:lang w:val="uk-UA"/>
        </w:rPr>
      </w:pPr>
    </w:p>
    <w:p w:rsidR="00C33A16" w:rsidRPr="00C608D0" w:rsidRDefault="00C33A16" w:rsidP="006E5C30">
      <w:pPr>
        <w:spacing w:line="276" w:lineRule="auto"/>
        <w:jc w:val="both"/>
        <w:rPr>
          <w:lang w:val="uk-UA"/>
        </w:rPr>
      </w:pPr>
    </w:p>
    <w:sectPr w:rsidR="00C33A16" w:rsidRPr="00C608D0" w:rsidSect="008E073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266"/>
    <w:multiLevelType w:val="hybridMultilevel"/>
    <w:tmpl w:val="F13C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CA5"/>
    <w:multiLevelType w:val="hybridMultilevel"/>
    <w:tmpl w:val="39B067C8"/>
    <w:lvl w:ilvl="0" w:tplc="93B87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0B790A"/>
    <w:multiLevelType w:val="hybridMultilevel"/>
    <w:tmpl w:val="A7A2A676"/>
    <w:lvl w:ilvl="0" w:tplc="D8E8C1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A51BAD"/>
    <w:multiLevelType w:val="hybridMultilevel"/>
    <w:tmpl w:val="0E0067D2"/>
    <w:lvl w:ilvl="0" w:tplc="4530C8CA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7511F09"/>
    <w:multiLevelType w:val="hybridMultilevel"/>
    <w:tmpl w:val="6860AA4C"/>
    <w:lvl w:ilvl="0" w:tplc="64323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8E42466"/>
    <w:multiLevelType w:val="hybridMultilevel"/>
    <w:tmpl w:val="92CC1472"/>
    <w:lvl w:ilvl="0" w:tplc="7BE6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20"/>
    <w:rsid w:val="000263E5"/>
    <w:rsid w:val="000B0FAB"/>
    <w:rsid w:val="000B1631"/>
    <w:rsid w:val="00111511"/>
    <w:rsid w:val="0018614A"/>
    <w:rsid w:val="001950F1"/>
    <w:rsid w:val="00207A0E"/>
    <w:rsid w:val="002159B5"/>
    <w:rsid w:val="0021681D"/>
    <w:rsid w:val="00234362"/>
    <w:rsid w:val="0023673A"/>
    <w:rsid w:val="002828BA"/>
    <w:rsid w:val="002A6C85"/>
    <w:rsid w:val="002B6FC9"/>
    <w:rsid w:val="002C2C4C"/>
    <w:rsid w:val="002F7069"/>
    <w:rsid w:val="00365C72"/>
    <w:rsid w:val="003A607B"/>
    <w:rsid w:val="003B5E19"/>
    <w:rsid w:val="003C07E8"/>
    <w:rsid w:val="003C26A0"/>
    <w:rsid w:val="003D07AB"/>
    <w:rsid w:val="00445F68"/>
    <w:rsid w:val="00465AB5"/>
    <w:rsid w:val="004A3093"/>
    <w:rsid w:val="004B2820"/>
    <w:rsid w:val="005046A1"/>
    <w:rsid w:val="005923F1"/>
    <w:rsid w:val="005A1930"/>
    <w:rsid w:val="005B7B76"/>
    <w:rsid w:val="005F03FC"/>
    <w:rsid w:val="0061102E"/>
    <w:rsid w:val="00630BEF"/>
    <w:rsid w:val="00665CAC"/>
    <w:rsid w:val="006E5C30"/>
    <w:rsid w:val="00710D0A"/>
    <w:rsid w:val="00723137"/>
    <w:rsid w:val="007664CA"/>
    <w:rsid w:val="00772B0B"/>
    <w:rsid w:val="007A5EDE"/>
    <w:rsid w:val="007B1069"/>
    <w:rsid w:val="007B1CDE"/>
    <w:rsid w:val="0081409D"/>
    <w:rsid w:val="008451AB"/>
    <w:rsid w:val="008553C7"/>
    <w:rsid w:val="00866CAD"/>
    <w:rsid w:val="00892CE1"/>
    <w:rsid w:val="008C485F"/>
    <w:rsid w:val="008E0737"/>
    <w:rsid w:val="009746D2"/>
    <w:rsid w:val="009B10E9"/>
    <w:rsid w:val="009D0CF9"/>
    <w:rsid w:val="00A2416E"/>
    <w:rsid w:val="00A32191"/>
    <w:rsid w:val="00AD079E"/>
    <w:rsid w:val="00B10254"/>
    <w:rsid w:val="00B5184F"/>
    <w:rsid w:val="00B73495"/>
    <w:rsid w:val="00B97F22"/>
    <w:rsid w:val="00BB1C61"/>
    <w:rsid w:val="00BD682B"/>
    <w:rsid w:val="00C15B0D"/>
    <w:rsid w:val="00C33A16"/>
    <w:rsid w:val="00C608D0"/>
    <w:rsid w:val="00C62662"/>
    <w:rsid w:val="00C94753"/>
    <w:rsid w:val="00CD5776"/>
    <w:rsid w:val="00CE42A4"/>
    <w:rsid w:val="00D0535D"/>
    <w:rsid w:val="00D11C00"/>
    <w:rsid w:val="00D2040A"/>
    <w:rsid w:val="00D2659F"/>
    <w:rsid w:val="00D47803"/>
    <w:rsid w:val="00D84F56"/>
    <w:rsid w:val="00DD4226"/>
    <w:rsid w:val="00DD43C9"/>
    <w:rsid w:val="00DD4DF4"/>
    <w:rsid w:val="00E03E4D"/>
    <w:rsid w:val="00E421CF"/>
    <w:rsid w:val="00E76E0B"/>
    <w:rsid w:val="00EA5481"/>
    <w:rsid w:val="00F04433"/>
    <w:rsid w:val="00F050D2"/>
    <w:rsid w:val="00F515AD"/>
    <w:rsid w:val="00F5209D"/>
    <w:rsid w:val="00F945E7"/>
    <w:rsid w:val="00FA1CD9"/>
    <w:rsid w:val="00FB6B09"/>
    <w:rsid w:val="00FE5120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C979-7270-46F9-9DAB-87572336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E0412-4D5F-4C16-88A9-BECECDD1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12405</Words>
  <Characters>7072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Пользователь</cp:lastModifiedBy>
  <cp:revision>85</cp:revision>
  <dcterms:created xsi:type="dcterms:W3CDTF">2021-09-07T13:35:00Z</dcterms:created>
  <dcterms:modified xsi:type="dcterms:W3CDTF">2022-10-06T07:26:00Z</dcterms:modified>
</cp:coreProperties>
</file>