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3F46" w14:textId="77777777" w:rsidR="004306D5" w:rsidRDefault="004306D5" w:rsidP="009D6C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01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Нові ролі та професійні компетентності сучасного управлінця у контексті професійного стандарту «керівник (директор) </w:t>
      </w:r>
    </w:p>
    <w:p w14:paraId="0465FA78" w14:textId="23CA3364" w:rsidR="00180136" w:rsidRDefault="004306D5" w:rsidP="009D6C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013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закладу загальної середньої освіти»</w:t>
      </w:r>
    </w:p>
    <w:p w14:paraId="705EE470" w14:textId="10721A41" w:rsidR="00065F05" w:rsidRPr="007066F9" w:rsidRDefault="00451CC0" w:rsidP="009D6C0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66F9">
        <w:rPr>
          <w:rFonts w:ascii="Times New Roman" w:hAnsi="Times New Roman" w:cs="Times New Roman"/>
          <w:i/>
          <w:sz w:val="28"/>
          <w:szCs w:val="28"/>
          <w:lang w:val="uk-UA"/>
        </w:rPr>
        <w:t>методичні рекомендації</w:t>
      </w:r>
    </w:p>
    <w:p w14:paraId="036E9A6C" w14:textId="77777777" w:rsidR="001C48EB" w:rsidRPr="007066F9" w:rsidRDefault="001C48EB" w:rsidP="009D6C0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F870F1C" w14:textId="2397151C" w:rsidR="004A3E01" w:rsidRPr="007066F9" w:rsidRDefault="00180136" w:rsidP="0018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Професійні компетентності керівника закладу загальної середньої освіти регламентуються законодавчою та нормативною базою</w:t>
      </w:r>
      <w:r w:rsidR="00A7579B" w:rsidRPr="007066F9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233B10C1" w14:textId="77777777" w:rsidR="001400B1" w:rsidRDefault="00180136" w:rsidP="001400B1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0B1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освіту» [</w:t>
      </w:r>
      <w:r w:rsidR="008A744F" w:rsidRPr="001400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579B" w:rsidRPr="001400B1">
        <w:rPr>
          <w:rFonts w:ascii="Times New Roman" w:hAnsi="Times New Roman" w:cs="Times New Roman"/>
          <w:sz w:val="28"/>
          <w:szCs w:val="28"/>
          <w:lang w:val="uk-UA"/>
        </w:rPr>
        <w:t>];</w:t>
      </w:r>
    </w:p>
    <w:p w14:paraId="2EC62453" w14:textId="77777777" w:rsidR="001400B1" w:rsidRDefault="00A7579B" w:rsidP="001400B1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0B1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повну загальну середню освіт</w:t>
      </w:r>
      <w:r w:rsidR="00180136" w:rsidRPr="001400B1">
        <w:rPr>
          <w:rFonts w:ascii="Times New Roman" w:hAnsi="Times New Roman" w:cs="Times New Roman"/>
          <w:sz w:val="28"/>
          <w:szCs w:val="28"/>
          <w:lang w:val="uk-UA"/>
        </w:rPr>
        <w:t>у» [</w:t>
      </w:r>
      <w:r w:rsidR="008A744F" w:rsidRPr="001400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400B1">
        <w:rPr>
          <w:rFonts w:ascii="Times New Roman" w:hAnsi="Times New Roman" w:cs="Times New Roman"/>
          <w:sz w:val="28"/>
          <w:szCs w:val="28"/>
          <w:lang w:val="uk-UA"/>
        </w:rPr>
        <w:t>];</w:t>
      </w:r>
    </w:p>
    <w:p w14:paraId="712F2A8E" w14:textId="77777777" w:rsidR="001400B1" w:rsidRPr="001400B1" w:rsidRDefault="00180136" w:rsidP="004306D5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0B1">
        <w:rPr>
          <w:rFonts w:ascii="Times New Roman" w:hAnsi="Times New Roman" w:cs="Times New Roman"/>
          <w:bCs/>
          <w:sz w:val="28"/>
          <w:szCs w:val="28"/>
          <w:lang w:val="uk-UA"/>
        </w:rPr>
        <w:t>Розпорядженням Кабінету Міністрів України від 07.04.2023 № 301-р «Про затвердження Концепції безпеки закладів освіти»[</w:t>
      </w:r>
      <w:r w:rsidR="008A744F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A7579B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];</w:t>
      </w:r>
    </w:p>
    <w:p w14:paraId="5E186679" w14:textId="77777777" w:rsidR="001400B1" w:rsidRPr="001400B1" w:rsidRDefault="008A744F" w:rsidP="004306D5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0B1">
        <w:rPr>
          <w:rFonts w:ascii="Times New Roman" w:hAnsi="Times New Roman" w:cs="Times New Roman"/>
          <w:bCs/>
          <w:sz w:val="28"/>
          <w:szCs w:val="28"/>
          <w:lang w:val="uk-UA"/>
        </w:rPr>
        <w:t>Постановою Кабінету Міністрів України від 24.12.2019 № 1094 «</w:t>
      </w:r>
      <w:r w:rsidRPr="001400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 </w:t>
      </w:r>
      <w:proofErr w:type="spellStart"/>
      <w:r w:rsidRPr="001400B1">
        <w:rPr>
          <w:rFonts w:ascii="Times New Roman" w:hAnsi="Times New Roman" w:cs="Times New Roman"/>
          <w:bCs/>
          <w:sz w:val="28"/>
          <w:szCs w:val="28"/>
          <w:lang w:val="ru-RU"/>
        </w:rPr>
        <w:t>внесення</w:t>
      </w:r>
      <w:proofErr w:type="spellEnd"/>
      <w:r w:rsidRPr="001400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400B1">
        <w:rPr>
          <w:rFonts w:ascii="Times New Roman" w:hAnsi="Times New Roman" w:cs="Times New Roman"/>
          <w:bCs/>
          <w:sz w:val="28"/>
          <w:szCs w:val="28"/>
          <w:lang w:val="ru-RU"/>
        </w:rPr>
        <w:t>змін</w:t>
      </w:r>
      <w:proofErr w:type="spellEnd"/>
      <w:r w:rsidRPr="001400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1400B1">
        <w:rPr>
          <w:rFonts w:ascii="Times New Roman" w:hAnsi="Times New Roman" w:cs="Times New Roman"/>
          <w:bCs/>
          <w:sz w:val="28"/>
          <w:szCs w:val="28"/>
          <w:lang w:val="ru-RU"/>
        </w:rPr>
        <w:t>Положення</w:t>
      </w:r>
      <w:proofErr w:type="spellEnd"/>
      <w:r w:rsidRPr="001400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 </w:t>
      </w:r>
      <w:proofErr w:type="spellStart"/>
      <w:r w:rsidRPr="001400B1">
        <w:rPr>
          <w:rFonts w:ascii="Times New Roman" w:hAnsi="Times New Roman" w:cs="Times New Roman"/>
          <w:bCs/>
          <w:sz w:val="28"/>
          <w:szCs w:val="28"/>
          <w:lang w:val="ru-RU"/>
        </w:rPr>
        <w:t>сер</w:t>
      </w:r>
      <w:bookmarkStart w:id="0" w:name="_GoBack"/>
      <w:bookmarkEnd w:id="0"/>
      <w:r w:rsidRPr="001400B1">
        <w:rPr>
          <w:rFonts w:ascii="Times New Roman" w:hAnsi="Times New Roman" w:cs="Times New Roman"/>
          <w:bCs/>
          <w:sz w:val="28"/>
          <w:szCs w:val="28"/>
          <w:lang w:val="ru-RU"/>
        </w:rPr>
        <w:t>тифікацію</w:t>
      </w:r>
      <w:proofErr w:type="spellEnd"/>
      <w:r w:rsidRPr="001400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400B1">
        <w:rPr>
          <w:rFonts w:ascii="Times New Roman" w:hAnsi="Times New Roman" w:cs="Times New Roman"/>
          <w:bCs/>
          <w:sz w:val="28"/>
          <w:szCs w:val="28"/>
          <w:lang w:val="ru-RU"/>
        </w:rPr>
        <w:t>педагогічних</w:t>
      </w:r>
      <w:proofErr w:type="spellEnd"/>
      <w:r w:rsidRPr="001400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400B1">
        <w:rPr>
          <w:rFonts w:ascii="Times New Roman" w:hAnsi="Times New Roman" w:cs="Times New Roman"/>
          <w:bCs/>
          <w:sz w:val="28"/>
          <w:szCs w:val="28"/>
          <w:lang w:val="ru-RU"/>
        </w:rPr>
        <w:t>працівників</w:t>
      </w:r>
      <w:proofErr w:type="spellEnd"/>
      <w:r w:rsidRPr="001400B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1400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00B1">
        <w:rPr>
          <w:rFonts w:ascii="Times New Roman" w:hAnsi="Times New Roman" w:cs="Times New Roman"/>
          <w:bCs/>
          <w:sz w:val="28"/>
          <w:szCs w:val="28"/>
          <w:lang w:val="uk-UA"/>
        </w:rPr>
        <w:t>[4];</w:t>
      </w:r>
    </w:p>
    <w:p w14:paraId="2A3B0F33" w14:textId="692013E9" w:rsidR="007066F9" w:rsidRPr="001400B1" w:rsidRDefault="001400B1" w:rsidP="001400B1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A7579B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аказ</w:t>
      </w:r>
      <w:r w:rsidR="007066F9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A7579B" w:rsidRPr="001400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Міністерства </w:t>
      </w:r>
      <w:r w:rsidR="00180136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економіки</w:t>
      </w:r>
      <w:r w:rsidR="00A7579B" w:rsidRPr="001400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від </w:t>
      </w:r>
      <w:r w:rsidR="00180136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17.09.2021</w:t>
      </w:r>
      <w:r w:rsidR="00A7579B" w:rsidRPr="001400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180136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568-21</w:t>
      </w:r>
      <w:r w:rsidR="00A7579B" w:rsidRPr="001400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затвердження </w:t>
      </w:r>
      <w:r w:rsidR="00BC065E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180136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рофесійного стандарту «Керівник (директор) закладу загальної середньої освіти</w:t>
      </w:r>
      <w:r w:rsidR="00A7579B" w:rsidRPr="001400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BC065E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8A744F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3].</w:t>
      </w:r>
    </w:p>
    <w:p w14:paraId="69D76A96" w14:textId="19A5D512" w:rsidR="00BC065E" w:rsidRDefault="00BC065E" w:rsidP="00706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Звертаємо увагу керівників закладів загальної сере</w:t>
      </w:r>
      <w:r w:rsidR="00D272BE">
        <w:rPr>
          <w:rFonts w:ascii="Times New Roman" w:hAnsi="Times New Roman" w:cs="Times New Roman"/>
          <w:bCs/>
          <w:sz w:val="28"/>
          <w:szCs w:val="28"/>
          <w:lang w:val="uk-UA"/>
        </w:rPr>
        <w:t>дньої освіти на те, що згідно з професійним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стандартом</w:t>
      </w:r>
      <w:r w:rsidR="00D272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«Керівник (директор) закладу загальної середньої освіти»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мета професійної діяльності керівника закладу загальної середньої освіти полягає в безпосередньому управлінні закладом і відповідальності за освітню, фінансово-господарську та інші види 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діяльності закладу освіти </w:t>
      </w:r>
      <w:r w:rsidR="001400B1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1400B1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Керівник є представником закладу освіти у відносинах з державними органами, органами місцевого самоврядування, юридичними та фізичними особами і діє без довіреності в межах повноважень, передбачених законом та установчими документами закладу освіти </w:t>
      </w:r>
      <w:r w:rsidRPr="00BC065E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CD1326">
        <w:rPr>
          <w:rFonts w:ascii="Times New Roman" w:hAnsi="Times New Roman" w:cs="Times New Roman"/>
          <w:bCs/>
          <w:sz w:val="28"/>
          <w:szCs w:val="28"/>
          <w:lang w:val="uk-UA"/>
        </w:rPr>
        <w:t>, 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</w:p>
    <w:p w14:paraId="72774242" w14:textId="65A0B005" w:rsidR="00BC065E" w:rsidRDefault="00BC065E" w:rsidP="00706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Зауважуємо, що професійний стандарт </w:t>
      </w:r>
      <w:r w:rsidR="00D272BE" w:rsidRPr="00D272BE">
        <w:rPr>
          <w:rFonts w:ascii="Times New Roman" w:hAnsi="Times New Roman" w:cs="Times New Roman"/>
          <w:bCs/>
          <w:sz w:val="28"/>
          <w:szCs w:val="28"/>
          <w:lang w:val="uk-UA"/>
        </w:rPr>
        <w:t>«Керівник (директор) закладу загальної середньої освіти»</w:t>
      </w:r>
      <w:r w:rsidR="00D272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визначає наступні</w:t>
      </w:r>
      <w:r w:rsidR="00481C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компетентності</w:t>
      </w:r>
      <w:r w:rsidR="00481C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керівника закладу загальної середньої освіти: соціальну, культурну, когнітивну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481C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підприємницьку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громадянську </w:t>
      </w:r>
      <w:r w:rsidR="001400B1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3]</w:t>
      </w:r>
      <w:r w:rsidR="00481C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Наголошуємо на тому, 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щ</w:t>
      </w:r>
      <w:r w:rsidR="00481C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компетентність – динамічна комбінація знань, умінь та практичних навичок, способів мислення, професійних, світоглядних і громадянських якостей, морально-етичних цінностей, яка визначає здатність особи успішно здійснювати професійну діяльність </w:t>
      </w:r>
      <w:r w:rsidR="00481CB9" w:rsidRPr="00481CB9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481CB9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</w:p>
    <w:p w14:paraId="00CD4592" w14:textId="28E74E0A" w:rsidR="00BC065E" w:rsidRDefault="00481CB9" w:rsidP="00706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компетентності в управлінській діяльності керівника закладу загальної середньої освіти тісно пов’язана з професіоналізмом, тому професійна компетентність визначається рівнем професійної освіти, досвідом, індивідуальними здібностями, якостями керівника, мотивованим прагненням до неперервної самоосвіти та самовдосконалення, творчим і відповідальним ставленням до справи </w:t>
      </w:r>
      <w:r w:rsidRPr="00481CB9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</w:p>
    <w:p w14:paraId="6384750F" w14:textId="2EE1B388" w:rsidR="00481CB9" w:rsidRDefault="00481CB9" w:rsidP="00481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1CB9">
        <w:rPr>
          <w:rFonts w:ascii="Times New Roman" w:hAnsi="Times New Roman" w:cs="Times New Roman"/>
          <w:bCs/>
          <w:sz w:val="28"/>
          <w:szCs w:val="28"/>
          <w:lang w:val="uk-UA"/>
        </w:rPr>
        <w:t>Звертаємо увагу керівників закладів загальної середньої освіти на те, що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професіоналізм – це професійна компетентність керівника, яка визначається теоретичною готовністю до практичного здійснення своєї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діяльності </w:t>
      </w:r>
      <w:r w:rsidR="001400B1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1400B1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Зміст теоретичної готовності складають аналітичні, прогностичні, </w:t>
      </w:r>
      <w:proofErr w:type="spellStart"/>
      <w:r w:rsidR="00BB622F">
        <w:rPr>
          <w:rFonts w:ascii="Times New Roman" w:hAnsi="Times New Roman" w:cs="Times New Roman"/>
          <w:bCs/>
          <w:sz w:val="28"/>
          <w:szCs w:val="28"/>
          <w:lang w:val="uk-UA"/>
        </w:rPr>
        <w:t>проєктивні</w:t>
      </w:r>
      <w:proofErr w:type="spellEnd"/>
      <w:r w:rsidR="00BB62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рефлексивні вміння; до практичної готовності відносяться організ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аторські й комунікативні вміння </w:t>
      </w:r>
      <w:r w:rsidR="001400B1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1400B1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</w:p>
    <w:p w14:paraId="28334D54" w14:textId="23B13E0D" w:rsidR="00BB622F" w:rsidRDefault="00BB622F" w:rsidP="00BB62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Професійний стандарт </w:t>
      </w:r>
      <w:r w:rsidRPr="00BB622F">
        <w:rPr>
          <w:rFonts w:ascii="Times New Roman" w:hAnsi="Times New Roman" w:cs="Times New Roman"/>
          <w:bCs/>
          <w:sz w:val="28"/>
          <w:szCs w:val="28"/>
          <w:lang w:val="uk-UA"/>
        </w:rPr>
        <w:t>«Керівник (директор) закладу загальної середньої освіти»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окреслює трудові функції керівника, зокрема: забезпечення стратегічного управління розвитком закладу освіти; забезпечення управління якістю освітньої діяльності; забезпечення партнерської та мережевої взаємодії; організація безпечного та здорового освітнього середовища; забезпечення власного безперервного професійного розвитку </w:t>
      </w:r>
      <w:r w:rsidRPr="00BB622F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BB622F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</w:p>
    <w:p w14:paraId="74800611" w14:textId="626F848B" w:rsidR="00BB622F" w:rsidRDefault="00BB622F" w:rsidP="00BB62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22F">
        <w:rPr>
          <w:rFonts w:ascii="Times New Roman" w:hAnsi="Times New Roman" w:cs="Times New Roman"/>
          <w:bCs/>
          <w:sz w:val="28"/>
          <w:szCs w:val="28"/>
          <w:lang w:val="uk-UA"/>
        </w:rPr>
        <w:t>Умови сьогодення вимагають від керівника закладу загальної середньої освіти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переосмислення багатьох освітніх канонів, швидкого й гнучкого прийняття управлінських рішень та їх виконання задля ефективності управління закладом освіти.</w:t>
      </w:r>
    </w:p>
    <w:p w14:paraId="6B3CAF5F" w14:textId="6A4C661D" w:rsidR="00BB622F" w:rsidRDefault="00BB622F" w:rsidP="00BB62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безпеки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закладів освіти та забезпечення рівних, належних і безпечних умов здобуття освіти та організації безпечного освітнього середовища є особливо актуальним в умовах військової агресії</w:t>
      </w:r>
      <w:r w:rsidR="001245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272BE">
        <w:rPr>
          <w:rFonts w:ascii="Times New Roman" w:hAnsi="Times New Roman" w:cs="Times New Roman"/>
          <w:bCs/>
          <w:sz w:val="28"/>
          <w:szCs w:val="28"/>
          <w:lang w:val="uk-UA"/>
        </w:rPr>
        <w:t>російських окупантів</w:t>
      </w:r>
      <w:r w:rsidR="001245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проти України.</w:t>
      </w:r>
    </w:p>
    <w:p w14:paraId="58EC568B" w14:textId="67AE76C9" w:rsidR="00124543" w:rsidRDefault="00124543" w:rsidP="00BB62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Для керівників закладів загальної середньої освіти, як модераторів шкільних команд, першочерговими завданнями, які визначені у Концепції безпеки закладів освіти, зазначені:</w:t>
      </w:r>
    </w:p>
    <w:p w14:paraId="22D23009" w14:textId="5237BB68" w:rsidR="00124543" w:rsidRDefault="00124543" w:rsidP="008A744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створення безпечної інфраструктури закладів освіти;</w:t>
      </w:r>
    </w:p>
    <w:p w14:paraId="3F1D6C8F" w14:textId="66F27CB8" w:rsidR="00124543" w:rsidRDefault="00124543" w:rsidP="008A744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ефективне попередження та протидія негативним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безпековим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явищам  в освітньому середовищі;</w:t>
      </w:r>
    </w:p>
    <w:p w14:paraId="7FA793BA" w14:textId="4EC57453" w:rsidR="00124543" w:rsidRDefault="00124543" w:rsidP="008A744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формування компетентносте безпеки в учасників освітнього процесу;</w:t>
      </w:r>
    </w:p>
    <w:p w14:paraId="1F574E46" w14:textId="1879FB39" w:rsidR="00481CB9" w:rsidRPr="00124543" w:rsidRDefault="00124543" w:rsidP="008A744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організація безпечного підвезення учнів та вчителів до/із закладів загальної середньої освіти </w:t>
      </w:r>
      <w:r w:rsidRPr="00124543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124543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</w:p>
    <w:p w14:paraId="28B8631B" w14:textId="4AEFC727" w:rsidR="00481CB9" w:rsidRDefault="00124543" w:rsidP="00706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Виклики й загрози сьогодення, пандемія </w:t>
      </w:r>
      <w:r>
        <w:rPr>
          <w:rFonts w:ascii="Times New Roman" w:hAnsi="Times New Roman" w:cs="Times New Roman"/>
          <w:bCs/>
          <w:sz w:val="28"/>
          <w:szCs w:val="28"/>
        </w:rPr>
        <w:t>COVID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19, повномасштабне вторгнення Росії в Україну спричинили значні освітні втрати та  якість навчання. Тому, зараз гостро стоїть питання створення у закладах загальної середньої освіти програми з надолуження освітніх втрат.</w:t>
      </w:r>
    </w:p>
    <w:p w14:paraId="3082539F" w14:textId="0226FFA6" w:rsidR="00124543" w:rsidRPr="00124543" w:rsidRDefault="00124543" w:rsidP="00706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закладу загальної середньої освіти разом з іншими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стейкхолдерами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планує 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програму та організовує діяльність у закладі освіти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 надолуження освітніх втрат</w:t>
      </w:r>
      <w:r w:rsidR="00D272BE">
        <w:rPr>
          <w:rFonts w:ascii="Times New Roman" w:hAnsi="Times New Roman" w:cs="Times New Roman"/>
          <w:bCs/>
          <w:sz w:val="28"/>
          <w:szCs w:val="28"/>
          <w:lang w:val="uk-UA"/>
        </w:rPr>
        <w:t>.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рограм</w:t>
      </w:r>
      <w:r w:rsidR="00D272BE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бути 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зосереджена на базових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предмет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українськ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мов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літератур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математи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 діагностичн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тестуванн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учнів 5-9 класів; інтеграці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соціально-емоційного навчання в освітній процес;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су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>первізії</w:t>
      </w:r>
      <w:proofErr w:type="spellEnd"/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вчителів</w:t>
      </w:r>
      <w:r w:rsidR="001400B1" w:rsidRPr="001400B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400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676EB1A2" w14:textId="6B06EE0F" w:rsidR="00481CB9" w:rsidRDefault="00124543" w:rsidP="00706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Нові ролі</w:t>
      </w:r>
      <w:r w:rsidR="00D272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керівників закладів загальної середньої освіти, як </w:t>
      </w:r>
      <w:r w:rsidR="00D272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менеджерів, </w:t>
      </w:r>
      <w:proofErr w:type="spellStart"/>
      <w:r w:rsidR="00D272BE">
        <w:rPr>
          <w:rFonts w:ascii="Times New Roman" w:hAnsi="Times New Roman" w:cs="Times New Roman"/>
          <w:bCs/>
          <w:sz w:val="28"/>
          <w:szCs w:val="28"/>
          <w:lang w:val="uk-UA"/>
        </w:rPr>
        <w:t>тьюторів</w:t>
      </w:r>
      <w:proofErr w:type="spellEnd"/>
      <w:r w:rsidR="00D272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модераторів,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лідерів освітянських команд, окреслено у візії майбутнього освіти і науки України, яка стане основою для розробки Н</w:t>
      </w:r>
      <w:r w:rsidR="00CD1326">
        <w:rPr>
          <w:rFonts w:ascii="Times New Roman" w:hAnsi="Times New Roman" w:cs="Times New Roman"/>
          <w:bCs/>
          <w:sz w:val="28"/>
          <w:szCs w:val="28"/>
          <w:lang w:val="uk-UA"/>
        </w:rPr>
        <w:t>аціональної освітньої стратегії.</w:t>
      </w:r>
    </w:p>
    <w:p w14:paraId="5DAB20EE" w14:textId="28BB28B1" w:rsidR="00124543" w:rsidRDefault="00124543" w:rsidP="007066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Акцентуємо увагу керівників закладів загальної середньої освіти на тому, що </w:t>
      </w:r>
      <w:proofErr w:type="spellStart"/>
      <w:r w:rsidR="00CD1326">
        <w:rPr>
          <w:rFonts w:ascii="Times New Roman" w:hAnsi="Times New Roman" w:cs="Times New Roman"/>
          <w:bCs/>
          <w:sz w:val="28"/>
          <w:szCs w:val="28"/>
          <w:lang w:val="uk-UA"/>
        </w:rPr>
        <w:t>візією</w:t>
      </w:r>
      <w:proofErr w:type="spellEnd"/>
      <w:r w:rsidR="00CD13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визначені цілі середньої освіти, а саме:</w:t>
      </w:r>
    </w:p>
    <w:p w14:paraId="6E57D8C5" w14:textId="1DBF4D7D" w:rsidR="00124543" w:rsidRDefault="00124543" w:rsidP="004306D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навчання здобувачів освіти в безпечному, сучасному та інклюзивному освітньому середовищі;</w:t>
      </w:r>
    </w:p>
    <w:p w14:paraId="52762F6B" w14:textId="695E91A7" w:rsidR="00124543" w:rsidRDefault="00124543" w:rsidP="004306D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якісна освіта відповідно до принципів НУШ;</w:t>
      </w:r>
    </w:p>
    <w:p w14:paraId="6C06A448" w14:textId="5FAA874E" w:rsidR="00124543" w:rsidRDefault="00124543" w:rsidP="004306D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готовність педагогічних працівників закладів загальної середньої освіти реалізовувати ідеї НУШ;</w:t>
      </w:r>
    </w:p>
    <w:p w14:paraId="2C159BD8" w14:textId="0E7CB7A2" w:rsidR="00124543" w:rsidRDefault="00124543" w:rsidP="004306D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повне </w:t>
      </w:r>
      <w:r w:rsidR="00CD1326">
        <w:rPr>
          <w:rFonts w:ascii="Times New Roman" w:hAnsi="Times New Roman" w:cs="Times New Roman"/>
          <w:bCs/>
          <w:sz w:val="28"/>
          <w:szCs w:val="28"/>
          <w:lang w:val="uk-UA"/>
        </w:rPr>
        <w:t>фінансування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системи середньої освіти, забезпечення її ефективним управлі</w:t>
      </w:r>
      <w:r w:rsidR="00CD13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нням на засадах доказових даних </w:t>
      </w:r>
      <w:r w:rsidR="00CD1326" w:rsidRPr="00CD1326">
        <w:rPr>
          <w:rFonts w:ascii="Times New Roman" w:hAnsi="Times New Roman" w:cs="Times New Roman"/>
          <w:bCs/>
          <w:sz w:val="28"/>
          <w:szCs w:val="28"/>
          <w:lang w:val="uk-UA"/>
        </w:rPr>
        <w:t>[1].</w:t>
      </w:r>
    </w:p>
    <w:p w14:paraId="3B7B9075" w14:textId="619D8848" w:rsidR="00223DC7" w:rsidRDefault="00223DC7" w:rsidP="00065F0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DC7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та основоположні джерела</w:t>
      </w:r>
    </w:p>
    <w:p w14:paraId="2F8425BE" w14:textId="783DEB70" w:rsidR="00F248A5" w:rsidRPr="00F248A5" w:rsidRDefault="00F248A5" w:rsidP="008A744F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48A5">
        <w:rPr>
          <w:sz w:val="28"/>
          <w:szCs w:val="28"/>
          <w:lang w:val="ru-RU"/>
        </w:rPr>
        <w:t>З</w:t>
      </w:r>
      <w:proofErr w:type="spellStart"/>
      <w:r w:rsidRPr="00F248A5">
        <w:rPr>
          <w:bCs/>
          <w:iCs/>
          <w:color w:val="000000"/>
          <w:sz w:val="28"/>
          <w:szCs w:val="28"/>
        </w:rPr>
        <w:t>акон</w:t>
      </w:r>
      <w:proofErr w:type="spellEnd"/>
      <w:r w:rsidRPr="00F248A5">
        <w:rPr>
          <w:bCs/>
          <w:iCs/>
          <w:color w:val="000000"/>
          <w:sz w:val="28"/>
          <w:szCs w:val="28"/>
        </w:rPr>
        <w:t xml:space="preserve"> України «Про освіту». </w:t>
      </w:r>
      <w:bookmarkStart w:id="1" w:name="_Hlk108782662"/>
      <w:r w:rsidRPr="00F248A5">
        <w:rPr>
          <w:bCs/>
          <w:iCs/>
          <w:color w:val="000000"/>
          <w:sz w:val="28"/>
          <w:szCs w:val="28"/>
          <w:lang w:val="en-US"/>
        </w:rPr>
        <w:t>URL</w:t>
      </w:r>
      <w:r w:rsidRPr="00F248A5">
        <w:rPr>
          <w:bCs/>
          <w:iCs/>
          <w:color w:val="000000"/>
          <w:sz w:val="28"/>
          <w:szCs w:val="28"/>
        </w:rPr>
        <w:t xml:space="preserve">: </w:t>
      </w:r>
      <w:bookmarkEnd w:id="1"/>
      <w:r w:rsidRPr="00F248A5">
        <w:fldChar w:fldCharType="begin"/>
      </w:r>
      <w:r w:rsidRPr="00F248A5">
        <w:rPr>
          <w:sz w:val="28"/>
          <w:szCs w:val="28"/>
        </w:rPr>
        <w:instrText xml:space="preserve"> HYPERLINK "https://zakon.rada.gov.ua/laws/show/2145-19" \l "Text" </w:instrText>
      </w:r>
      <w:r w:rsidRPr="00F248A5">
        <w:fldChar w:fldCharType="separate"/>
      </w:r>
      <w:r w:rsidRPr="00F248A5">
        <w:rPr>
          <w:rStyle w:val="a4"/>
          <w:bCs/>
          <w:iCs/>
          <w:sz w:val="28"/>
          <w:szCs w:val="28"/>
        </w:rPr>
        <w:t>https://zakon.rada.gov.ua/laws/show/2145-19#Text</w:t>
      </w:r>
      <w:r w:rsidRPr="00F248A5">
        <w:rPr>
          <w:rStyle w:val="a4"/>
          <w:bCs/>
          <w:iCs/>
          <w:sz w:val="28"/>
          <w:szCs w:val="28"/>
        </w:rPr>
        <w:fldChar w:fldCharType="end"/>
      </w:r>
      <w:r w:rsidRPr="00F248A5">
        <w:rPr>
          <w:bCs/>
          <w:iCs/>
          <w:color w:val="000000"/>
          <w:sz w:val="28"/>
          <w:szCs w:val="28"/>
        </w:rPr>
        <w:t xml:space="preserve"> </w:t>
      </w:r>
    </w:p>
    <w:p w14:paraId="4ABC1412" w14:textId="77777777" w:rsidR="008A744F" w:rsidRDefault="00F248A5" w:rsidP="008A744F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F248A5">
        <w:rPr>
          <w:bCs/>
          <w:iCs/>
          <w:color w:val="000000"/>
          <w:sz w:val="28"/>
          <w:szCs w:val="28"/>
        </w:rPr>
        <w:t xml:space="preserve">Закон України «Про повну загальну середню освіту». </w:t>
      </w:r>
      <w:r w:rsidRPr="00F248A5">
        <w:rPr>
          <w:bCs/>
          <w:iCs/>
          <w:color w:val="000000"/>
          <w:sz w:val="28"/>
          <w:szCs w:val="28"/>
          <w:lang w:val="en-US"/>
        </w:rPr>
        <w:t>URL</w:t>
      </w:r>
      <w:r w:rsidRPr="00F248A5">
        <w:rPr>
          <w:bCs/>
          <w:iCs/>
          <w:color w:val="000000"/>
          <w:sz w:val="28"/>
          <w:szCs w:val="28"/>
        </w:rPr>
        <w:t xml:space="preserve">:  </w:t>
      </w:r>
      <w:hyperlink r:id="rId5" w:history="1">
        <w:r w:rsidRPr="00F248A5">
          <w:rPr>
            <w:rStyle w:val="a4"/>
            <w:bCs/>
            <w:iCs/>
            <w:sz w:val="28"/>
            <w:szCs w:val="28"/>
          </w:rPr>
          <w:t>https://osvita.ua/legislation/law/2232/</w:t>
        </w:r>
      </w:hyperlink>
      <w:r w:rsidRPr="00F248A5">
        <w:rPr>
          <w:bCs/>
          <w:iCs/>
          <w:color w:val="000000"/>
          <w:sz w:val="28"/>
          <w:szCs w:val="28"/>
        </w:rPr>
        <w:t xml:space="preserve"> </w:t>
      </w:r>
    </w:p>
    <w:p w14:paraId="25BA0751" w14:textId="77777777" w:rsidR="008A744F" w:rsidRDefault="008A744F" w:rsidP="008A744F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8A744F">
        <w:rPr>
          <w:bCs/>
          <w:iCs/>
          <w:color w:val="000000"/>
          <w:sz w:val="28"/>
          <w:szCs w:val="28"/>
        </w:rPr>
        <w:t xml:space="preserve">Наказ Міністерства економіки України від 17.09.2021 № 568-21 </w:t>
      </w:r>
      <w:r>
        <w:rPr>
          <w:bCs/>
          <w:iCs/>
          <w:color w:val="000000"/>
          <w:sz w:val="28"/>
          <w:szCs w:val="28"/>
        </w:rPr>
        <w:t xml:space="preserve">                  </w:t>
      </w:r>
      <w:r w:rsidRPr="008A744F">
        <w:rPr>
          <w:bCs/>
          <w:iCs/>
          <w:color w:val="000000"/>
          <w:sz w:val="28"/>
          <w:szCs w:val="28"/>
        </w:rPr>
        <w:t xml:space="preserve">«Про затвердження професійного стандарту «Керівник </w:t>
      </w:r>
      <w:r>
        <w:rPr>
          <w:bCs/>
          <w:iCs/>
          <w:color w:val="000000"/>
          <w:sz w:val="28"/>
          <w:szCs w:val="28"/>
        </w:rPr>
        <w:t xml:space="preserve">                                              </w:t>
      </w:r>
      <w:r w:rsidRPr="008A744F">
        <w:rPr>
          <w:bCs/>
          <w:iCs/>
          <w:color w:val="000000"/>
          <w:sz w:val="28"/>
          <w:szCs w:val="28"/>
        </w:rPr>
        <w:t>(директор) закладу загальної середньої освіти</w:t>
      </w:r>
      <w:r>
        <w:rPr>
          <w:bCs/>
          <w:iCs/>
          <w:color w:val="000000"/>
          <w:sz w:val="28"/>
          <w:szCs w:val="28"/>
        </w:rPr>
        <w:t>»</w:t>
      </w:r>
      <w:r w:rsidR="008F16EF" w:rsidRPr="008A744F">
        <w:rPr>
          <w:bCs/>
          <w:iCs/>
          <w:color w:val="000000"/>
          <w:sz w:val="28"/>
          <w:szCs w:val="28"/>
        </w:rPr>
        <w:t xml:space="preserve"> </w:t>
      </w:r>
      <w:r w:rsidR="008F16EF" w:rsidRPr="008A744F">
        <w:rPr>
          <w:bCs/>
          <w:iCs/>
          <w:color w:val="000000"/>
          <w:sz w:val="28"/>
          <w:szCs w:val="28"/>
          <w:lang w:val="en-US"/>
        </w:rPr>
        <w:t>URL</w:t>
      </w:r>
      <w:r w:rsidR="008F16EF" w:rsidRPr="008A744F">
        <w:rPr>
          <w:bCs/>
          <w:iCs/>
          <w:color w:val="000000"/>
          <w:sz w:val="28"/>
          <w:szCs w:val="28"/>
        </w:rPr>
        <w:t xml:space="preserve">: </w:t>
      </w:r>
      <w:hyperlink r:id="rId6" w:history="1">
        <w:r w:rsidRPr="008A744F">
          <w:rPr>
            <w:rStyle w:val="a4"/>
            <w:bCs/>
            <w:iCs/>
            <w:sz w:val="28"/>
            <w:szCs w:val="28"/>
          </w:rPr>
          <w:t>https://mon.gov.ua/storage/app/media/news/2021/09/22/Nakaz-568-zatverdzh.standartu.keriv.22.09.pdf</w:t>
        </w:r>
      </w:hyperlink>
      <w:r w:rsidRPr="008A744F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 </w:t>
      </w:r>
    </w:p>
    <w:p w14:paraId="2E381C1C" w14:textId="796EAB99" w:rsidR="008A744F" w:rsidRPr="008A744F" w:rsidRDefault="008A744F" w:rsidP="008A744F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8A744F">
        <w:rPr>
          <w:bCs/>
          <w:iCs/>
          <w:color w:val="000000"/>
          <w:sz w:val="28"/>
          <w:szCs w:val="28"/>
        </w:rPr>
        <w:t xml:space="preserve">Постанова Кабінету Міністрів України від 24.12.2019 № 1094 «Про внесення змін до Положення про сертифікацію педагогічних працівників» </w:t>
      </w:r>
      <w:r w:rsidRPr="008A744F">
        <w:rPr>
          <w:bCs/>
          <w:iCs/>
          <w:color w:val="000000"/>
          <w:sz w:val="28"/>
          <w:szCs w:val="28"/>
          <w:lang w:val="en-US"/>
        </w:rPr>
        <w:t>URL</w:t>
      </w:r>
      <w:r w:rsidRPr="008A744F">
        <w:rPr>
          <w:bCs/>
          <w:iCs/>
          <w:color w:val="000000"/>
          <w:sz w:val="28"/>
          <w:szCs w:val="28"/>
        </w:rPr>
        <w:t>:</w:t>
      </w:r>
      <w:r w:rsidRPr="008A744F">
        <w:t xml:space="preserve"> </w:t>
      </w:r>
      <w:hyperlink r:id="rId7" w:anchor="Text" w:history="1">
        <w:r w:rsidRPr="008A744F">
          <w:rPr>
            <w:rStyle w:val="a4"/>
            <w:bCs/>
            <w:iCs/>
            <w:sz w:val="28"/>
            <w:szCs w:val="28"/>
          </w:rPr>
          <w:t>https://zakon.rada.gov.ua/laws/show/1094-2019-%D0%BF#Text</w:t>
        </w:r>
      </w:hyperlink>
      <w:r w:rsidRPr="008A744F">
        <w:rPr>
          <w:bCs/>
          <w:iCs/>
          <w:color w:val="000000"/>
          <w:sz w:val="28"/>
          <w:szCs w:val="28"/>
        </w:rPr>
        <w:t xml:space="preserve"> </w:t>
      </w:r>
    </w:p>
    <w:p w14:paraId="7CC8CE02" w14:textId="2C6718C6" w:rsidR="001C48EB" w:rsidRPr="008A744F" w:rsidRDefault="008A744F" w:rsidP="008A744F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8A744F">
        <w:rPr>
          <w:bCs/>
          <w:iCs/>
          <w:color w:val="000000"/>
          <w:sz w:val="28"/>
          <w:szCs w:val="28"/>
        </w:rPr>
        <w:t xml:space="preserve">Розпорядження Кабінету Міністрів України від 07.04.2023 № 301-р «Про затвердження Концепції безпеки закладів освіти» </w:t>
      </w:r>
      <w:r w:rsidRPr="008A744F">
        <w:rPr>
          <w:bCs/>
          <w:iCs/>
          <w:color w:val="000000"/>
          <w:sz w:val="28"/>
          <w:szCs w:val="28"/>
          <w:lang w:val="en-US"/>
        </w:rPr>
        <w:t>URL</w:t>
      </w:r>
      <w:r w:rsidRPr="008A744F">
        <w:rPr>
          <w:bCs/>
          <w:iCs/>
          <w:color w:val="000000"/>
          <w:sz w:val="28"/>
          <w:szCs w:val="28"/>
        </w:rPr>
        <w:t>:</w:t>
      </w:r>
      <w:r w:rsidRPr="008A744F">
        <w:t xml:space="preserve"> </w:t>
      </w:r>
      <w:hyperlink r:id="rId8" w:anchor="Text" w:history="1">
        <w:r w:rsidRPr="008A744F">
          <w:rPr>
            <w:rStyle w:val="a4"/>
            <w:bCs/>
            <w:iCs/>
            <w:sz w:val="28"/>
            <w:szCs w:val="28"/>
          </w:rPr>
          <w:t>https://zakon.rada.gov.ua/laws/show/301-2023-%D1%80#Text</w:t>
        </w:r>
      </w:hyperlink>
      <w:r w:rsidRPr="008A744F">
        <w:rPr>
          <w:bCs/>
          <w:iCs/>
          <w:color w:val="000000"/>
          <w:sz w:val="28"/>
          <w:szCs w:val="28"/>
        </w:rPr>
        <w:t xml:space="preserve"> </w:t>
      </w:r>
    </w:p>
    <w:p w14:paraId="3E9413B8" w14:textId="0B63BB36" w:rsidR="00062108" w:rsidRDefault="00062108" w:rsidP="001C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11C662" w14:textId="77777777" w:rsidR="008A744F" w:rsidRPr="001C48EB" w:rsidRDefault="008A744F" w:rsidP="001C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C55063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Методист з управлінської діяльності</w:t>
      </w:r>
    </w:p>
    <w:p w14:paraId="19A9B7F0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відділу</w:t>
      </w:r>
    </w:p>
    <w:p w14:paraId="1F024117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координації освітньої діяльності</w:t>
      </w:r>
    </w:p>
    <w:p w14:paraId="3487CD19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та професійного розвитку</w:t>
      </w:r>
    </w:p>
    <w:p w14:paraId="58D40555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КЗ Сумського обласного інституту</w:t>
      </w:r>
    </w:p>
    <w:p w14:paraId="58DD7222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 xml:space="preserve">післядипломної педагогічної освіти                                          </w:t>
      </w:r>
      <w:r w:rsidR="00F5347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37520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 w:rsidRPr="00537520">
        <w:rPr>
          <w:rFonts w:ascii="Times New Roman" w:hAnsi="Times New Roman" w:cs="Times New Roman"/>
          <w:sz w:val="28"/>
          <w:szCs w:val="28"/>
          <w:lang w:val="uk-UA"/>
        </w:rPr>
        <w:t>Перлик</w:t>
      </w:r>
      <w:proofErr w:type="spellEnd"/>
    </w:p>
    <w:p w14:paraId="42705D8A" w14:textId="77777777" w:rsidR="00FC37A2" w:rsidRPr="00070EF3" w:rsidRDefault="00FC37A2" w:rsidP="00FC37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15324" w14:textId="77777777" w:rsidR="00223DC7" w:rsidRPr="00223DC7" w:rsidRDefault="00223DC7" w:rsidP="00FC37A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3DC7" w:rsidRPr="00223DC7" w:rsidSect="009D6C0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138"/>
    <w:multiLevelType w:val="hybridMultilevel"/>
    <w:tmpl w:val="F04E66DC"/>
    <w:lvl w:ilvl="0" w:tplc="3282EBDC">
      <w:start w:val="1"/>
      <w:numFmt w:val="decimal"/>
      <w:lvlText w:val="%1."/>
      <w:lvlJc w:val="left"/>
      <w:pPr>
        <w:ind w:left="1204" w:hanging="49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20835"/>
    <w:multiLevelType w:val="hybridMultilevel"/>
    <w:tmpl w:val="43021994"/>
    <w:lvl w:ilvl="0" w:tplc="0A0CD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30A0B"/>
    <w:multiLevelType w:val="hybridMultilevel"/>
    <w:tmpl w:val="DFC6393A"/>
    <w:lvl w:ilvl="0" w:tplc="B8B817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288C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B0FF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66D25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00E2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2EAD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00F6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CC3E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8811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55B1B8F"/>
    <w:multiLevelType w:val="hybridMultilevel"/>
    <w:tmpl w:val="704C9C70"/>
    <w:lvl w:ilvl="0" w:tplc="2DAEF708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8F77A3"/>
    <w:multiLevelType w:val="hybridMultilevel"/>
    <w:tmpl w:val="CC1010E0"/>
    <w:lvl w:ilvl="0" w:tplc="BFB4E2F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D93F9E"/>
    <w:multiLevelType w:val="hybridMultilevel"/>
    <w:tmpl w:val="CB24CCC4"/>
    <w:lvl w:ilvl="0" w:tplc="FEF0D5E2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07DBB"/>
    <w:multiLevelType w:val="hybridMultilevel"/>
    <w:tmpl w:val="C026E496"/>
    <w:lvl w:ilvl="0" w:tplc="766A436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5E437D"/>
    <w:multiLevelType w:val="hybridMultilevel"/>
    <w:tmpl w:val="CBE497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35E2A"/>
    <w:multiLevelType w:val="hybridMultilevel"/>
    <w:tmpl w:val="74C08C7C"/>
    <w:lvl w:ilvl="0" w:tplc="D82ED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BA3B86"/>
    <w:multiLevelType w:val="hybridMultilevel"/>
    <w:tmpl w:val="E3943B70"/>
    <w:lvl w:ilvl="0" w:tplc="977CFF5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AC80FCB"/>
    <w:multiLevelType w:val="hybridMultilevel"/>
    <w:tmpl w:val="27AE9644"/>
    <w:lvl w:ilvl="0" w:tplc="15C480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469DD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32C33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D0C64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CCCD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3822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3A7D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00D55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F6A6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CC907EA"/>
    <w:multiLevelType w:val="hybridMultilevel"/>
    <w:tmpl w:val="9230D08A"/>
    <w:lvl w:ilvl="0" w:tplc="ECAC103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149B7"/>
    <w:multiLevelType w:val="hybridMultilevel"/>
    <w:tmpl w:val="46BAB90A"/>
    <w:lvl w:ilvl="0" w:tplc="25465AF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EB"/>
    <w:rsid w:val="00021570"/>
    <w:rsid w:val="00062108"/>
    <w:rsid w:val="00065F05"/>
    <w:rsid w:val="00070EF3"/>
    <w:rsid w:val="00124543"/>
    <w:rsid w:val="001400B1"/>
    <w:rsid w:val="00175BB6"/>
    <w:rsid w:val="00180136"/>
    <w:rsid w:val="001C48EB"/>
    <w:rsid w:val="00223DC7"/>
    <w:rsid w:val="00267CF4"/>
    <w:rsid w:val="002E7383"/>
    <w:rsid w:val="003351A3"/>
    <w:rsid w:val="003A40DC"/>
    <w:rsid w:val="003F0C9C"/>
    <w:rsid w:val="004306D5"/>
    <w:rsid w:val="00451CC0"/>
    <w:rsid w:val="00480A63"/>
    <w:rsid w:val="00481CB9"/>
    <w:rsid w:val="004A3E01"/>
    <w:rsid w:val="004C7C7C"/>
    <w:rsid w:val="00537520"/>
    <w:rsid w:val="00565A7E"/>
    <w:rsid w:val="00591D91"/>
    <w:rsid w:val="005B5CD9"/>
    <w:rsid w:val="00620751"/>
    <w:rsid w:val="006A56C3"/>
    <w:rsid w:val="006A572D"/>
    <w:rsid w:val="007066F9"/>
    <w:rsid w:val="00764E30"/>
    <w:rsid w:val="007A3977"/>
    <w:rsid w:val="008A744F"/>
    <w:rsid w:val="008F16EF"/>
    <w:rsid w:val="00904199"/>
    <w:rsid w:val="009938A0"/>
    <w:rsid w:val="009B39B0"/>
    <w:rsid w:val="009D6C09"/>
    <w:rsid w:val="009E41E7"/>
    <w:rsid w:val="00A7579B"/>
    <w:rsid w:val="00AD46E0"/>
    <w:rsid w:val="00AE6BB7"/>
    <w:rsid w:val="00BA6467"/>
    <w:rsid w:val="00BB622F"/>
    <w:rsid w:val="00BC065E"/>
    <w:rsid w:val="00BD51D2"/>
    <w:rsid w:val="00C560CE"/>
    <w:rsid w:val="00C56F89"/>
    <w:rsid w:val="00C916C4"/>
    <w:rsid w:val="00CD1326"/>
    <w:rsid w:val="00CF1C59"/>
    <w:rsid w:val="00D272BE"/>
    <w:rsid w:val="00D31F43"/>
    <w:rsid w:val="00D71837"/>
    <w:rsid w:val="00D973CB"/>
    <w:rsid w:val="00DA61EB"/>
    <w:rsid w:val="00DF1EEA"/>
    <w:rsid w:val="00E4419C"/>
    <w:rsid w:val="00E558DE"/>
    <w:rsid w:val="00F248A5"/>
    <w:rsid w:val="00F5347F"/>
    <w:rsid w:val="00F708D1"/>
    <w:rsid w:val="00F76502"/>
    <w:rsid w:val="00F935D4"/>
    <w:rsid w:val="00FB0675"/>
    <w:rsid w:val="00FC37A2"/>
    <w:rsid w:val="00FC62C5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F448"/>
  <w15:docId w15:val="{E43BA579-0E8C-4F43-95A6-8ABA4614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37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47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F2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2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01-2023-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94-2019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news/2021/09/22/Nakaz-568-zatverdzh.standartu.keriv.22.09.pdf" TargetMode="External"/><Relationship Id="rId5" Type="http://schemas.openxmlformats.org/officeDocument/2006/relationships/hyperlink" Target="https://osvita.ua/legislation/law/223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Metodisti</cp:lastModifiedBy>
  <cp:revision>5</cp:revision>
  <cp:lastPrinted>2023-03-23T07:39:00Z</cp:lastPrinted>
  <dcterms:created xsi:type="dcterms:W3CDTF">2023-09-09T09:57:00Z</dcterms:created>
  <dcterms:modified xsi:type="dcterms:W3CDTF">2023-09-14T07:53:00Z</dcterms:modified>
</cp:coreProperties>
</file>