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4522" w14:textId="77777777" w:rsidR="009F02E2" w:rsidRDefault="00BF7D30" w:rsidP="00350A21">
      <w:pPr>
        <w:spacing w:after="0" w:line="240" w:lineRule="auto"/>
        <w:ind w:firstLine="709"/>
        <w:jc w:val="center"/>
        <w:rPr>
          <w:rFonts w:ascii="Cambria" w:hAnsi="Cambria"/>
          <w:b/>
          <w:sz w:val="26"/>
          <w:szCs w:val="26"/>
          <w:lang w:val="uk-UA"/>
        </w:rPr>
      </w:pPr>
      <w:r w:rsidRPr="004F2948">
        <w:rPr>
          <w:rFonts w:ascii="Cambria" w:hAnsi="Cambria"/>
          <w:b/>
          <w:sz w:val="26"/>
          <w:szCs w:val="26"/>
          <w:lang w:val="uk-UA"/>
        </w:rPr>
        <w:t xml:space="preserve">Методичні рекомендації </w:t>
      </w:r>
    </w:p>
    <w:p w14:paraId="44204C84" w14:textId="53423663" w:rsidR="00BF7D30" w:rsidRPr="004F2948" w:rsidRDefault="009F02E2" w:rsidP="00350A21">
      <w:pPr>
        <w:spacing w:after="0" w:line="240" w:lineRule="auto"/>
        <w:ind w:firstLine="709"/>
        <w:jc w:val="center"/>
        <w:rPr>
          <w:rFonts w:ascii="Cambria" w:hAnsi="Cambria"/>
          <w:b/>
          <w:sz w:val="26"/>
          <w:szCs w:val="26"/>
          <w:lang w:val="uk-UA"/>
        </w:rPr>
      </w:pPr>
      <w:r>
        <w:rPr>
          <w:rFonts w:ascii="Cambria" w:hAnsi="Cambria"/>
          <w:b/>
          <w:sz w:val="26"/>
          <w:szCs w:val="26"/>
          <w:lang w:val="uk-UA"/>
        </w:rPr>
        <w:t>щодо інноваційної діяльності</w:t>
      </w:r>
      <w:r w:rsidR="000D3F07">
        <w:rPr>
          <w:rFonts w:ascii="Cambria" w:hAnsi="Cambria"/>
          <w:b/>
          <w:sz w:val="26"/>
          <w:szCs w:val="26"/>
          <w:lang w:val="uk-UA"/>
        </w:rPr>
        <w:t xml:space="preserve"> </w:t>
      </w:r>
      <w:r w:rsidR="00BF7D30" w:rsidRPr="004F2948">
        <w:rPr>
          <w:rFonts w:ascii="Cambria" w:hAnsi="Cambria"/>
          <w:b/>
          <w:sz w:val="26"/>
          <w:szCs w:val="26"/>
          <w:lang w:val="uk-UA"/>
        </w:rPr>
        <w:t>соціалізації обдарованих дітей у закладі загальної середньої освіти</w:t>
      </w:r>
    </w:p>
    <w:p w14:paraId="262445BD" w14:textId="77777777" w:rsidR="00BC5AE6" w:rsidRPr="005240C7" w:rsidRDefault="00BC5AE6" w:rsidP="00350A21">
      <w:pPr>
        <w:spacing w:after="0" w:line="240" w:lineRule="auto"/>
        <w:ind w:firstLine="567"/>
        <w:jc w:val="both"/>
        <w:rPr>
          <w:rFonts w:ascii="Cambria" w:hAnsi="Cambria"/>
          <w:sz w:val="26"/>
          <w:szCs w:val="26"/>
          <w:lang w:val="uk-UA"/>
        </w:rPr>
      </w:pPr>
    </w:p>
    <w:p w14:paraId="58942FB6" w14:textId="77777777" w:rsidR="00822CD2" w:rsidRPr="005240C7" w:rsidRDefault="00822CD2" w:rsidP="00350A21">
      <w:pPr>
        <w:spacing w:after="0" w:line="240" w:lineRule="auto"/>
        <w:ind w:firstLine="567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Відповідно до викликів часу і проблем становлення особистості </w:t>
      </w:r>
      <w:r w:rsidR="00A0288A">
        <w:rPr>
          <w:rFonts w:ascii="Cambria" w:hAnsi="Cambria"/>
          <w:sz w:val="26"/>
          <w:szCs w:val="26"/>
          <w:lang w:val="uk-UA"/>
        </w:rPr>
        <w:t xml:space="preserve">відбувається постійний </w:t>
      </w:r>
      <w:r w:rsidRPr="005240C7">
        <w:rPr>
          <w:rFonts w:ascii="Cambria" w:hAnsi="Cambria"/>
          <w:sz w:val="26"/>
          <w:szCs w:val="26"/>
          <w:lang w:val="uk-UA"/>
        </w:rPr>
        <w:t>пошук нових моделей розвитку освітнього простору, спрямованого на забезпечення соціально-педагогічних умов успішної соціалізації дитини.</w:t>
      </w:r>
      <w:r w:rsidR="003963C2" w:rsidRPr="003963C2">
        <w:rPr>
          <w:rFonts w:ascii="Cambria" w:hAnsi="Cambria"/>
          <w:sz w:val="26"/>
          <w:szCs w:val="26"/>
          <w:lang w:val="uk-UA"/>
        </w:rPr>
        <w:t xml:space="preserve"> </w:t>
      </w:r>
      <w:r w:rsidR="004F2948">
        <w:rPr>
          <w:rFonts w:ascii="Cambria" w:hAnsi="Cambria"/>
          <w:sz w:val="26"/>
          <w:szCs w:val="26"/>
          <w:lang w:val="uk-UA"/>
        </w:rPr>
        <w:t xml:space="preserve">Зазначимо, що </w:t>
      </w:r>
      <w:r w:rsidR="00AC31C0">
        <w:rPr>
          <w:rFonts w:ascii="Cambria" w:hAnsi="Cambria"/>
          <w:sz w:val="26"/>
          <w:szCs w:val="26"/>
          <w:lang w:val="uk-UA"/>
        </w:rPr>
        <w:t xml:space="preserve">сучасні </w:t>
      </w:r>
      <w:r w:rsidR="004F2948">
        <w:rPr>
          <w:rFonts w:ascii="Cambria" w:hAnsi="Cambria"/>
          <w:sz w:val="26"/>
          <w:szCs w:val="26"/>
          <w:lang w:val="uk-UA"/>
        </w:rPr>
        <w:t>з</w:t>
      </w:r>
      <w:r w:rsidR="003963C2" w:rsidRPr="005240C7">
        <w:rPr>
          <w:rFonts w:ascii="Cambria" w:hAnsi="Cambria"/>
          <w:sz w:val="26"/>
          <w:szCs w:val="26"/>
          <w:lang w:val="uk-UA"/>
        </w:rPr>
        <w:t xml:space="preserve">аклади загальної середньої освіти вже протягом </w:t>
      </w:r>
      <w:r w:rsidR="0007567A">
        <w:rPr>
          <w:rFonts w:ascii="Cambria" w:hAnsi="Cambria"/>
          <w:sz w:val="26"/>
          <w:szCs w:val="26"/>
          <w:lang w:val="uk-UA"/>
        </w:rPr>
        <w:t>довгого</w:t>
      </w:r>
      <w:r w:rsidR="003963C2" w:rsidRPr="005240C7">
        <w:rPr>
          <w:rFonts w:ascii="Cambria" w:hAnsi="Cambria"/>
          <w:sz w:val="26"/>
          <w:szCs w:val="26"/>
          <w:lang w:val="uk-UA"/>
        </w:rPr>
        <w:t xml:space="preserve"> часу є </w:t>
      </w:r>
      <w:r w:rsidR="0007567A">
        <w:rPr>
          <w:rFonts w:ascii="Cambria" w:hAnsi="Cambria"/>
          <w:sz w:val="26"/>
          <w:szCs w:val="26"/>
          <w:lang w:val="uk-UA"/>
        </w:rPr>
        <w:t>осередком формування особистості шляхом її соціалізації у колективі</w:t>
      </w:r>
      <w:r w:rsidR="003963C2" w:rsidRPr="005240C7">
        <w:rPr>
          <w:rFonts w:ascii="Cambria" w:hAnsi="Cambria"/>
          <w:sz w:val="26"/>
          <w:szCs w:val="26"/>
          <w:lang w:val="uk-UA"/>
        </w:rPr>
        <w:t>.</w:t>
      </w:r>
    </w:p>
    <w:p w14:paraId="47F740F8" w14:textId="56E3443E" w:rsidR="00B27572" w:rsidRPr="005240C7" w:rsidRDefault="00AA1169" w:rsidP="00350A21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6"/>
          <w:szCs w:val="26"/>
          <w:lang w:val="uk-UA"/>
        </w:rPr>
      </w:pP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Однією з </w:t>
      </w:r>
      <w:r w:rsidR="004F2948">
        <w:rPr>
          <w:rFonts w:ascii="Cambria" w:hAnsi="Cambria" w:cs="Times New Roman"/>
          <w:color w:val="000000"/>
          <w:sz w:val="26"/>
          <w:szCs w:val="26"/>
          <w:lang w:val="uk-UA"/>
        </w:rPr>
        <w:t>головних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проблем обдарован</w:t>
      </w:r>
      <w:r w:rsidR="003963C2">
        <w:rPr>
          <w:rFonts w:ascii="Cambria" w:hAnsi="Cambria" w:cs="Times New Roman"/>
          <w:color w:val="000000"/>
          <w:sz w:val="26"/>
          <w:szCs w:val="26"/>
          <w:lang w:val="uk-UA"/>
        </w:rPr>
        <w:t>ої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особистост</w:t>
      </w:r>
      <w:r w:rsidR="003963C2">
        <w:rPr>
          <w:rFonts w:ascii="Cambria" w:hAnsi="Cambria" w:cs="Times New Roman"/>
          <w:color w:val="000000"/>
          <w:sz w:val="26"/>
          <w:szCs w:val="26"/>
          <w:lang w:val="uk-UA"/>
        </w:rPr>
        <w:t>і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в шкільному віці є адекватн</w:t>
      </w:r>
      <w:r w:rsidR="004F2948">
        <w:rPr>
          <w:rFonts w:ascii="Cambria" w:hAnsi="Cambria" w:cs="Times New Roman"/>
          <w:color w:val="000000"/>
          <w:sz w:val="26"/>
          <w:szCs w:val="26"/>
          <w:lang w:val="uk-UA"/>
        </w:rPr>
        <w:t>а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</w:t>
      </w:r>
      <w:r w:rsidR="003963C2">
        <w:rPr>
          <w:rFonts w:ascii="Cambria" w:hAnsi="Cambria" w:cs="Times New Roman"/>
          <w:color w:val="000000"/>
          <w:sz w:val="26"/>
          <w:szCs w:val="26"/>
          <w:lang w:val="uk-UA"/>
        </w:rPr>
        <w:t>адаптаці</w:t>
      </w:r>
      <w:r w:rsidR="004F2948">
        <w:rPr>
          <w:rFonts w:ascii="Cambria" w:hAnsi="Cambria" w:cs="Times New Roman"/>
          <w:color w:val="000000"/>
          <w:sz w:val="26"/>
          <w:szCs w:val="26"/>
          <w:lang w:val="uk-UA"/>
        </w:rPr>
        <w:t>я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</w:t>
      </w:r>
      <w:r w:rsidR="003963C2"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і соціалізація 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>в колектив</w:t>
      </w:r>
      <w:r w:rsidR="00DC64A6">
        <w:rPr>
          <w:rFonts w:ascii="Cambria" w:hAnsi="Cambria" w:cs="Times New Roman"/>
          <w:color w:val="000000"/>
          <w:sz w:val="26"/>
          <w:szCs w:val="26"/>
          <w:lang w:val="uk-UA"/>
        </w:rPr>
        <w:t>і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однолітків</w:t>
      </w:r>
      <w:r w:rsidR="004F2948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та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сприйняття </w:t>
      </w:r>
      <w:r w:rsidR="003963C2" w:rsidRPr="005240C7">
        <w:rPr>
          <w:rFonts w:ascii="Cambria" w:hAnsi="Cambria" w:cs="Times New Roman"/>
          <w:color w:val="000000"/>
          <w:sz w:val="26"/>
          <w:szCs w:val="26"/>
          <w:lang w:val="uk-UA"/>
        </w:rPr>
        <w:t>навча</w:t>
      </w:r>
      <w:r w:rsidR="003963C2">
        <w:rPr>
          <w:rFonts w:ascii="Cambria" w:hAnsi="Cambria" w:cs="Times New Roman"/>
          <w:color w:val="000000"/>
          <w:sz w:val="26"/>
          <w:szCs w:val="26"/>
          <w:lang w:val="uk-UA"/>
        </w:rPr>
        <w:t>льних</w:t>
      </w:r>
      <w:r w:rsidR="003963C2"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</w:t>
      </w:r>
      <w:r w:rsidRPr="005240C7">
        <w:rPr>
          <w:rFonts w:ascii="Cambria" w:hAnsi="Cambria" w:cs="Times New Roman"/>
          <w:color w:val="000000"/>
          <w:sz w:val="26"/>
          <w:szCs w:val="26"/>
          <w:lang w:val="uk-UA"/>
        </w:rPr>
        <w:t>програм.</w:t>
      </w:r>
      <w:r w:rsidR="00B27572"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Як правило, такі </w:t>
      </w:r>
      <w:r w:rsidR="00B27572" w:rsidRPr="00AC31C0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діти 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>виділяються рядом характерних особливостей, таких як: особистий світогляд, активн</w:t>
      </w:r>
      <w:r w:rsidR="00AC31C0">
        <w:rPr>
          <w:rFonts w:ascii="Cambria" w:hAnsi="Cambria" w:cs="Times New Roman"/>
          <w:sz w:val="26"/>
          <w:szCs w:val="26"/>
          <w:lang w:val="uk-UA"/>
        </w:rPr>
        <w:t>о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 xml:space="preserve"> </w:t>
      </w:r>
      <w:r w:rsidR="00AC31C0">
        <w:rPr>
          <w:rFonts w:ascii="Cambria" w:hAnsi="Cambria" w:cs="Times New Roman"/>
          <w:sz w:val="26"/>
          <w:szCs w:val="26"/>
          <w:lang w:val="uk-UA"/>
        </w:rPr>
        <w:t>та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 xml:space="preserve"> постійно знаходяться в певній діяльності, наполегливі в досягненні результатів у сфері діяльності, що </w:t>
      </w:r>
      <w:r w:rsidR="00AC31C0">
        <w:rPr>
          <w:rFonts w:ascii="Cambria" w:hAnsi="Cambria" w:cs="Times New Roman"/>
          <w:sz w:val="26"/>
          <w:szCs w:val="26"/>
          <w:lang w:val="uk-UA"/>
        </w:rPr>
        <w:t xml:space="preserve">їх 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>цікавить, для них характерний творчий пошук, критичне мислення, викон</w:t>
      </w:r>
      <w:r w:rsidR="00F7219F">
        <w:rPr>
          <w:rFonts w:ascii="Cambria" w:hAnsi="Cambria" w:cs="Times New Roman"/>
          <w:sz w:val="26"/>
          <w:szCs w:val="26"/>
          <w:lang w:val="uk-UA"/>
        </w:rPr>
        <w:t>ання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 xml:space="preserve"> складн</w:t>
      </w:r>
      <w:r w:rsidR="00F7219F">
        <w:rPr>
          <w:rFonts w:ascii="Cambria" w:hAnsi="Cambria" w:cs="Times New Roman"/>
          <w:sz w:val="26"/>
          <w:szCs w:val="26"/>
          <w:lang w:val="uk-UA"/>
        </w:rPr>
        <w:t>их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 xml:space="preserve"> довгостроков</w:t>
      </w:r>
      <w:r w:rsidR="00F7219F">
        <w:rPr>
          <w:rFonts w:ascii="Cambria" w:hAnsi="Cambria" w:cs="Times New Roman"/>
          <w:sz w:val="26"/>
          <w:szCs w:val="26"/>
          <w:lang w:val="uk-UA"/>
        </w:rPr>
        <w:t>их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 xml:space="preserve"> завдан</w:t>
      </w:r>
      <w:r w:rsidR="00F7219F">
        <w:rPr>
          <w:rFonts w:ascii="Cambria" w:hAnsi="Cambria" w:cs="Times New Roman"/>
          <w:sz w:val="26"/>
          <w:szCs w:val="26"/>
          <w:lang w:val="uk-UA"/>
        </w:rPr>
        <w:t>ь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 xml:space="preserve">, </w:t>
      </w:r>
      <w:r w:rsidR="00F7219F">
        <w:rPr>
          <w:rFonts w:ascii="Cambria" w:hAnsi="Cambria" w:cs="Times New Roman"/>
          <w:sz w:val="26"/>
          <w:szCs w:val="26"/>
          <w:lang w:val="uk-UA"/>
        </w:rPr>
        <w:t>у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>мі</w:t>
      </w:r>
      <w:r w:rsidR="00F7219F">
        <w:rPr>
          <w:rFonts w:ascii="Cambria" w:hAnsi="Cambria" w:cs="Times New Roman"/>
          <w:sz w:val="26"/>
          <w:szCs w:val="26"/>
          <w:lang w:val="uk-UA"/>
        </w:rPr>
        <w:t>ння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 xml:space="preserve"> розкривати взаємозв’язки між явищами та їх сутністю, маніпулювати логічними операціями, систематизувати, класифікувати </w:t>
      </w:r>
      <w:r w:rsidR="00F7219F">
        <w:rPr>
          <w:rFonts w:ascii="Cambria" w:hAnsi="Cambria" w:cs="Times New Roman"/>
          <w:sz w:val="26"/>
          <w:szCs w:val="26"/>
          <w:lang w:val="uk-UA"/>
        </w:rPr>
        <w:t>й</w:t>
      </w:r>
      <w:r w:rsidR="00AC31C0" w:rsidRPr="00AC31C0">
        <w:rPr>
          <w:rFonts w:ascii="Cambria" w:hAnsi="Cambria" w:cs="Times New Roman"/>
          <w:sz w:val="26"/>
          <w:szCs w:val="26"/>
          <w:lang w:val="uk-UA"/>
        </w:rPr>
        <w:t xml:space="preserve"> узагальнювати їх</w:t>
      </w:r>
      <w:r w:rsidR="00AC31C0">
        <w:rPr>
          <w:rFonts w:ascii="Cambria" w:hAnsi="Cambria" w:cs="Times New Roman"/>
          <w:sz w:val="26"/>
          <w:szCs w:val="26"/>
          <w:lang w:val="uk-UA"/>
        </w:rPr>
        <w:t xml:space="preserve">. </w:t>
      </w:r>
      <w:r w:rsidR="003963C2">
        <w:rPr>
          <w:rFonts w:ascii="Cambria" w:hAnsi="Cambria" w:cs="Times New Roman"/>
          <w:color w:val="000000"/>
          <w:sz w:val="26"/>
          <w:szCs w:val="26"/>
          <w:lang w:val="uk-UA"/>
        </w:rPr>
        <w:t>Ще одним чинником</w:t>
      </w:r>
      <w:r w:rsidR="004F2948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розвитку</w:t>
      </w:r>
      <w:r w:rsidR="003963C2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є</w:t>
      </w:r>
      <w:r w:rsidR="00B27572" w:rsidRPr="005240C7">
        <w:rPr>
          <w:rFonts w:ascii="Cambria" w:hAnsi="Cambria" w:cs="Times New Roman"/>
          <w:color w:val="000000"/>
          <w:sz w:val="26"/>
          <w:szCs w:val="26"/>
          <w:lang w:val="uk-UA"/>
        </w:rPr>
        <w:t xml:space="preserve"> позитивні емоції від успіху, які компенсують енергетичні витрати. </w:t>
      </w:r>
    </w:p>
    <w:p w14:paraId="73843A7D" w14:textId="77777777" w:rsidR="00BF7D30" w:rsidRPr="005240C7" w:rsidRDefault="00BF7D30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Щоб досягти успіху в житті, бути самодостатньою,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стресостійкою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 до швидкоплинного життя, людині вже недостатньо оволодіти лише знаннями, накопиченими попередніми поколіннями. Сьогодні запорукою успіху стали вміння застосувати </w:t>
      </w:r>
      <w:r w:rsidR="00AC7BCF">
        <w:rPr>
          <w:rFonts w:ascii="Cambria" w:hAnsi="Cambria"/>
          <w:sz w:val="26"/>
          <w:szCs w:val="26"/>
          <w:lang w:val="uk-UA"/>
        </w:rPr>
        <w:t xml:space="preserve">набуті </w:t>
      </w:r>
      <w:r w:rsidRPr="005240C7">
        <w:rPr>
          <w:rFonts w:ascii="Cambria" w:hAnsi="Cambria"/>
          <w:sz w:val="26"/>
          <w:szCs w:val="26"/>
          <w:lang w:val="uk-UA"/>
        </w:rPr>
        <w:t xml:space="preserve">знання для вирішення життєвих ситуацій. Для цього учні через різні способи діяльності, у процесі навчання повинні усвідомити власні здібності, можливості й </w:t>
      </w:r>
      <w:r w:rsidR="003963C2">
        <w:rPr>
          <w:rFonts w:ascii="Cambria" w:hAnsi="Cambria"/>
          <w:sz w:val="26"/>
          <w:szCs w:val="26"/>
          <w:lang w:val="uk-UA"/>
        </w:rPr>
        <w:t xml:space="preserve">намагатися </w:t>
      </w:r>
      <w:r w:rsidRPr="005240C7">
        <w:rPr>
          <w:rFonts w:ascii="Cambria" w:hAnsi="Cambria"/>
          <w:sz w:val="26"/>
          <w:szCs w:val="26"/>
          <w:lang w:val="uk-UA"/>
        </w:rPr>
        <w:t>їх розвинути</w:t>
      </w:r>
      <w:r w:rsidR="003963C2">
        <w:rPr>
          <w:rFonts w:ascii="Cambria" w:hAnsi="Cambria"/>
          <w:sz w:val="26"/>
          <w:szCs w:val="26"/>
          <w:lang w:val="uk-UA"/>
        </w:rPr>
        <w:t xml:space="preserve"> за допомогою вчител</w:t>
      </w:r>
      <w:r w:rsidR="00AC7BCF">
        <w:rPr>
          <w:rFonts w:ascii="Cambria" w:hAnsi="Cambria"/>
          <w:sz w:val="26"/>
          <w:szCs w:val="26"/>
          <w:lang w:val="uk-UA"/>
        </w:rPr>
        <w:t>я</w:t>
      </w:r>
      <w:r w:rsidR="003963C2">
        <w:rPr>
          <w:rFonts w:ascii="Cambria" w:hAnsi="Cambria"/>
          <w:sz w:val="26"/>
          <w:szCs w:val="26"/>
          <w:lang w:val="uk-UA"/>
        </w:rPr>
        <w:t xml:space="preserve"> нового покоління</w:t>
      </w:r>
      <w:r w:rsidRPr="005240C7">
        <w:rPr>
          <w:rFonts w:ascii="Cambria" w:hAnsi="Cambria"/>
          <w:sz w:val="26"/>
          <w:szCs w:val="26"/>
          <w:lang w:val="uk-UA"/>
        </w:rPr>
        <w:t xml:space="preserve">. </w:t>
      </w:r>
    </w:p>
    <w:p w14:paraId="1582C45D" w14:textId="77777777" w:rsidR="00F7219F" w:rsidRPr="005240C7" w:rsidRDefault="00F7219F" w:rsidP="00F7219F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Соціалізація – це процес, у ході якого людина здобуває якості необхідні їй для життєдіяльності в суспільстві. У психології соціалізація інтерпретується як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самоактуалізація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 чи самореалізація. У вітчизняній психологічній науці процес соціалізації розглядається як соціальна адаптація </w:t>
      </w:r>
      <w:r>
        <w:rPr>
          <w:rFonts w:ascii="Cambria" w:hAnsi="Cambria"/>
          <w:sz w:val="26"/>
          <w:szCs w:val="26"/>
          <w:lang w:val="uk-UA"/>
        </w:rPr>
        <w:t>та</w:t>
      </w:r>
      <w:r w:rsidRPr="005240C7">
        <w:rPr>
          <w:rFonts w:ascii="Cambria" w:hAnsi="Cambria"/>
          <w:sz w:val="26"/>
          <w:szCs w:val="26"/>
          <w:lang w:val="uk-UA"/>
        </w:rPr>
        <w:t xml:space="preserve"> інтеріоризація норм і правил (тобто пристосування і засвоєння суспільних норм) [</w:t>
      </w:r>
      <w:r>
        <w:rPr>
          <w:rFonts w:ascii="Cambria" w:hAnsi="Cambria"/>
          <w:sz w:val="26"/>
          <w:szCs w:val="26"/>
          <w:lang w:val="uk-UA"/>
        </w:rPr>
        <w:t>5</w:t>
      </w:r>
      <w:r w:rsidRPr="005240C7">
        <w:rPr>
          <w:rFonts w:ascii="Cambria" w:hAnsi="Cambria"/>
          <w:sz w:val="26"/>
          <w:szCs w:val="26"/>
          <w:lang w:val="uk-UA"/>
        </w:rPr>
        <w:t>].</w:t>
      </w:r>
    </w:p>
    <w:p w14:paraId="54B3D1CA" w14:textId="031C9C1D" w:rsidR="00F7219F" w:rsidRPr="005240C7" w:rsidRDefault="00F7219F" w:rsidP="00F7219F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У сучасних умовах розвитку закладу загальної середньої освіти, як зазначає </w:t>
      </w:r>
      <w:r w:rsidR="00B837AE">
        <w:rPr>
          <w:rFonts w:ascii="Cambria" w:hAnsi="Cambria"/>
          <w:sz w:val="26"/>
          <w:szCs w:val="26"/>
          <w:lang w:val="uk-UA"/>
        </w:rPr>
        <w:br/>
      </w:r>
      <w:r w:rsidRPr="005240C7">
        <w:rPr>
          <w:rFonts w:ascii="Cambria" w:hAnsi="Cambria"/>
          <w:sz w:val="26"/>
          <w:szCs w:val="26"/>
          <w:lang w:val="uk-UA"/>
        </w:rPr>
        <w:t xml:space="preserve">Н.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Завгородня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>, соціалізація обдарованих учнів є нагальною проблемою, розгляд і розв’язання якої спонукали дослідників до переосмислення проблем соціалізації особистості [</w:t>
      </w:r>
      <w:r>
        <w:rPr>
          <w:rFonts w:ascii="Cambria" w:hAnsi="Cambria"/>
          <w:sz w:val="26"/>
          <w:szCs w:val="26"/>
          <w:lang w:val="uk-UA"/>
        </w:rPr>
        <w:t>3</w:t>
      </w:r>
      <w:r w:rsidRPr="005240C7">
        <w:rPr>
          <w:rFonts w:ascii="Cambria" w:hAnsi="Cambria"/>
          <w:sz w:val="26"/>
          <w:szCs w:val="26"/>
          <w:lang w:val="uk-UA"/>
        </w:rPr>
        <w:t xml:space="preserve">]. </w:t>
      </w:r>
    </w:p>
    <w:p w14:paraId="11842075" w14:textId="77777777" w:rsidR="00F7219F" w:rsidRPr="005240C7" w:rsidRDefault="00F7219F" w:rsidP="00F7219F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>Також вітчизняними дослідниками зауважено, що розв’язання широкого кола методологічних і прикладних проблем, пов’язаних із відтворенням та нарощуванням потенціалу обдарованості дітей і молоді, потребує створення освітнього середовища як сукупності умов для навчання, розвитку, індивідуалізації та соціалізації обдарованої особистості, що забезпечує можливість прояву і розвитку її обдарованості у відповідності з природними задатками, інтересами, вимогами вікової соціалізації, з одного боку, і соціальним запитом, з іншого [</w:t>
      </w:r>
      <w:r>
        <w:rPr>
          <w:rFonts w:ascii="Cambria" w:hAnsi="Cambria"/>
          <w:sz w:val="26"/>
          <w:szCs w:val="26"/>
          <w:lang w:val="uk-UA"/>
        </w:rPr>
        <w:t>4</w:t>
      </w:r>
      <w:r w:rsidRPr="005240C7">
        <w:rPr>
          <w:rFonts w:ascii="Cambria" w:hAnsi="Cambria"/>
          <w:sz w:val="26"/>
          <w:szCs w:val="26"/>
          <w:lang w:val="uk-UA"/>
        </w:rPr>
        <w:t xml:space="preserve">]. </w:t>
      </w:r>
    </w:p>
    <w:p w14:paraId="14DDD577" w14:textId="551FF17B" w:rsidR="00F7219F" w:rsidRPr="005240C7" w:rsidRDefault="00F7219F" w:rsidP="00F7219F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Організація </w:t>
      </w:r>
      <w:r>
        <w:rPr>
          <w:rFonts w:ascii="Cambria" w:hAnsi="Cambria"/>
          <w:sz w:val="26"/>
          <w:szCs w:val="26"/>
          <w:lang w:val="uk-UA"/>
        </w:rPr>
        <w:t>освітнього</w:t>
      </w:r>
      <w:r w:rsidRPr="005240C7">
        <w:rPr>
          <w:rFonts w:ascii="Cambria" w:hAnsi="Cambria"/>
          <w:sz w:val="26"/>
          <w:szCs w:val="26"/>
          <w:lang w:val="uk-UA"/>
        </w:rPr>
        <w:t xml:space="preserve"> процесу для обдарованих дітей значною мірою спирається на теорії інтелекту (Х.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Гарднер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, Р.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Стернберг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>)</w:t>
      </w:r>
      <w:r>
        <w:rPr>
          <w:rFonts w:ascii="Cambria" w:hAnsi="Cambria"/>
          <w:sz w:val="26"/>
          <w:szCs w:val="26"/>
          <w:lang w:val="uk-UA"/>
        </w:rPr>
        <w:t xml:space="preserve">, концепцію </w:t>
      </w:r>
      <w:r w:rsidRPr="005240C7">
        <w:rPr>
          <w:rFonts w:ascii="Cambria" w:hAnsi="Cambria"/>
          <w:sz w:val="26"/>
          <w:szCs w:val="26"/>
          <w:lang w:val="uk-UA"/>
        </w:rPr>
        <w:t xml:space="preserve">креативності (Дж.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Гілфорд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, Е.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Торренс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) та обдарованості (Ф.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Ганьє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, А.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Танненбаум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, Дж.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Рензуллі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). </w:t>
      </w:r>
      <w:r w:rsidR="00B837AE">
        <w:rPr>
          <w:rFonts w:ascii="Cambria" w:hAnsi="Cambria"/>
          <w:sz w:val="26"/>
          <w:szCs w:val="26"/>
          <w:lang w:val="uk-UA"/>
        </w:rPr>
        <w:br/>
      </w:r>
      <w:r w:rsidRPr="005240C7">
        <w:rPr>
          <w:rFonts w:ascii="Cambria" w:hAnsi="Cambria"/>
          <w:sz w:val="26"/>
          <w:szCs w:val="26"/>
          <w:lang w:val="uk-UA"/>
        </w:rPr>
        <w:t xml:space="preserve">А також аспектам удосконалення освітнього процесу, зокрема, методології розвивального навчання (С. Максименко), технології розвитку творчого потенціалу обдарованих (В.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Моляко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, О.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Кульчицька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), створенню інтелектуально насиченого середовища (М.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Смульсон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), гуманізації освітнього процесу (Г.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Балл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>)</w:t>
      </w:r>
      <w:r>
        <w:rPr>
          <w:rFonts w:ascii="Cambria" w:hAnsi="Cambria"/>
          <w:sz w:val="26"/>
          <w:szCs w:val="26"/>
          <w:lang w:val="uk-UA"/>
        </w:rPr>
        <w:t xml:space="preserve"> </w:t>
      </w:r>
      <w:r w:rsidRPr="00DC64A6">
        <w:rPr>
          <w:rFonts w:ascii="Cambria" w:hAnsi="Cambria"/>
          <w:sz w:val="26"/>
          <w:szCs w:val="26"/>
          <w:lang w:val="uk-UA"/>
        </w:rPr>
        <w:t>[4]</w:t>
      </w:r>
      <w:r w:rsidRPr="005240C7">
        <w:rPr>
          <w:rFonts w:ascii="Cambria" w:hAnsi="Cambria"/>
          <w:sz w:val="26"/>
          <w:szCs w:val="26"/>
          <w:lang w:val="uk-UA"/>
        </w:rPr>
        <w:t xml:space="preserve">. </w:t>
      </w:r>
    </w:p>
    <w:p w14:paraId="1D52E91C" w14:textId="77777777" w:rsidR="00F7219F" w:rsidRPr="005240C7" w:rsidRDefault="00F7219F" w:rsidP="00F7219F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lastRenderedPageBreak/>
        <w:t xml:space="preserve">Звертаємо увагу на те, що перехід до особистісно-орієнтованих і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культуровідповідних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 освітніх систем і технологій </w:t>
      </w:r>
      <w:r>
        <w:rPr>
          <w:rFonts w:ascii="Cambria" w:hAnsi="Cambria"/>
          <w:sz w:val="26"/>
          <w:szCs w:val="26"/>
          <w:lang w:val="uk-UA"/>
        </w:rPr>
        <w:t>є</w:t>
      </w:r>
      <w:r w:rsidRPr="005240C7">
        <w:rPr>
          <w:rFonts w:ascii="Cambria" w:hAnsi="Cambria"/>
          <w:sz w:val="26"/>
          <w:szCs w:val="26"/>
          <w:lang w:val="uk-UA"/>
        </w:rPr>
        <w:t xml:space="preserve"> необхідністю </w:t>
      </w:r>
      <w:r>
        <w:rPr>
          <w:rFonts w:ascii="Cambria" w:hAnsi="Cambria"/>
          <w:sz w:val="26"/>
          <w:szCs w:val="26"/>
          <w:lang w:val="uk-UA"/>
        </w:rPr>
        <w:t xml:space="preserve">та </w:t>
      </w:r>
      <w:r w:rsidRPr="005240C7">
        <w:rPr>
          <w:rFonts w:ascii="Cambria" w:hAnsi="Cambria"/>
          <w:sz w:val="26"/>
          <w:szCs w:val="26"/>
          <w:lang w:val="uk-UA"/>
        </w:rPr>
        <w:t xml:space="preserve">потребує проектування і створення такого типу освітнього середовища для обдарованих дітей і молоді, інтегративним показником якості якого виступає здатність забезпечити всім здобувачам освіти </w:t>
      </w:r>
      <w:r>
        <w:rPr>
          <w:rFonts w:ascii="Cambria" w:hAnsi="Cambria"/>
          <w:sz w:val="26"/>
          <w:szCs w:val="26"/>
          <w:lang w:val="uk-UA"/>
        </w:rPr>
        <w:t xml:space="preserve">рівні </w:t>
      </w:r>
      <w:r w:rsidRPr="005240C7">
        <w:rPr>
          <w:rFonts w:ascii="Cambria" w:hAnsi="Cambria"/>
          <w:sz w:val="26"/>
          <w:szCs w:val="26"/>
          <w:lang w:val="uk-UA"/>
        </w:rPr>
        <w:t>можливост</w:t>
      </w:r>
      <w:r>
        <w:rPr>
          <w:rFonts w:ascii="Cambria" w:hAnsi="Cambria"/>
          <w:sz w:val="26"/>
          <w:szCs w:val="26"/>
          <w:lang w:val="uk-UA"/>
        </w:rPr>
        <w:t>і</w:t>
      </w:r>
      <w:r w:rsidRPr="005240C7">
        <w:rPr>
          <w:rFonts w:ascii="Cambria" w:hAnsi="Cambria"/>
          <w:sz w:val="26"/>
          <w:szCs w:val="26"/>
          <w:lang w:val="uk-UA"/>
        </w:rPr>
        <w:t xml:space="preserve"> для ефективного особистісного саморозвитку.</w:t>
      </w:r>
    </w:p>
    <w:p w14:paraId="32C4C9CB" w14:textId="77777777" w:rsidR="00BF7D30" w:rsidRPr="00AC7BCF" w:rsidRDefault="00BF7D30" w:rsidP="00350A21">
      <w:pPr>
        <w:spacing w:after="0" w:line="240" w:lineRule="auto"/>
        <w:ind w:firstLine="709"/>
        <w:jc w:val="both"/>
        <w:rPr>
          <w:rFonts w:ascii="Cambria" w:hAnsi="Cambria"/>
          <w:sz w:val="24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Концепція Нової української школи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зорієнтовує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 педагогів на нові цінності в </w:t>
      </w:r>
      <w:r w:rsidR="00AC7BCF">
        <w:rPr>
          <w:rFonts w:ascii="Cambria" w:hAnsi="Cambria"/>
          <w:sz w:val="26"/>
          <w:szCs w:val="26"/>
          <w:lang w:val="uk-UA"/>
        </w:rPr>
        <w:t>освітній</w:t>
      </w:r>
      <w:r w:rsidRPr="005240C7">
        <w:rPr>
          <w:rFonts w:ascii="Cambria" w:hAnsi="Cambria"/>
          <w:sz w:val="26"/>
          <w:szCs w:val="26"/>
          <w:lang w:val="uk-UA"/>
        </w:rPr>
        <w:t xml:space="preserve"> діяльності, у тому числі </w:t>
      </w:r>
      <w:r w:rsidR="00AC7BCF">
        <w:rPr>
          <w:rFonts w:ascii="Cambria" w:hAnsi="Cambria"/>
          <w:sz w:val="26"/>
          <w:szCs w:val="26"/>
          <w:lang w:val="uk-UA"/>
        </w:rPr>
        <w:t xml:space="preserve">у роботі </w:t>
      </w:r>
      <w:r w:rsidR="00AC7BCF" w:rsidRPr="005240C7">
        <w:rPr>
          <w:rFonts w:ascii="Cambria" w:hAnsi="Cambria"/>
          <w:sz w:val="26"/>
          <w:szCs w:val="26"/>
          <w:lang w:val="uk-UA"/>
        </w:rPr>
        <w:t xml:space="preserve">з </w:t>
      </w:r>
      <w:r w:rsidRPr="005240C7">
        <w:rPr>
          <w:rFonts w:ascii="Cambria" w:hAnsi="Cambria"/>
          <w:sz w:val="26"/>
          <w:szCs w:val="26"/>
          <w:lang w:val="uk-UA"/>
        </w:rPr>
        <w:t xml:space="preserve">обдарованими дітьми. </w:t>
      </w:r>
      <w:r w:rsidR="00AC7BCF">
        <w:rPr>
          <w:rFonts w:ascii="Cambria" w:hAnsi="Cambria"/>
          <w:sz w:val="26"/>
          <w:szCs w:val="26"/>
          <w:lang w:val="uk-UA"/>
        </w:rPr>
        <w:t xml:space="preserve">Зважаючи на те, що категорія обдаровані діти є особливою і включає в себе психолого-педагогічний компонент, не можливо висвітлити  питання соціалізації </w:t>
      </w:r>
      <w:r w:rsidR="00AC7BCF" w:rsidRPr="00AC7BCF">
        <w:rPr>
          <w:rFonts w:ascii="Cambria" w:hAnsi="Cambria"/>
          <w:sz w:val="26"/>
          <w:szCs w:val="26"/>
          <w:lang w:val="uk-UA"/>
        </w:rPr>
        <w:t>обдарованих дітей у закладі загальної середньої освіти</w:t>
      </w:r>
      <w:r w:rsidR="00AC7BCF">
        <w:rPr>
          <w:rFonts w:ascii="Cambria" w:hAnsi="Cambria"/>
          <w:sz w:val="26"/>
          <w:szCs w:val="26"/>
          <w:lang w:val="uk-UA"/>
        </w:rPr>
        <w:t xml:space="preserve"> без розгляду психологічних аспектів</w:t>
      </w:r>
      <w:r w:rsidR="00054CB5">
        <w:rPr>
          <w:rFonts w:ascii="Cambria" w:hAnsi="Cambria"/>
          <w:sz w:val="26"/>
          <w:szCs w:val="26"/>
          <w:lang w:val="uk-UA"/>
        </w:rPr>
        <w:t xml:space="preserve"> та</w:t>
      </w:r>
      <w:r w:rsidR="00AC7BCF">
        <w:rPr>
          <w:rFonts w:ascii="Cambria" w:hAnsi="Cambria"/>
          <w:sz w:val="26"/>
          <w:szCs w:val="26"/>
          <w:lang w:val="uk-UA"/>
        </w:rPr>
        <w:t xml:space="preserve"> перспектив </w:t>
      </w:r>
      <w:r w:rsidR="00AC7BCF" w:rsidRPr="00AC7BCF">
        <w:rPr>
          <w:rFonts w:ascii="Cambria" w:hAnsi="Cambria"/>
          <w:sz w:val="26"/>
          <w:szCs w:val="26"/>
          <w:shd w:val="clear" w:color="auto" w:fill="FFFFFF" w:themeFill="background1"/>
          <w:lang w:val="uk-UA"/>
        </w:rPr>
        <w:t xml:space="preserve">розвитку обдарованої </w:t>
      </w:r>
      <w:r w:rsidR="00054CB5">
        <w:rPr>
          <w:rFonts w:ascii="Cambria" w:hAnsi="Cambria"/>
          <w:sz w:val="26"/>
          <w:szCs w:val="26"/>
          <w:shd w:val="clear" w:color="auto" w:fill="FFFFFF" w:themeFill="background1"/>
          <w:lang w:val="uk-UA"/>
        </w:rPr>
        <w:t>особистості</w:t>
      </w:r>
      <w:r w:rsidR="00AC7BCF">
        <w:rPr>
          <w:rFonts w:ascii="Cambria" w:hAnsi="Cambria"/>
          <w:sz w:val="26"/>
          <w:szCs w:val="26"/>
          <w:shd w:val="clear" w:color="auto" w:fill="FFFFFF" w:themeFill="background1"/>
          <w:lang w:val="uk-UA"/>
        </w:rPr>
        <w:t>.</w:t>
      </w:r>
    </w:p>
    <w:p w14:paraId="7646CF61" w14:textId="4B08D889" w:rsidR="00350A21" w:rsidRPr="00DA6118" w:rsidRDefault="00350A21" w:rsidP="00350A21">
      <w:pPr>
        <w:spacing w:after="0" w:line="240" w:lineRule="auto"/>
        <w:ind w:firstLine="709"/>
        <w:jc w:val="both"/>
        <w:rPr>
          <w:rFonts w:ascii="Cambria" w:eastAsia="Calibri" w:hAnsi="Cambria"/>
          <w:sz w:val="26"/>
          <w:szCs w:val="26"/>
          <w:lang w:val="uk-UA"/>
        </w:rPr>
      </w:pPr>
      <w:r w:rsidRPr="00DA6118">
        <w:rPr>
          <w:rFonts w:ascii="Cambria" w:eastAsia="Calibri" w:hAnsi="Cambria"/>
          <w:sz w:val="26"/>
          <w:szCs w:val="26"/>
          <w:lang w:val="uk-UA"/>
        </w:rPr>
        <w:t>Організація інноваційної діяльності  соціалізації  обдарованих учнів один із найважливіших напрямів у розвитку освітнього простору з</w:t>
      </w:r>
      <w:r w:rsidR="00A53209" w:rsidRPr="00DA6118">
        <w:rPr>
          <w:rFonts w:ascii="Cambria" w:eastAsia="Calibri" w:hAnsi="Cambria"/>
          <w:sz w:val="26"/>
          <w:szCs w:val="26"/>
          <w:lang w:val="uk-UA"/>
        </w:rPr>
        <w:t xml:space="preserve">акладу </w:t>
      </w:r>
      <w:r w:rsidRPr="00DA6118">
        <w:rPr>
          <w:rFonts w:ascii="Cambria" w:eastAsia="Calibri" w:hAnsi="Cambria"/>
          <w:sz w:val="26"/>
          <w:szCs w:val="26"/>
          <w:lang w:val="uk-UA"/>
        </w:rPr>
        <w:t>з</w:t>
      </w:r>
      <w:r w:rsidR="00A53209" w:rsidRPr="00DA6118">
        <w:rPr>
          <w:rFonts w:ascii="Cambria" w:eastAsia="Calibri" w:hAnsi="Cambria"/>
          <w:sz w:val="26"/>
          <w:szCs w:val="26"/>
          <w:lang w:val="uk-UA"/>
        </w:rPr>
        <w:t>агальної середньої освіти</w:t>
      </w:r>
      <w:r w:rsidRPr="00DA6118">
        <w:rPr>
          <w:rFonts w:ascii="Cambria" w:eastAsia="Calibri" w:hAnsi="Cambria"/>
          <w:sz w:val="26"/>
          <w:szCs w:val="26"/>
          <w:lang w:val="uk-UA"/>
        </w:rPr>
        <w:t>.</w:t>
      </w:r>
    </w:p>
    <w:p w14:paraId="158EC5CF" w14:textId="1CBBE186" w:rsidR="00350A21" w:rsidRPr="00DA6118" w:rsidRDefault="00350A21" w:rsidP="00350A21">
      <w:pPr>
        <w:spacing w:after="0" w:line="240" w:lineRule="auto"/>
        <w:ind w:firstLine="709"/>
        <w:jc w:val="both"/>
        <w:rPr>
          <w:rFonts w:ascii="Cambria" w:eastAsia="Calibri" w:hAnsi="Cambria"/>
          <w:sz w:val="26"/>
          <w:szCs w:val="26"/>
          <w:lang w:val="uk-UA"/>
        </w:rPr>
      </w:pPr>
      <w:r w:rsidRPr="00DA6118">
        <w:rPr>
          <w:rFonts w:ascii="Cambria" w:eastAsia="Calibri" w:hAnsi="Cambria"/>
          <w:sz w:val="26"/>
          <w:szCs w:val="26"/>
          <w:lang w:val="uk-UA"/>
        </w:rPr>
        <w:t>Необхідність соціалізації учнів у закладі освіти  обумовлена потребами сучасної системи освіти, які визначаються двома групами факторів: потребами суспільства в зміні самої системи освіт</w:t>
      </w:r>
      <w:r w:rsidR="00DA6118" w:rsidRPr="00DA6118">
        <w:rPr>
          <w:rFonts w:ascii="Cambria" w:eastAsia="Calibri" w:hAnsi="Cambria"/>
          <w:sz w:val="26"/>
          <w:szCs w:val="26"/>
          <w:lang w:val="uk-UA"/>
        </w:rPr>
        <w:t xml:space="preserve">и та її готовністю до змін і </w:t>
      </w:r>
      <w:r w:rsidRPr="00DA6118">
        <w:rPr>
          <w:rFonts w:ascii="Cambria" w:eastAsia="Calibri" w:hAnsi="Cambria"/>
          <w:sz w:val="26"/>
          <w:szCs w:val="26"/>
          <w:lang w:val="uk-UA"/>
        </w:rPr>
        <w:t xml:space="preserve">об’єднання інтелектуального потенціалу освітнього  закладу. </w:t>
      </w:r>
    </w:p>
    <w:p w14:paraId="293D9957" w14:textId="77777777" w:rsidR="00F7219F" w:rsidRPr="00DA6118" w:rsidRDefault="00F7219F" w:rsidP="00F7219F">
      <w:pPr>
        <w:spacing w:after="0" w:line="240" w:lineRule="auto"/>
        <w:ind w:firstLine="851"/>
        <w:jc w:val="both"/>
        <w:rPr>
          <w:rFonts w:ascii="Cambria" w:hAnsi="Cambria"/>
          <w:sz w:val="26"/>
          <w:szCs w:val="26"/>
          <w:lang w:val="uk-UA"/>
        </w:rPr>
      </w:pPr>
      <w:r w:rsidRPr="00DA6118">
        <w:rPr>
          <w:rFonts w:ascii="Cambria" w:hAnsi="Cambria"/>
          <w:sz w:val="26"/>
          <w:szCs w:val="26"/>
          <w:lang w:val="uk-UA"/>
        </w:rPr>
        <w:t>Основн</w:t>
      </w:r>
      <w:r>
        <w:rPr>
          <w:rFonts w:ascii="Cambria" w:hAnsi="Cambria"/>
          <w:sz w:val="26"/>
          <w:szCs w:val="26"/>
          <w:lang w:val="uk-UA"/>
        </w:rPr>
        <w:t>ими</w:t>
      </w:r>
      <w:r w:rsidRPr="00DA6118">
        <w:rPr>
          <w:rFonts w:ascii="Cambria" w:hAnsi="Cambria"/>
          <w:sz w:val="26"/>
          <w:szCs w:val="26"/>
          <w:lang w:val="uk-UA"/>
        </w:rPr>
        <w:t xml:space="preserve"> завдання</w:t>
      </w:r>
      <w:r>
        <w:rPr>
          <w:rFonts w:ascii="Cambria" w:hAnsi="Cambria"/>
          <w:sz w:val="26"/>
          <w:szCs w:val="26"/>
          <w:lang w:val="uk-UA"/>
        </w:rPr>
        <w:t xml:space="preserve">ми </w:t>
      </w:r>
      <w:r w:rsidRPr="00DA6118">
        <w:rPr>
          <w:rFonts w:ascii="Cambria" w:hAnsi="Cambria"/>
          <w:sz w:val="26"/>
          <w:szCs w:val="26"/>
          <w:lang w:val="uk-UA"/>
        </w:rPr>
        <w:t xml:space="preserve"> інноваційної діяльності закладу освіти щодо роботи з обдарованою молоддю</w:t>
      </w:r>
      <w:r>
        <w:rPr>
          <w:rFonts w:ascii="Cambria" w:hAnsi="Cambria"/>
          <w:sz w:val="26"/>
          <w:szCs w:val="26"/>
          <w:lang w:val="uk-UA"/>
        </w:rPr>
        <w:t xml:space="preserve"> повинні бути</w:t>
      </w:r>
      <w:r w:rsidRPr="00DA6118">
        <w:rPr>
          <w:rFonts w:ascii="Cambria" w:hAnsi="Cambria"/>
          <w:sz w:val="26"/>
          <w:szCs w:val="26"/>
          <w:lang w:val="uk-UA"/>
        </w:rPr>
        <w:t>:</w:t>
      </w:r>
    </w:p>
    <w:p w14:paraId="3B3069C2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забезпечення оптимальних умов для реалізації особистості учня;</w:t>
      </w:r>
    </w:p>
    <w:p w14:paraId="4B56186F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забезпечення умов соціалізації обдарованої молоді;</w:t>
      </w:r>
    </w:p>
    <w:p w14:paraId="40F435D0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створення науково-методичного, психологічного супроводу обдарованих учнів;</w:t>
      </w:r>
    </w:p>
    <w:p w14:paraId="73C13E15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постійний пошук ефективних методів, прийомів, форм роботи з обдарованими учнями, які мають високий рівень мотивації;</w:t>
      </w:r>
    </w:p>
    <w:p w14:paraId="57779D72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формування інтелектуальної еліти в закладі освіти;</w:t>
      </w:r>
    </w:p>
    <w:p w14:paraId="22DFF4F5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розвиток творчих здібностей учнів;</w:t>
      </w:r>
    </w:p>
    <w:p w14:paraId="04C52CFB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досягнення відповідності статусу закладу освіти реальному рівню інтелектуального розвитку учня;</w:t>
      </w:r>
    </w:p>
    <w:p w14:paraId="1B5B41B9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стимулювання та мотивація самореалізації обдарованої молоді;</w:t>
      </w:r>
    </w:p>
    <w:p w14:paraId="16F513F3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стимулювання педагогів для роботи з обдарованими учнями;</w:t>
      </w:r>
    </w:p>
    <w:p w14:paraId="530B1E87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вивчення досвіду роботи з обдарованими учнями;</w:t>
      </w:r>
    </w:p>
    <w:p w14:paraId="6C9F054B" w14:textId="77777777" w:rsidR="00F7219F" w:rsidRPr="00DA6118" w:rsidRDefault="00F7219F" w:rsidP="00F7219F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Cambria" w:hAnsi="Cambria" w:cs="Times New Roman"/>
          <w:sz w:val="26"/>
          <w:szCs w:val="26"/>
          <w:lang w:val="uk-UA"/>
        </w:rPr>
      </w:pPr>
      <w:r w:rsidRPr="00DA6118">
        <w:rPr>
          <w:rFonts w:ascii="Cambria" w:hAnsi="Cambria" w:cs="Times New Roman"/>
          <w:sz w:val="26"/>
          <w:szCs w:val="26"/>
          <w:lang w:val="uk-UA"/>
        </w:rPr>
        <w:t>залучення до співпраці викладачів закладів вищої освіти.</w:t>
      </w:r>
    </w:p>
    <w:p w14:paraId="21475C8F" w14:textId="24BAED3C" w:rsidR="00350A21" w:rsidRPr="00DA6118" w:rsidRDefault="00020BF4" w:rsidP="00350A21">
      <w:pPr>
        <w:spacing w:after="0" w:line="240" w:lineRule="auto"/>
        <w:ind w:firstLine="709"/>
        <w:jc w:val="both"/>
        <w:rPr>
          <w:rFonts w:ascii="Cambria" w:eastAsia="Calibri" w:hAnsi="Cambria"/>
          <w:sz w:val="26"/>
          <w:szCs w:val="26"/>
          <w:lang w:val="uk-UA"/>
        </w:rPr>
      </w:pPr>
      <w:r>
        <w:rPr>
          <w:rFonts w:ascii="Cambria" w:eastAsia="Calibri" w:hAnsi="Cambria"/>
          <w:sz w:val="26"/>
          <w:szCs w:val="26"/>
          <w:lang w:val="uk-UA"/>
        </w:rPr>
        <w:t xml:space="preserve">Рекомендуємо, під час планування роботи </w:t>
      </w:r>
      <w:r w:rsidRPr="00DA6118">
        <w:rPr>
          <w:rFonts w:ascii="Cambria" w:eastAsia="Calibri" w:hAnsi="Cambria"/>
          <w:sz w:val="26"/>
          <w:szCs w:val="26"/>
          <w:lang w:val="uk-UA"/>
        </w:rPr>
        <w:t xml:space="preserve">інноваційної діяльності </w:t>
      </w:r>
      <w:r>
        <w:rPr>
          <w:rFonts w:ascii="Cambria" w:eastAsia="Calibri" w:hAnsi="Cambria"/>
          <w:sz w:val="26"/>
          <w:szCs w:val="26"/>
          <w:lang w:val="uk-UA"/>
        </w:rPr>
        <w:t xml:space="preserve">закладу освіти </w:t>
      </w:r>
      <w:r w:rsidR="00986223">
        <w:rPr>
          <w:rFonts w:ascii="Cambria" w:eastAsia="Calibri" w:hAnsi="Cambria"/>
          <w:sz w:val="26"/>
          <w:szCs w:val="26"/>
          <w:lang w:val="uk-UA"/>
        </w:rPr>
        <w:t>врахувати</w:t>
      </w:r>
      <w:r w:rsidR="00350A21" w:rsidRPr="00DA6118">
        <w:rPr>
          <w:rFonts w:ascii="Cambria" w:eastAsia="Calibri" w:hAnsi="Cambria"/>
          <w:sz w:val="26"/>
          <w:szCs w:val="26"/>
          <w:lang w:val="uk-UA"/>
        </w:rPr>
        <w:t xml:space="preserve">: </w:t>
      </w:r>
    </w:p>
    <w:p w14:paraId="49B6A2EE" w14:textId="615085BD" w:rsidR="00350A21" w:rsidRPr="007C5992" w:rsidRDefault="00350A21" w:rsidP="007C59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6"/>
          <w:szCs w:val="26"/>
          <w:lang w:val="uk-UA"/>
        </w:rPr>
      </w:pPr>
      <w:r w:rsidRPr="007C5992">
        <w:rPr>
          <w:rFonts w:ascii="Cambria" w:hAnsi="Cambria"/>
          <w:sz w:val="26"/>
          <w:szCs w:val="26"/>
          <w:lang w:val="uk-UA"/>
        </w:rPr>
        <w:t>систем</w:t>
      </w:r>
      <w:r w:rsidR="007C5992" w:rsidRPr="007C5992">
        <w:rPr>
          <w:rFonts w:ascii="Cambria" w:hAnsi="Cambria"/>
          <w:sz w:val="26"/>
          <w:szCs w:val="26"/>
          <w:lang w:val="uk-UA"/>
        </w:rPr>
        <w:t>у</w:t>
      </w:r>
      <w:r w:rsidRPr="007C5992">
        <w:rPr>
          <w:rFonts w:ascii="Cambria" w:hAnsi="Cambria"/>
          <w:sz w:val="26"/>
          <w:szCs w:val="26"/>
          <w:lang w:val="uk-UA"/>
        </w:rPr>
        <w:t xml:space="preserve"> роботи з обдарованими учнями;</w:t>
      </w:r>
    </w:p>
    <w:p w14:paraId="7E955B26" w14:textId="4D81B3FA" w:rsidR="00350A21" w:rsidRPr="00DA6118" w:rsidRDefault="00A53209" w:rsidP="00350A21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  <w:lang w:val="uk-UA"/>
        </w:rPr>
      </w:pPr>
      <w:r w:rsidRPr="00DA6118">
        <w:rPr>
          <w:rFonts w:ascii="Cambria" w:hAnsi="Cambria"/>
          <w:sz w:val="26"/>
          <w:szCs w:val="26"/>
          <w:lang w:val="uk-UA"/>
        </w:rPr>
        <w:t>–</w:t>
      </w:r>
      <w:r w:rsidR="00350A21" w:rsidRPr="00DA6118">
        <w:rPr>
          <w:rFonts w:ascii="Cambria" w:hAnsi="Cambria"/>
          <w:sz w:val="26"/>
          <w:szCs w:val="26"/>
          <w:lang w:val="uk-UA"/>
        </w:rPr>
        <w:t xml:space="preserve"> </w:t>
      </w:r>
      <w:r w:rsidR="00FD606C">
        <w:rPr>
          <w:rFonts w:ascii="Cambria" w:hAnsi="Cambria"/>
          <w:sz w:val="26"/>
          <w:szCs w:val="26"/>
          <w:lang w:val="uk-UA"/>
        </w:rPr>
        <w:t xml:space="preserve">особливості </w:t>
      </w:r>
      <w:r w:rsidR="00350A21" w:rsidRPr="00DA6118">
        <w:rPr>
          <w:rFonts w:ascii="Cambria" w:hAnsi="Cambria"/>
          <w:sz w:val="26"/>
          <w:szCs w:val="26"/>
          <w:lang w:val="uk-UA"/>
        </w:rPr>
        <w:t>використання нових сучасних форм підвищення професійної майстерності педагогів;</w:t>
      </w:r>
    </w:p>
    <w:p w14:paraId="42D6C714" w14:textId="03E24F1F" w:rsidR="00350A21" w:rsidRPr="00DA6118" w:rsidRDefault="00A53209" w:rsidP="00350A21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  <w:lang w:val="uk-UA"/>
        </w:rPr>
      </w:pPr>
      <w:r w:rsidRPr="00DA6118">
        <w:rPr>
          <w:rFonts w:ascii="Cambria" w:hAnsi="Cambria"/>
          <w:sz w:val="26"/>
          <w:szCs w:val="26"/>
          <w:lang w:val="uk-UA"/>
        </w:rPr>
        <w:t>–</w:t>
      </w:r>
      <w:r w:rsidR="00350A21" w:rsidRPr="00DA6118">
        <w:rPr>
          <w:rFonts w:ascii="Cambria" w:hAnsi="Cambria"/>
          <w:sz w:val="26"/>
          <w:szCs w:val="26"/>
          <w:lang w:val="uk-UA"/>
        </w:rPr>
        <w:t xml:space="preserve"> </w:t>
      </w:r>
      <w:r w:rsidR="00FD606C">
        <w:rPr>
          <w:rFonts w:ascii="Cambria" w:hAnsi="Cambria"/>
          <w:sz w:val="26"/>
          <w:szCs w:val="26"/>
          <w:lang w:val="uk-UA"/>
        </w:rPr>
        <w:t xml:space="preserve">специфіку </w:t>
      </w:r>
      <w:r w:rsidR="00350A21" w:rsidRPr="00DA6118">
        <w:rPr>
          <w:rFonts w:ascii="Cambria" w:hAnsi="Cambria"/>
          <w:sz w:val="26"/>
          <w:szCs w:val="26"/>
          <w:lang w:val="uk-UA"/>
        </w:rPr>
        <w:t>поширення перспективного педагогічного досвіду з питань методичного та педагогічного супроводу роботи з обдарованими учнями;</w:t>
      </w:r>
    </w:p>
    <w:p w14:paraId="44A010EC" w14:textId="39865929" w:rsidR="00350A21" w:rsidRPr="00DA6118" w:rsidRDefault="00A53209" w:rsidP="00350A21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  <w:lang w:val="uk-UA"/>
        </w:rPr>
      </w:pPr>
      <w:r w:rsidRPr="00DA6118">
        <w:rPr>
          <w:rFonts w:ascii="Cambria" w:hAnsi="Cambria"/>
          <w:sz w:val="26"/>
          <w:szCs w:val="26"/>
          <w:lang w:val="uk-UA"/>
        </w:rPr>
        <w:t>–</w:t>
      </w:r>
      <w:r w:rsidR="00350A21" w:rsidRPr="00DA6118">
        <w:rPr>
          <w:rFonts w:ascii="Cambria" w:hAnsi="Cambria"/>
          <w:sz w:val="26"/>
          <w:szCs w:val="26"/>
          <w:lang w:val="uk-UA"/>
        </w:rPr>
        <w:t xml:space="preserve"> рівні можливості користування освітніми і методичними ресурсами;</w:t>
      </w:r>
    </w:p>
    <w:p w14:paraId="4BB61296" w14:textId="6E9B6D33" w:rsidR="00350A21" w:rsidRDefault="00A53209" w:rsidP="00350A21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  <w:lang w:val="uk-UA"/>
        </w:rPr>
      </w:pPr>
      <w:r w:rsidRPr="00DA6118">
        <w:rPr>
          <w:rFonts w:ascii="Cambria" w:hAnsi="Cambria"/>
          <w:sz w:val="26"/>
          <w:szCs w:val="26"/>
          <w:lang w:val="uk-UA"/>
        </w:rPr>
        <w:t>–</w:t>
      </w:r>
      <w:r w:rsidR="00350A21" w:rsidRPr="00DA6118">
        <w:rPr>
          <w:rFonts w:ascii="Cambria" w:hAnsi="Cambria"/>
          <w:sz w:val="26"/>
          <w:szCs w:val="26"/>
          <w:lang w:val="uk-UA"/>
        </w:rPr>
        <w:t xml:space="preserve">  інформаційн</w:t>
      </w:r>
      <w:r w:rsidR="001004FD">
        <w:rPr>
          <w:rFonts w:ascii="Cambria" w:hAnsi="Cambria"/>
          <w:sz w:val="26"/>
          <w:szCs w:val="26"/>
          <w:lang w:val="uk-UA"/>
        </w:rPr>
        <w:t>у</w:t>
      </w:r>
      <w:r w:rsidR="00350A21" w:rsidRPr="00DA6118">
        <w:rPr>
          <w:rFonts w:ascii="Cambria" w:hAnsi="Cambria"/>
          <w:sz w:val="26"/>
          <w:szCs w:val="26"/>
          <w:lang w:val="uk-UA"/>
        </w:rPr>
        <w:t xml:space="preserve"> і методичн</w:t>
      </w:r>
      <w:r w:rsidR="001004FD">
        <w:rPr>
          <w:rFonts w:ascii="Cambria" w:hAnsi="Cambria"/>
          <w:sz w:val="26"/>
          <w:szCs w:val="26"/>
          <w:lang w:val="uk-UA"/>
        </w:rPr>
        <w:t>у</w:t>
      </w:r>
      <w:r w:rsidR="00350A21" w:rsidRPr="00DA6118">
        <w:rPr>
          <w:rFonts w:ascii="Cambria" w:hAnsi="Cambria"/>
          <w:sz w:val="26"/>
          <w:szCs w:val="26"/>
          <w:lang w:val="uk-UA"/>
        </w:rPr>
        <w:t xml:space="preserve"> підтримк</w:t>
      </w:r>
      <w:r w:rsidR="001004FD">
        <w:rPr>
          <w:rFonts w:ascii="Cambria" w:hAnsi="Cambria"/>
          <w:sz w:val="26"/>
          <w:szCs w:val="26"/>
          <w:lang w:val="uk-UA"/>
        </w:rPr>
        <w:t>у</w:t>
      </w:r>
      <w:r w:rsidR="00350A21" w:rsidRPr="00DA6118">
        <w:rPr>
          <w:rFonts w:ascii="Cambria" w:hAnsi="Cambria"/>
          <w:sz w:val="26"/>
          <w:szCs w:val="26"/>
          <w:lang w:val="uk-UA"/>
        </w:rPr>
        <w:t xml:space="preserve"> учителів з питань організації роботи з обдарованими учнями;</w:t>
      </w:r>
    </w:p>
    <w:p w14:paraId="6079BA01" w14:textId="149C1CD8" w:rsidR="005F2740" w:rsidRPr="00DA6118" w:rsidRDefault="005F2740" w:rsidP="00350A21">
      <w:pPr>
        <w:spacing w:after="0" w:line="240" w:lineRule="auto"/>
        <w:ind w:firstLine="709"/>
        <w:contextualSpacing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 xml:space="preserve">– </w:t>
      </w:r>
      <w:r w:rsidRPr="00DA6118">
        <w:rPr>
          <w:rFonts w:ascii="Cambria" w:hAnsi="Cambria"/>
          <w:sz w:val="26"/>
          <w:szCs w:val="26"/>
          <w:lang w:val="uk-UA"/>
        </w:rPr>
        <w:t>адресн</w:t>
      </w:r>
      <w:r w:rsidR="001004FD">
        <w:rPr>
          <w:rFonts w:ascii="Cambria" w:hAnsi="Cambria"/>
          <w:sz w:val="26"/>
          <w:szCs w:val="26"/>
          <w:lang w:val="uk-UA"/>
        </w:rPr>
        <w:t>у</w:t>
      </w:r>
      <w:r w:rsidRPr="00DA6118">
        <w:rPr>
          <w:rFonts w:ascii="Cambria" w:hAnsi="Cambria"/>
          <w:sz w:val="26"/>
          <w:szCs w:val="26"/>
          <w:lang w:val="uk-UA"/>
        </w:rPr>
        <w:t xml:space="preserve"> методичн</w:t>
      </w:r>
      <w:r w:rsidR="001004FD">
        <w:rPr>
          <w:rFonts w:ascii="Cambria" w:hAnsi="Cambria"/>
          <w:sz w:val="26"/>
          <w:szCs w:val="26"/>
          <w:lang w:val="uk-UA"/>
        </w:rPr>
        <w:t>у</w:t>
      </w:r>
      <w:r w:rsidRPr="00DA6118">
        <w:rPr>
          <w:rFonts w:ascii="Cambria" w:hAnsi="Cambria"/>
          <w:sz w:val="26"/>
          <w:szCs w:val="26"/>
          <w:lang w:val="uk-UA"/>
        </w:rPr>
        <w:t xml:space="preserve"> допомог</w:t>
      </w:r>
      <w:r w:rsidR="001004FD">
        <w:rPr>
          <w:rFonts w:ascii="Cambria" w:hAnsi="Cambria"/>
          <w:sz w:val="26"/>
          <w:szCs w:val="26"/>
          <w:lang w:val="uk-UA"/>
        </w:rPr>
        <w:t>у</w:t>
      </w:r>
      <w:r w:rsidRPr="00DA6118">
        <w:rPr>
          <w:rFonts w:ascii="Cambria" w:hAnsi="Cambria"/>
          <w:sz w:val="26"/>
          <w:szCs w:val="26"/>
          <w:lang w:val="uk-UA"/>
        </w:rPr>
        <w:t>.</w:t>
      </w:r>
    </w:p>
    <w:p w14:paraId="42355B69" w14:textId="5BB93603" w:rsidR="00E27755" w:rsidRPr="005240C7" w:rsidRDefault="00E27755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Освітнє середовище </w:t>
      </w:r>
      <w:r w:rsidR="00056E43">
        <w:rPr>
          <w:rFonts w:ascii="Cambria" w:hAnsi="Cambria"/>
          <w:sz w:val="26"/>
          <w:szCs w:val="26"/>
          <w:lang w:val="uk-UA"/>
        </w:rPr>
        <w:t xml:space="preserve">закладу </w:t>
      </w:r>
      <w:r w:rsidRPr="005240C7">
        <w:rPr>
          <w:rFonts w:ascii="Cambria" w:hAnsi="Cambria"/>
          <w:sz w:val="26"/>
          <w:szCs w:val="26"/>
          <w:lang w:val="uk-UA"/>
        </w:rPr>
        <w:t>забезпечу</w:t>
      </w:r>
      <w:r w:rsidR="00C216DA">
        <w:rPr>
          <w:rFonts w:ascii="Cambria" w:hAnsi="Cambria"/>
          <w:sz w:val="26"/>
          <w:szCs w:val="26"/>
          <w:lang w:val="uk-UA"/>
        </w:rPr>
        <w:t>є</w:t>
      </w:r>
      <w:r w:rsidRPr="005240C7">
        <w:rPr>
          <w:rFonts w:ascii="Cambria" w:hAnsi="Cambria"/>
          <w:sz w:val="26"/>
          <w:szCs w:val="26"/>
          <w:lang w:val="uk-UA"/>
        </w:rPr>
        <w:t xml:space="preserve"> повноцінне розкриття здібностей обдарованої дитини (фізичних, емоційних, пізнавальних, особистісних, духовно-моральних) у відповідності з її індивідуальними особливостями і завданнями вікової </w:t>
      </w:r>
      <w:r w:rsidRPr="005240C7">
        <w:rPr>
          <w:rFonts w:ascii="Cambria" w:hAnsi="Cambria"/>
          <w:sz w:val="26"/>
          <w:szCs w:val="26"/>
          <w:lang w:val="uk-UA"/>
        </w:rPr>
        <w:lastRenderedPageBreak/>
        <w:t>соціалізації. При цьому припускається, що складний та системний характер феномену обдарованості потребує</w:t>
      </w:r>
      <w:r w:rsidR="00917666">
        <w:rPr>
          <w:rFonts w:ascii="Cambria" w:hAnsi="Cambria"/>
          <w:sz w:val="26"/>
          <w:szCs w:val="26"/>
          <w:lang w:val="uk-UA"/>
        </w:rPr>
        <w:t>,</w:t>
      </w:r>
      <w:r w:rsidRPr="005240C7">
        <w:rPr>
          <w:rFonts w:ascii="Cambria" w:hAnsi="Cambria"/>
          <w:sz w:val="26"/>
          <w:szCs w:val="26"/>
          <w:lang w:val="uk-UA"/>
        </w:rPr>
        <w:t xml:space="preserve"> перш за все</w:t>
      </w:r>
      <w:r w:rsidR="00917666">
        <w:rPr>
          <w:rFonts w:ascii="Cambria" w:hAnsi="Cambria"/>
          <w:sz w:val="26"/>
          <w:szCs w:val="26"/>
          <w:lang w:val="uk-UA"/>
        </w:rPr>
        <w:t>,</w:t>
      </w:r>
      <w:r w:rsidRPr="005240C7">
        <w:rPr>
          <w:rFonts w:ascii="Cambria" w:hAnsi="Cambria"/>
          <w:sz w:val="26"/>
          <w:szCs w:val="26"/>
          <w:lang w:val="uk-UA"/>
        </w:rPr>
        <w:t xml:space="preserve"> створення </w:t>
      </w:r>
      <w:r w:rsidR="00C216DA">
        <w:rPr>
          <w:rFonts w:ascii="Cambria" w:hAnsi="Cambria"/>
          <w:sz w:val="26"/>
          <w:szCs w:val="26"/>
          <w:lang w:val="uk-UA"/>
        </w:rPr>
        <w:t>інтегрованого</w:t>
      </w:r>
      <w:r w:rsidRPr="005240C7">
        <w:rPr>
          <w:rFonts w:ascii="Cambria" w:hAnsi="Cambria"/>
          <w:sz w:val="26"/>
          <w:szCs w:val="26"/>
          <w:lang w:val="uk-UA"/>
        </w:rPr>
        <w:t xml:space="preserve"> освітнього середовища відповідно до вікових особливостей обдарованої </w:t>
      </w:r>
      <w:r w:rsidR="000F16C2" w:rsidRPr="005240C7">
        <w:rPr>
          <w:rFonts w:ascii="Cambria" w:hAnsi="Cambria"/>
          <w:sz w:val="26"/>
          <w:szCs w:val="26"/>
          <w:lang w:val="uk-UA"/>
        </w:rPr>
        <w:t>молод</w:t>
      </w:r>
      <w:r w:rsidRPr="005240C7">
        <w:rPr>
          <w:rFonts w:ascii="Cambria" w:hAnsi="Cambria"/>
          <w:sz w:val="26"/>
          <w:szCs w:val="26"/>
          <w:lang w:val="uk-UA"/>
        </w:rPr>
        <w:t>і [</w:t>
      </w:r>
      <w:r w:rsidR="00EA04F2">
        <w:rPr>
          <w:rFonts w:ascii="Cambria" w:hAnsi="Cambria"/>
          <w:sz w:val="26"/>
          <w:szCs w:val="26"/>
          <w:lang w:val="uk-UA"/>
        </w:rPr>
        <w:t>4</w:t>
      </w:r>
      <w:r w:rsidRPr="005240C7">
        <w:rPr>
          <w:rFonts w:ascii="Cambria" w:hAnsi="Cambria"/>
          <w:sz w:val="26"/>
          <w:szCs w:val="26"/>
          <w:lang w:val="uk-UA"/>
        </w:rPr>
        <w:t xml:space="preserve">]. </w:t>
      </w:r>
    </w:p>
    <w:p w14:paraId="14009BD8" w14:textId="77F43EFC" w:rsidR="00E27755" w:rsidRPr="005240C7" w:rsidRDefault="003565CA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3565CA">
        <w:rPr>
          <w:rFonts w:asciiTheme="majorHAnsi" w:hAnsiTheme="majorHAnsi"/>
          <w:sz w:val="26"/>
          <w:szCs w:val="26"/>
          <w:lang w:val="uk-UA"/>
        </w:rPr>
        <w:t>Теоретичний аналіз низки підходів дозволив Р. Семеновій окреслити коло принципів,</w:t>
      </w:r>
      <w:r w:rsidRPr="003565CA">
        <w:rPr>
          <w:sz w:val="24"/>
          <w:lang w:val="uk-UA"/>
        </w:rPr>
        <w:t xml:space="preserve"> </w:t>
      </w:r>
      <w:r w:rsidR="00E27755" w:rsidRPr="005240C7">
        <w:rPr>
          <w:rFonts w:ascii="Cambria" w:hAnsi="Cambria"/>
          <w:sz w:val="26"/>
          <w:szCs w:val="26"/>
          <w:lang w:val="uk-UA"/>
        </w:rPr>
        <w:t xml:space="preserve">дотримання яких при побудові освітнього розвивального середовища для обдарованих дітей і молоді дозволить забезпечити його насиченість (збагачення ресурсного потенціалу), структурованість (оптимальний засіб організації), варіативність (забезпечення індивідуальних траєкторій розвитку суб’єктів освітнього процесу). Водночас, </w:t>
      </w:r>
      <w:r w:rsidR="00B837AE" w:rsidRPr="005240C7">
        <w:rPr>
          <w:rFonts w:ascii="Cambria" w:hAnsi="Cambria"/>
          <w:sz w:val="26"/>
          <w:szCs w:val="26"/>
          <w:lang w:val="uk-UA"/>
        </w:rPr>
        <w:t xml:space="preserve">Р. </w:t>
      </w:r>
      <w:r w:rsidR="00E27755" w:rsidRPr="005240C7">
        <w:rPr>
          <w:rFonts w:ascii="Cambria" w:hAnsi="Cambria"/>
          <w:sz w:val="26"/>
          <w:szCs w:val="26"/>
          <w:lang w:val="uk-UA"/>
        </w:rPr>
        <w:t>Семеновою підкреслюється,</w:t>
      </w:r>
      <w:r w:rsidR="00DC64A6">
        <w:rPr>
          <w:rFonts w:ascii="Cambria" w:hAnsi="Cambria"/>
          <w:sz w:val="26"/>
          <w:szCs w:val="26"/>
          <w:lang w:val="uk-UA"/>
        </w:rPr>
        <w:t xml:space="preserve"> що</w:t>
      </w:r>
      <w:r w:rsidR="00E27755" w:rsidRPr="005240C7">
        <w:rPr>
          <w:rFonts w:ascii="Cambria" w:hAnsi="Cambria"/>
          <w:sz w:val="26"/>
          <w:szCs w:val="26"/>
          <w:lang w:val="uk-UA"/>
        </w:rPr>
        <w:t xml:space="preserve"> створення освітнього середовища, яке сприяє розвитку творчої  природи обдарованої дитини значною мірою залежить від педагога. А це</w:t>
      </w:r>
      <w:r w:rsidR="00DC64A6">
        <w:rPr>
          <w:rFonts w:ascii="Cambria" w:hAnsi="Cambria"/>
          <w:sz w:val="26"/>
          <w:szCs w:val="26"/>
          <w:lang w:val="uk-UA"/>
        </w:rPr>
        <w:t>,</w:t>
      </w:r>
      <w:r w:rsidR="00E27755"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DC64A6">
        <w:rPr>
          <w:rFonts w:ascii="Cambria" w:hAnsi="Cambria"/>
          <w:sz w:val="26"/>
          <w:szCs w:val="26"/>
          <w:lang w:val="uk-UA"/>
        </w:rPr>
        <w:t xml:space="preserve">в свою чергу, </w:t>
      </w:r>
      <w:r w:rsidR="00E27755" w:rsidRPr="005240C7">
        <w:rPr>
          <w:rFonts w:ascii="Cambria" w:hAnsi="Cambria"/>
          <w:sz w:val="26"/>
          <w:szCs w:val="26"/>
          <w:lang w:val="uk-UA"/>
        </w:rPr>
        <w:t xml:space="preserve">зумовлює особливі вимоги до </w:t>
      </w:r>
      <w:r w:rsidR="00917666">
        <w:rPr>
          <w:rFonts w:ascii="Cambria" w:hAnsi="Cambria"/>
          <w:sz w:val="26"/>
          <w:szCs w:val="26"/>
          <w:lang w:val="uk-UA"/>
        </w:rPr>
        <w:t>його</w:t>
      </w:r>
      <w:r w:rsidR="00E27755" w:rsidRPr="005240C7">
        <w:rPr>
          <w:rFonts w:ascii="Cambria" w:hAnsi="Cambria"/>
          <w:sz w:val="26"/>
          <w:szCs w:val="26"/>
          <w:lang w:val="uk-UA"/>
        </w:rPr>
        <w:t xml:space="preserve"> професійної й особистісної підготовки: зміна сформованих раніше стереотипів сприйняття (</w:t>
      </w:r>
      <w:r w:rsidR="007510A9" w:rsidRPr="005240C7">
        <w:rPr>
          <w:rFonts w:ascii="Cambria" w:hAnsi="Cambria"/>
          <w:sz w:val="26"/>
          <w:szCs w:val="26"/>
          <w:lang w:val="uk-UA"/>
        </w:rPr>
        <w:t>здобувача освіти</w:t>
      </w:r>
      <w:r w:rsidR="00E27755" w:rsidRPr="005240C7">
        <w:rPr>
          <w:rFonts w:ascii="Cambria" w:hAnsi="Cambria"/>
          <w:sz w:val="26"/>
          <w:szCs w:val="26"/>
          <w:lang w:val="uk-UA"/>
        </w:rPr>
        <w:t xml:space="preserve">, </w:t>
      </w:r>
      <w:r w:rsidR="007510A9" w:rsidRPr="005240C7">
        <w:rPr>
          <w:rFonts w:ascii="Cambria" w:hAnsi="Cambria"/>
          <w:sz w:val="26"/>
          <w:szCs w:val="26"/>
          <w:lang w:val="uk-UA"/>
        </w:rPr>
        <w:t>освітнього</w:t>
      </w:r>
      <w:r w:rsidR="00E27755" w:rsidRPr="005240C7">
        <w:rPr>
          <w:rFonts w:ascii="Cambria" w:hAnsi="Cambria"/>
          <w:sz w:val="26"/>
          <w:szCs w:val="26"/>
          <w:lang w:val="uk-UA"/>
        </w:rPr>
        <w:t xml:space="preserve"> процесу і самого себе), спілкування та поведінки (способів взаємодії) і методів навчання й виховання [</w:t>
      </w:r>
      <w:r w:rsidR="00EA04F2">
        <w:rPr>
          <w:rFonts w:ascii="Cambria" w:hAnsi="Cambria"/>
          <w:sz w:val="26"/>
          <w:szCs w:val="26"/>
          <w:lang w:val="uk-UA"/>
        </w:rPr>
        <w:t>4</w:t>
      </w:r>
      <w:r w:rsidR="00E27755" w:rsidRPr="005240C7">
        <w:rPr>
          <w:rFonts w:ascii="Cambria" w:hAnsi="Cambria"/>
          <w:sz w:val="26"/>
          <w:szCs w:val="26"/>
          <w:lang w:val="uk-UA"/>
        </w:rPr>
        <w:t xml:space="preserve">; 10 – 12]. </w:t>
      </w:r>
    </w:p>
    <w:p w14:paraId="766778FE" w14:textId="485379B5" w:rsidR="007510A9" w:rsidRPr="005240C7" w:rsidRDefault="00DC64A6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>Підкресл</w:t>
      </w:r>
      <w:r w:rsidR="00B837AE">
        <w:rPr>
          <w:rFonts w:ascii="Cambria" w:hAnsi="Cambria"/>
          <w:sz w:val="26"/>
          <w:szCs w:val="26"/>
          <w:lang w:val="uk-UA"/>
        </w:rPr>
        <w:t>ює</w:t>
      </w:r>
      <w:r>
        <w:rPr>
          <w:rFonts w:ascii="Cambria" w:hAnsi="Cambria"/>
          <w:sz w:val="26"/>
          <w:szCs w:val="26"/>
          <w:lang w:val="uk-UA"/>
        </w:rPr>
        <w:t>мо, що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сьогодні, практично кожен заклад загальної середньої освіти має свою систему роботи з обдарованими учнями, яка розкриває загальні положення, принципи і шляхи </w:t>
      </w:r>
      <w:r w:rsidR="006A1EC5">
        <w:rPr>
          <w:rFonts w:ascii="Cambria" w:hAnsi="Cambria"/>
          <w:sz w:val="26"/>
          <w:szCs w:val="26"/>
          <w:lang w:val="uk-UA"/>
        </w:rPr>
        <w:t>реалізації цієї діяльності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. Така система створюється на основі власних психолого-педагогічних досліджень, а також з використанням досвіду інших </w:t>
      </w:r>
      <w:r w:rsidR="00917666">
        <w:rPr>
          <w:rFonts w:ascii="Cambria" w:hAnsi="Cambria"/>
          <w:sz w:val="26"/>
          <w:szCs w:val="26"/>
          <w:lang w:val="uk-UA"/>
        </w:rPr>
        <w:t>освітніх закладів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. </w:t>
      </w:r>
    </w:p>
    <w:p w14:paraId="7A99AC12" w14:textId="556236C9" w:rsidR="007510A9" w:rsidRPr="005240C7" w:rsidRDefault="00AC31C0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 xml:space="preserve">До професійних якостей учителів також </w:t>
      </w:r>
      <w:r w:rsidR="009F02E2">
        <w:rPr>
          <w:rFonts w:ascii="Cambria" w:hAnsi="Cambria"/>
          <w:sz w:val="26"/>
          <w:szCs w:val="26"/>
          <w:lang w:val="uk-UA"/>
        </w:rPr>
        <w:t>належать</w:t>
      </w:r>
      <w:r>
        <w:rPr>
          <w:rFonts w:ascii="Cambria" w:hAnsi="Cambria"/>
          <w:sz w:val="26"/>
          <w:szCs w:val="26"/>
          <w:lang w:val="uk-UA"/>
        </w:rPr>
        <w:t xml:space="preserve"> </w:t>
      </w:r>
      <w:r w:rsidR="006A1EC5">
        <w:rPr>
          <w:rFonts w:ascii="Cambria" w:hAnsi="Cambria"/>
          <w:sz w:val="26"/>
          <w:szCs w:val="26"/>
          <w:lang w:val="uk-UA"/>
        </w:rPr>
        <w:t>володі</w:t>
      </w:r>
      <w:r>
        <w:rPr>
          <w:rFonts w:ascii="Cambria" w:hAnsi="Cambria"/>
          <w:sz w:val="26"/>
          <w:szCs w:val="26"/>
          <w:lang w:val="uk-UA"/>
        </w:rPr>
        <w:t>ння</w:t>
      </w:r>
      <w:r w:rsidR="006A1EC5">
        <w:rPr>
          <w:rFonts w:ascii="Cambria" w:hAnsi="Cambria"/>
          <w:sz w:val="26"/>
          <w:szCs w:val="26"/>
          <w:lang w:val="uk-UA"/>
        </w:rPr>
        <w:t xml:space="preserve"> знаннями про різні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моделі психологічного супроводу обдарованих учнів, у яких ураховується вік дитини, специфіка закладу загальної середньої освіти</w:t>
      </w:r>
      <w:r w:rsidR="006A1EC5">
        <w:rPr>
          <w:rFonts w:ascii="Cambria" w:hAnsi="Cambria"/>
          <w:sz w:val="26"/>
          <w:szCs w:val="26"/>
          <w:lang w:val="uk-UA"/>
        </w:rPr>
        <w:t xml:space="preserve"> та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рівень готовності </w:t>
      </w:r>
      <w:r w:rsidR="006A1EC5">
        <w:rPr>
          <w:rFonts w:ascii="Cambria" w:hAnsi="Cambria"/>
          <w:sz w:val="26"/>
          <w:szCs w:val="26"/>
          <w:lang w:val="uk-UA"/>
        </w:rPr>
        <w:t xml:space="preserve">самого </w:t>
      </w:r>
      <w:r w:rsidR="007510A9" w:rsidRPr="005240C7">
        <w:rPr>
          <w:rFonts w:ascii="Cambria" w:hAnsi="Cambria"/>
          <w:sz w:val="26"/>
          <w:szCs w:val="26"/>
          <w:lang w:val="uk-UA"/>
        </w:rPr>
        <w:t>педагог</w:t>
      </w:r>
      <w:r w:rsidR="006A1EC5">
        <w:rPr>
          <w:rFonts w:ascii="Cambria" w:hAnsi="Cambria"/>
          <w:sz w:val="26"/>
          <w:szCs w:val="26"/>
          <w:lang w:val="uk-UA"/>
        </w:rPr>
        <w:t>а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до роботи з вище означеною категорією учнів. Але з новими принциповими підходами до навчання та виховання учнів, із сучасними вимогами до випускників шкіл повинні змінюватися й підходи, з'являтися нові акценти в роботі з інтелектуальною, творчою </w:t>
      </w:r>
      <w:r w:rsidR="006A1EC5">
        <w:rPr>
          <w:rFonts w:ascii="Cambria" w:hAnsi="Cambria"/>
          <w:sz w:val="26"/>
          <w:szCs w:val="26"/>
          <w:lang w:val="uk-UA"/>
        </w:rPr>
        <w:t>молоддю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. </w:t>
      </w:r>
    </w:p>
    <w:p w14:paraId="746B1BDB" w14:textId="16F7207B" w:rsidR="007510A9" w:rsidRPr="005240C7" w:rsidRDefault="00917666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>Зазнач</w:t>
      </w:r>
      <w:r w:rsidR="00B837AE">
        <w:rPr>
          <w:rFonts w:ascii="Cambria" w:hAnsi="Cambria"/>
          <w:sz w:val="26"/>
          <w:szCs w:val="26"/>
          <w:lang w:val="uk-UA"/>
        </w:rPr>
        <w:t>ає</w:t>
      </w:r>
      <w:r>
        <w:rPr>
          <w:rFonts w:ascii="Cambria" w:hAnsi="Cambria"/>
          <w:sz w:val="26"/>
          <w:szCs w:val="26"/>
          <w:lang w:val="uk-UA"/>
        </w:rPr>
        <w:t>мо, що о</w:t>
      </w:r>
      <w:r w:rsidR="007510A9" w:rsidRPr="005240C7">
        <w:rPr>
          <w:rFonts w:ascii="Cambria" w:hAnsi="Cambria"/>
          <w:sz w:val="26"/>
          <w:szCs w:val="26"/>
          <w:lang w:val="uk-UA"/>
        </w:rPr>
        <w:t>сновн</w:t>
      </w:r>
      <w:r w:rsidR="00C20711">
        <w:rPr>
          <w:rFonts w:ascii="Cambria" w:hAnsi="Cambria"/>
          <w:sz w:val="26"/>
          <w:szCs w:val="26"/>
          <w:lang w:val="uk-UA"/>
        </w:rPr>
        <w:t xml:space="preserve">ою проблемою обдарованої молоді, </w:t>
      </w:r>
      <w:r w:rsidR="00746813">
        <w:rPr>
          <w:rFonts w:ascii="Cambria" w:hAnsi="Cambria"/>
          <w:sz w:val="26"/>
          <w:szCs w:val="26"/>
          <w:lang w:val="uk-UA"/>
        </w:rPr>
        <w:t xml:space="preserve"> з </w:t>
      </w:r>
      <w:r w:rsidR="00C20711">
        <w:rPr>
          <w:rFonts w:ascii="Cambria" w:hAnsi="Cambria"/>
          <w:sz w:val="26"/>
          <w:szCs w:val="26"/>
          <w:lang w:val="uk-UA"/>
        </w:rPr>
        <w:t>якими працюють учителя</w:t>
      </w:r>
      <w:r w:rsidR="00746813">
        <w:rPr>
          <w:rFonts w:ascii="Cambria" w:hAnsi="Cambria"/>
          <w:sz w:val="26"/>
          <w:szCs w:val="26"/>
          <w:lang w:val="uk-UA"/>
        </w:rPr>
        <w:t>,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у нинішніх умовах, залишається проблема перевантаження емоційної та інтелектуальної сфери, зниження порогів </w:t>
      </w:r>
      <w:proofErr w:type="spellStart"/>
      <w:r w:rsidR="007510A9" w:rsidRPr="005240C7">
        <w:rPr>
          <w:rFonts w:ascii="Cambria" w:hAnsi="Cambria"/>
          <w:sz w:val="26"/>
          <w:szCs w:val="26"/>
          <w:lang w:val="uk-UA"/>
        </w:rPr>
        <w:t>стресостійкості</w:t>
      </w:r>
      <w:proofErr w:type="spellEnd"/>
      <w:r w:rsidR="007510A9" w:rsidRPr="005240C7">
        <w:rPr>
          <w:rFonts w:ascii="Cambria" w:hAnsi="Cambria"/>
          <w:sz w:val="26"/>
          <w:szCs w:val="26"/>
          <w:lang w:val="uk-UA"/>
        </w:rPr>
        <w:t>,</w:t>
      </w:r>
      <w:r w:rsidR="00691DCC">
        <w:rPr>
          <w:rFonts w:ascii="Cambria" w:hAnsi="Cambria"/>
          <w:sz w:val="26"/>
          <w:szCs w:val="26"/>
          <w:lang w:val="uk-UA"/>
        </w:rPr>
        <w:t xml:space="preserve"> емоційного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вигоряння, фізіологічна втома. Але доки вчитель у роботі з обдарованими дітьми буде надавати перевагу цінності академічних знань, традиційним підходам в організації навчання, а не індивідуальному стилю мислення дитини й способам діяльності, доти й буде його турбувати проблема зниження мотивації. </w:t>
      </w:r>
      <w:r w:rsidR="00886BCF" w:rsidRPr="005240C7">
        <w:rPr>
          <w:rFonts w:ascii="Cambria" w:hAnsi="Cambria"/>
          <w:sz w:val="26"/>
          <w:szCs w:val="26"/>
          <w:lang w:val="uk-UA"/>
        </w:rPr>
        <w:t>Зауважимо, що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традиційні підходи до навчання не завжди дозволяють учителю зосереджуватися на індивідуальних навчальних, діяльнісних особливостях обдарованої дитини, ураховувати її внутрішній стан (здібності, можливості, мотивацію, фізіологічні здібності тощо). </w:t>
      </w:r>
    </w:p>
    <w:p w14:paraId="4C18A15C" w14:textId="76348B19" w:rsidR="007510A9" w:rsidRPr="005240C7" w:rsidRDefault="00886BCF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Звертаємо увагу на те, що </w:t>
      </w:r>
      <w:r w:rsidR="006A1EC5">
        <w:rPr>
          <w:rFonts w:ascii="Cambria" w:hAnsi="Cambria"/>
          <w:sz w:val="26"/>
          <w:szCs w:val="26"/>
          <w:lang w:val="uk-UA"/>
        </w:rPr>
        <w:t xml:space="preserve">Концепція </w:t>
      </w:r>
      <w:r w:rsidR="007510A9" w:rsidRPr="005240C7">
        <w:rPr>
          <w:rFonts w:ascii="Cambria" w:hAnsi="Cambria"/>
          <w:sz w:val="26"/>
          <w:szCs w:val="26"/>
          <w:lang w:val="uk-UA"/>
        </w:rPr>
        <w:t>Нов</w:t>
      </w:r>
      <w:r w:rsidR="006A1EC5">
        <w:rPr>
          <w:rFonts w:ascii="Cambria" w:hAnsi="Cambria"/>
          <w:sz w:val="26"/>
          <w:szCs w:val="26"/>
          <w:lang w:val="uk-UA"/>
        </w:rPr>
        <w:t>ої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українськ</w:t>
      </w:r>
      <w:r w:rsidR="006A1EC5">
        <w:rPr>
          <w:rFonts w:ascii="Cambria" w:hAnsi="Cambria"/>
          <w:sz w:val="26"/>
          <w:szCs w:val="26"/>
          <w:lang w:val="uk-UA"/>
        </w:rPr>
        <w:t>ої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школ</w:t>
      </w:r>
      <w:r w:rsidR="006A1EC5">
        <w:rPr>
          <w:rFonts w:ascii="Cambria" w:hAnsi="Cambria"/>
          <w:sz w:val="26"/>
          <w:szCs w:val="26"/>
          <w:lang w:val="uk-UA"/>
        </w:rPr>
        <w:t>и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746813">
        <w:rPr>
          <w:rFonts w:ascii="Cambria" w:hAnsi="Cambria"/>
          <w:sz w:val="26"/>
          <w:szCs w:val="26"/>
          <w:lang w:val="uk-UA"/>
        </w:rPr>
        <w:t xml:space="preserve">орієнтована на 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індивідуалізацію навчання, «педагогіку, що ґрунтується на партнерстві між учнем, учителем </w:t>
      </w:r>
      <w:r w:rsidR="00056E43">
        <w:rPr>
          <w:rFonts w:ascii="Cambria" w:hAnsi="Cambria"/>
          <w:sz w:val="26"/>
          <w:szCs w:val="26"/>
          <w:lang w:val="uk-UA"/>
        </w:rPr>
        <w:t>і</w:t>
      </w:r>
      <w:r w:rsidR="007510A9" w:rsidRPr="005240C7">
        <w:rPr>
          <w:rFonts w:ascii="Cambria" w:hAnsi="Cambria"/>
          <w:sz w:val="26"/>
          <w:szCs w:val="26"/>
          <w:lang w:val="uk-UA"/>
        </w:rPr>
        <w:t xml:space="preserve"> батьками, орієнтацію на потреби учня в освітньому процесі, </w:t>
      </w:r>
      <w:proofErr w:type="spellStart"/>
      <w:r w:rsidR="007510A9" w:rsidRPr="005240C7">
        <w:rPr>
          <w:rFonts w:ascii="Cambria" w:hAnsi="Cambria"/>
          <w:sz w:val="26"/>
          <w:szCs w:val="26"/>
          <w:lang w:val="uk-UA"/>
        </w:rPr>
        <w:t>дитиноцентризм</w:t>
      </w:r>
      <w:proofErr w:type="spellEnd"/>
      <w:r w:rsidR="007510A9" w:rsidRPr="005240C7">
        <w:rPr>
          <w:rFonts w:ascii="Cambria" w:hAnsi="Cambria"/>
          <w:sz w:val="26"/>
          <w:szCs w:val="26"/>
          <w:lang w:val="uk-UA"/>
        </w:rPr>
        <w:t xml:space="preserve">» [1]. </w:t>
      </w:r>
    </w:p>
    <w:p w14:paraId="67F3298D" w14:textId="77777777" w:rsidR="007510A9" w:rsidRPr="005240C7" w:rsidRDefault="007510A9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У системі пошуку й розвитку </w:t>
      </w:r>
      <w:r w:rsidR="00886BCF" w:rsidRPr="005240C7">
        <w:rPr>
          <w:rFonts w:ascii="Cambria" w:hAnsi="Cambria"/>
          <w:sz w:val="26"/>
          <w:szCs w:val="26"/>
          <w:lang w:val="uk-UA"/>
        </w:rPr>
        <w:t>обдарованих учнів</w:t>
      </w:r>
      <w:r w:rsidRPr="005240C7">
        <w:rPr>
          <w:rFonts w:ascii="Cambria" w:hAnsi="Cambria"/>
          <w:sz w:val="26"/>
          <w:szCs w:val="26"/>
          <w:lang w:val="uk-UA"/>
        </w:rPr>
        <w:t xml:space="preserve"> акценту набувають методи</w:t>
      </w:r>
      <w:r w:rsidR="00C216DA">
        <w:rPr>
          <w:rFonts w:ascii="Cambria" w:hAnsi="Cambria"/>
          <w:sz w:val="26"/>
          <w:szCs w:val="26"/>
          <w:lang w:val="uk-UA"/>
        </w:rPr>
        <w:t>ки</w:t>
      </w:r>
      <w:r w:rsidRPr="005240C7">
        <w:rPr>
          <w:rFonts w:ascii="Cambria" w:hAnsi="Cambria"/>
          <w:sz w:val="26"/>
          <w:szCs w:val="26"/>
          <w:lang w:val="uk-UA"/>
        </w:rPr>
        <w:t xml:space="preserve">, </w:t>
      </w:r>
      <w:r w:rsidR="00C216DA">
        <w:rPr>
          <w:rFonts w:ascii="Cambria" w:hAnsi="Cambria"/>
          <w:sz w:val="26"/>
          <w:szCs w:val="26"/>
          <w:lang w:val="uk-UA"/>
        </w:rPr>
        <w:t>що</w:t>
      </w:r>
      <w:r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C216DA">
        <w:rPr>
          <w:rFonts w:ascii="Cambria" w:hAnsi="Cambria"/>
          <w:sz w:val="26"/>
          <w:szCs w:val="26"/>
          <w:lang w:val="uk-UA"/>
        </w:rPr>
        <w:t>спрямовані</w:t>
      </w:r>
      <w:r w:rsidRPr="005240C7">
        <w:rPr>
          <w:rFonts w:ascii="Cambria" w:hAnsi="Cambria"/>
          <w:sz w:val="26"/>
          <w:szCs w:val="26"/>
          <w:lang w:val="uk-UA"/>
        </w:rPr>
        <w:t xml:space="preserve"> на виявлення й розвиток здібностей самоусвідомлення й користування способами діяльності в умовах реального життя, що дозволяють зменшувати перевантаження інтелектуальної сфери </w:t>
      </w:r>
      <w:r w:rsidR="00813F53" w:rsidRPr="005240C7">
        <w:rPr>
          <w:rFonts w:ascii="Cambria" w:hAnsi="Cambria"/>
          <w:sz w:val="26"/>
          <w:szCs w:val="26"/>
          <w:lang w:val="uk-UA"/>
        </w:rPr>
        <w:t>та</w:t>
      </w:r>
      <w:r w:rsidRPr="005240C7">
        <w:rPr>
          <w:rFonts w:ascii="Cambria" w:hAnsi="Cambria"/>
          <w:sz w:val="26"/>
          <w:szCs w:val="26"/>
          <w:lang w:val="uk-UA"/>
        </w:rPr>
        <w:t xml:space="preserve"> сприяють збереженню й примноженню талановит</w:t>
      </w:r>
      <w:r w:rsidR="00886BCF" w:rsidRPr="005240C7">
        <w:rPr>
          <w:rFonts w:ascii="Cambria" w:hAnsi="Cambria"/>
          <w:sz w:val="26"/>
          <w:szCs w:val="26"/>
          <w:lang w:val="uk-UA"/>
        </w:rPr>
        <w:t>ої</w:t>
      </w:r>
      <w:r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886BCF" w:rsidRPr="005240C7">
        <w:rPr>
          <w:rFonts w:ascii="Cambria" w:hAnsi="Cambria"/>
          <w:sz w:val="26"/>
          <w:szCs w:val="26"/>
          <w:lang w:val="uk-UA"/>
        </w:rPr>
        <w:t>та</w:t>
      </w:r>
      <w:r w:rsidRPr="005240C7">
        <w:rPr>
          <w:rFonts w:ascii="Cambria" w:hAnsi="Cambria"/>
          <w:sz w:val="26"/>
          <w:szCs w:val="26"/>
          <w:lang w:val="uk-UA"/>
        </w:rPr>
        <w:t xml:space="preserve"> творч</w:t>
      </w:r>
      <w:r w:rsidR="00886BCF" w:rsidRPr="005240C7">
        <w:rPr>
          <w:rFonts w:ascii="Cambria" w:hAnsi="Cambria"/>
          <w:sz w:val="26"/>
          <w:szCs w:val="26"/>
          <w:lang w:val="uk-UA"/>
        </w:rPr>
        <w:t>ої</w:t>
      </w:r>
      <w:r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886BCF" w:rsidRPr="005240C7">
        <w:rPr>
          <w:rFonts w:ascii="Cambria" w:hAnsi="Cambria"/>
          <w:sz w:val="26"/>
          <w:szCs w:val="26"/>
          <w:lang w:val="uk-UA"/>
        </w:rPr>
        <w:t>молоді</w:t>
      </w:r>
      <w:r w:rsidRPr="005240C7">
        <w:rPr>
          <w:rFonts w:ascii="Cambria" w:hAnsi="Cambria"/>
          <w:sz w:val="26"/>
          <w:szCs w:val="26"/>
          <w:lang w:val="uk-UA"/>
        </w:rPr>
        <w:t xml:space="preserve">. </w:t>
      </w:r>
    </w:p>
    <w:p w14:paraId="768DEBF9" w14:textId="55C33F71" w:rsidR="0034640B" w:rsidRDefault="00F7219F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>Зауваж</w:t>
      </w:r>
      <w:r w:rsidR="00B837AE">
        <w:rPr>
          <w:rFonts w:ascii="Cambria" w:hAnsi="Cambria"/>
          <w:sz w:val="26"/>
          <w:szCs w:val="26"/>
          <w:lang w:val="uk-UA"/>
        </w:rPr>
        <w:t>ує</w:t>
      </w:r>
      <w:r>
        <w:rPr>
          <w:rFonts w:ascii="Cambria" w:hAnsi="Cambria"/>
          <w:sz w:val="26"/>
          <w:szCs w:val="26"/>
          <w:lang w:val="uk-UA"/>
        </w:rPr>
        <w:t>мо</w:t>
      </w:r>
      <w:r w:rsidR="00813F53" w:rsidRPr="005240C7">
        <w:rPr>
          <w:rFonts w:ascii="Cambria" w:hAnsi="Cambria"/>
          <w:sz w:val="26"/>
          <w:szCs w:val="26"/>
          <w:lang w:val="uk-UA"/>
        </w:rPr>
        <w:t>,</w:t>
      </w:r>
      <w:r>
        <w:rPr>
          <w:rFonts w:ascii="Cambria" w:hAnsi="Cambria"/>
          <w:sz w:val="26"/>
          <w:szCs w:val="26"/>
          <w:lang w:val="uk-UA"/>
        </w:rPr>
        <w:t xml:space="preserve"> що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 положення Нової української школи </w:t>
      </w:r>
      <w:r w:rsidR="00746813">
        <w:rPr>
          <w:rFonts w:ascii="Cambria" w:hAnsi="Cambria"/>
          <w:sz w:val="26"/>
          <w:szCs w:val="26"/>
          <w:lang w:val="uk-UA"/>
        </w:rPr>
        <w:t>вимагають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 докорінн</w:t>
      </w:r>
      <w:r w:rsidR="00746813">
        <w:rPr>
          <w:rFonts w:ascii="Cambria" w:hAnsi="Cambria"/>
          <w:sz w:val="26"/>
          <w:szCs w:val="26"/>
          <w:lang w:val="uk-UA"/>
        </w:rPr>
        <w:t>их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 змін</w:t>
      </w:r>
      <w:r w:rsidR="00746813">
        <w:rPr>
          <w:rFonts w:ascii="Cambria" w:hAnsi="Cambria"/>
          <w:sz w:val="26"/>
          <w:szCs w:val="26"/>
          <w:lang w:val="uk-UA"/>
        </w:rPr>
        <w:t xml:space="preserve"> у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C216DA">
        <w:rPr>
          <w:rFonts w:ascii="Cambria" w:hAnsi="Cambria"/>
          <w:sz w:val="26"/>
          <w:szCs w:val="26"/>
          <w:lang w:val="uk-UA"/>
        </w:rPr>
        <w:t>впровадженні нових методик викладання</w:t>
      </w:r>
      <w:r w:rsidR="00B505AD">
        <w:rPr>
          <w:rFonts w:ascii="Cambria" w:hAnsi="Cambria"/>
          <w:sz w:val="26"/>
          <w:szCs w:val="26"/>
          <w:lang w:val="uk-UA"/>
        </w:rPr>
        <w:t>.</w:t>
      </w:r>
      <w:r w:rsidR="00C216DA">
        <w:rPr>
          <w:rFonts w:ascii="Cambria" w:hAnsi="Cambria"/>
          <w:sz w:val="26"/>
          <w:szCs w:val="26"/>
          <w:lang w:val="uk-UA"/>
        </w:rPr>
        <w:t xml:space="preserve"> </w:t>
      </w:r>
      <w:r w:rsidR="00B505AD">
        <w:rPr>
          <w:rFonts w:ascii="Cambria" w:hAnsi="Cambria"/>
          <w:sz w:val="26"/>
          <w:szCs w:val="26"/>
          <w:lang w:val="uk-UA"/>
        </w:rPr>
        <w:t>О</w:t>
      </w:r>
      <w:r>
        <w:rPr>
          <w:rFonts w:ascii="Cambria" w:hAnsi="Cambria"/>
          <w:sz w:val="26"/>
          <w:szCs w:val="26"/>
          <w:lang w:val="uk-UA"/>
        </w:rPr>
        <w:t xml:space="preserve">тже, учителям рекомендуємо </w:t>
      </w:r>
      <w:r w:rsidR="00C216DA">
        <w:rPr>
          <w:rFonts w:ascii="Cambria" w:hAnsi="Cambria"/>
          <w:sz w:val="26"/>
          <w:szCs w:val="26"/>
          <w:lang w:val="uk-UA"/>
        </w:rPr>
        <w:t>змін</w:t>
      </w:r>
      <w:r w:rsidR="00986223">
        <w:rPr>
          <w:rFonts w:ascii="Cambria" w:hAnsi="Cambria"/>
          <w:sz w:val="26"/>
          <w:szCs w:val="26"/>
          <w:lang w:val="uk-UA"/>
        </w:rPr>
        <w:t>ити</w:t>
      </w:r>
      <w:r>
        <w:rPr>
          <w:rFonts w:ascii="Cambria" w:hAnsi="Cambria"/>
          <w:sz w:val="26"/>
          <w:szCs w:val="26"/>
          <w:lang w:val="uk-UA"/>
        </w:rPr>
        <w:t xml:space="preserve"> </w:t>
      </w:r>
      <w:r w:rsidR="00C216DA">
        <w:rPr>
          <w:rFonts w:ascii="Cambria" w:hAnsi="Cambria"/>
          <w:sz w:val="26"/>
          <w:szCs w:val="26"/>
          <w:lang w:val="uk-UA"/>
        </w:rPr>
        <w:t xml:space="preserve">формат спілкування з учнями, </w:t>
      </w:r>
      <w:r w:rsidR="00B837AE" w:rsidRPr="005240C7">
        <w:rPr>
          <w:rFonts w:ascii="Cambria" w:hAnsi="Cambria"/>
          <w:sz w:val="26"/>
          <w:szCs w:val="26"/>
          <w:lang w:val="uk-UA"/>
        </w:rPr>
        <w:t>змін</w:t>
      </w:r>
      <w:r w:rsidR="00B837AE">
        <w:rPr>
          <w:rFonts w:ascii="Cambria" w:hAnsi="Cambria"/>
          <w:sz w:val="26"/>
          <w:szCs w:val="26"/>
          <w:lang w:val="uk-UA"/>
        </w:rPr>
        <w:t>и</w:t>
      </w:r>
      <w:r w:rsidR="00B837AE" w:rsidRPr="005240C7">
        <w:rPr>
          <w:rFonts w:ascii="Cambria" w:hAnsi="Cambria"/>
          <w:sz w:val="26"/>
          <w:szCs w:val="26"/>
          <w:lang w:val="uk-UA"/>
        </w:rPr>
        <w:t xml:space="preserve">ти роль учителя в організації роботи з </w:t>
      </w:r>
      <w:r w:rsidR="00B837AE" w:rsidRPr="005240C7">
        <w:rPr>
          <w:rFonts w:ascii="Cambria" w:hAnsi="Cambria"/>
          <w:sz w:val="26"/>
          <w:szCs w:val="26"/>
          <w:lang w:val="uk-UA"/>
        </w:rPr>
        <w:lastRenderedPageBreak/>
        <w:t xml:space="preserve">обдарованими </w:t>
      </w:r>
      <w:r w:rsidR="00B837AE">
        <w:rPr>
          <w:rFonts w:ascii="Cambria" w:hAnsi="Cambria"/>
          <w:sz w:val="26"/>
          <w:szCs w:val="26"/>
          <w:lang w:val="uk-UA"/>
        </w:rPr>
        <w:t xml:space="preserve">дітьми, удосконалювати освітній рівень для сталого розвитку у </w:t>
      </w:r>
      <w:r w:rsidR="00B837AE" w:rsidRPr="005240C7">
        <w:rPr>
          <w:rFonts w:ascii="Cambria" w:hAnsi="Cambria"/>
          <w:sz w:val="26"/>
          <w:szCs w:val="26"/>
          <w:lang w:val="uk-UA"/>
        </w:rPr>
        <w:t>робот</w:t>
      </w:r>
      <w:r w:rsidR="00B837AE">
        <w:rPr>
          <w:rFonts w:ascii="Cambria" w:hAnsi="Cambria"/>
          <w:sz w:val="26"/>
          <w:szCs w:val="26"/>
          <w:lang w:val="uk-UA"/>
        </w:rPr>
        <w:t>і</w:t>
      </w:r>
      <w:r w:rsidR="00B837AE" w:rsidRPr="005240C7">
        <w:rPr>
          <w:rFonts w:ascii="Cambria" w:hAnsi="Cambria"/>
          <w:sz w:val="26"/>
          <w:szCs w:val="26"/>
          <w:lang w:val="uk-UA"/>
        </w:rPr>
        <w:t xml:space="preserve"> з обдарован</w:t>
      </w:r>
      <w:r w:rsidR="00B837AE">
        <w:rPr>
          <w:rFonts w:ascii="Cambria" w:hAnsi="Cambria"/>
          <w:sz w:val="26"/>
          <w:szCs w:val="26"/>
          <w:lang w:val="uk-UA"/>
        </w:rPr>
        <w:t>ою молоддю</w:t>
      </w:r>
      <w:r w:rsidR="00B837AE" w:rsidRPr="005240C7">
        <w:rPr>
          <w:rFonts w:ascii="Cambria" w:hAnsi="Cambria"/>
          <w:sz w:val="26"/>
          <w:szCs w:val="26"/>
          <w:lang w:val="uk-UA"/>
        </w:rPr>
        <w:t xml:space="preserve"> в межах </w:t>
      </w:r>
      <w:r w:rsidR="00B837AE">
        <w:rPr>
          <w:rFonts w:ascii="Cambria" w:hAnsi="Cambria"/>
          <w:sz w:val="26"/>
          <w:szCs w:val="26"/>
          <w:lang w:val="uk-UA"/>
        </w:rPr>
        <w:t xml:space="preserve">різноманітних </w:t>
      </w:r>
      <w:r w:rsidR="00B837AE" w:rsidRPr="005240C7">
        <w:rPr>
          <w:rFonts w:ascii="Cambria" w:hAnsi="Cambria"/>
          <w:sz w:val="26"/>
          <w:szCs w:val="26"/>
          <w:lang w:val="uk-UA"/>
        </w:rPr>
        <w:t xml:space="preserve"> видів </w:t>
      </w:r>
      <w:r w:rsidR="00B837AE">
        <w:rPr>
          <w:rFonts w:ascii="Cambria" w:hAnsi="Cambria"/>
          <w:sz w:val="26"/>
          <w:szCs w:val="26"/>
          <w:lang w:val="uk-UA"/>
        </w:rPr>
        <w:t xml:space="preserve">освітньої </w:t>
      </w:r>
      <w:r w:rsidR="00B837AE" w:rsidRPr="005240C7">
        <w:rPr>
          <w:rFonts w:ascii="Cambria" w:hAnsi="Cambria"/>
          <w:sz w:val="26"/>
          <w:szCs w:val="26"/>
          <w:lang w:val="uk-UA"/>
        </w:rPr>
        <w:t>діяльності</w:t>
      </w:r>
      <w:r w:rsidR="00B837AE" w:rsidRPr="009E7EC5">
        <w:rPr>
          <w:rFonts w:ascii="Cambria" w:hAnsi="Cambria"/>
          <w:sz w:val="26"/>
          <w:szCs w:val="26"/>
          <w:lang w:val="uk-UA"/>
        </w:rPr>
        <w:t xml:space="preserve"> </w:t>
      </w:r>
      <w:r w:rsidR="00B837AE">
        <w:rPr>
          <w:rFonts w:ascii="Cambria" w:hAnsi="Cambria"/>
          <w:sz w:val="26"/>
          <w:szCs w:val="26"/>
          <w:lang w:val="uk-UA"/>
        </w:rPr>
        <w:t>в закладі освіти, а</w:t>
      </w:r>
      <w:r>
        <w:rPr>
          <w:rFonts w:ascii="Cambria" w:hAnsi="Cambria"/>
          <w:sz w:val="26"/>
          <w:szCs w:val="26"/>
          <w:lang w:val="uk-UA"/>
        </w:rPr>
        <w:t xml:space="preserve"> також 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34640B">
        <w:rPr>
          <w:rFonts w:ascii="Cambria" w:hAnsi="Cambria"/>
          <w:sz w:val="26"/>
          <w:szCs w:val="26"/>
          <w:lang w:val="uk-UA"/>
        </w:rPr>
        <w:t>позитивно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 став</w:t>
      </w:r>
      <w:r w:rsidR="00986223">
        <w:rPr>
          <w:rFonts w:ascii="Cambria" w:hAnsi="Cambria"/>
          <w:sz w:val="26"/>
          <w:szCs w:val="26"/>
          <w:lang w:val="uk-UA"/>
        </w:rPr>
        <w:t>итись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 до </w:t>
      </w:r>
      <w:r w:rsidR="0034640B">
        <w:rPr>
          <w:rFonts w:ascii="Cambria" w:hAnsi="Cambria"/>
          <w:sz w:val="26"/>
          <w:szCs w:val="26"/>
          <w:lang w:val="uk-UA"/>
        </w:rPr>
        <w:t xml:space="preserve">їх постійного 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розвитку. </w:t>
      </w:r>
    </w:p>
    <w:p w14:paraId="3DA2A2EC" w14:textId="5D383EBB" w:rsidR="00BF7D30" w:rsidRPr="005240C7" w:rsidRDefault="0034640B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>Підкресл</w:t>
      </w:r>
      <w:r w:rsidR="00B837AE">
        <w:rPr>
          <w:rFonts w:ascii="Cambria" w:hAnsi="Cambria"/>
          <w:sz w:val="26"/>
          <w:szCs w:val="26"/>
          <w:lang w:val="uk-UA"/>
        </w:rPr>
        <w:t>ює</w:t>
      </w:r>
      <w:r>
        <w:rPr>
          <w:rFonts w:ascii="Cambria" w:hAnsi="Cambria"/>
          <w:sz w:val="26"/>
          <w:szCs w:val="26"/>
          <w:lang w:val="uk-UA"/>
        </w:rPr>
        <w:t>мо, що у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054CB5">
        <w:rPr>
          <w:rFonts w:ascii="Cambria" w:hAnsi="Cambria"/>
          <w:sz w:val="26"/>
          <w:szCs w:val="26"/>
          <w:lang w:val="uk-UA"/>
        </w:rPr>
        <w:t xml:space="preserve">процесі 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розвитку обдарованої дитини повинні набути акценту прагматичні знання, виховання свідомої відповідальності за власне психофізіологічне здоров’я, оволодіння способами зняття емоційного та інтелектуального перевантаження, забезпечення </w:t>
      </w:r>
      <w:proofErr w:type="spellStart"/>
      <w:r w:rsidR="00813F53" w:rsidRPr="005240C7">
        <w:rPr>
          <w:rFonts w:ascii="Cambria" w:hAnsi="Cambria"/>
          <w:sz w:val="26"/>
          <w:szCs w:val="26"/>
          <w:lang w:val="uk-UA"/>
        </w:rPr>
        <w:t>стресостійкості</w:t>
      </w:r>
      <w:proofErr w:type="spellEnd"/>
      <w:r w:rsidR="00813F53" w:rsidRPr="005240C7">
        <w:rPr>
          <w:rFonts w:ascii="Cambria" w:hAnsi="Cambria"/>
          <w:sz w:val="26"/>
          <w:szCs w:val="26"/>
          <w:lang w:val="uk-UA"/>
        </w:rPr>
        <w:t xml:space="preserve"> та зняття фізіологічної втоми. </w:t>
      </w:r>
      <w:r>
        <w:rPr>
          <w:rFonts w:ascii="Cambria" w:hAnsi="Cambria"/>
          <w:sz w:val="26"/>
          <w:szCs w:val="26"/>
          <w:lang w:val="uk-UA"/>
        </w:rPr>
        <w:t>Д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ля цього вчителю необхідно </w:t>
      </w:r>
      <w:r>
        <w:rPr>
          <w:rFonts w:ascii="Cambria" w:hAnsi="Cambria"/>
          <w:sz w:val="26"/>
          <w:szCs w:val="26"/>
          <w:lang w:val="uk-UA"/>
        </w:rPr>
        <w:t xml:space="preserve">оволодіти </w:t>
      </w:r>
      <w:r w:rsidR="00813F53" w:rsidRPr="005240C7">
        <w:rPr>
          <w:rFonts w:ascii="Cambria" w:hAnsi="Cambria"/>
          <w:sz w:val="26"/>
          <w:szCs w:val="26"/>
          <w:lang w:val="uk-UA"/>
        </w:rPr>
        <w:t xml:space="preserve">сучасними знаннями й методами роботи з обдарованими учнями. Аналіз Концепції Нової української школи, тих принципових положень, які висуваються до випускників указує на те, що в організації </w:t>
      </w:r>
      <w:r>
        <w:rPr>
          <w:rFonts w:ascii="Cambria" w:hAnsi="Cambria"/>
          <w:sz w:val="26"/>
          <w:szCs w:val="26"/>
          <w:lang w:val="uk-UA"/>
        </w:rPr>
        <w:t xml:space="preserve">роботи вчителя </w:t>
      </w:r>
      <w:r w:rsidR="00813F53" w:rsidRPr="005240C7">
        <w:rPr>
          <w:rFonts w:ascii="Cambria" w:hAnsi="Cambria"/>
          <w:sz w:val="26"/>
          <w:szCs w:val="26"/>
          <w:lang w:val="uk-UA"/>
        </w:rPr>
        <w:t>потрібні зміни, завдяки яким розвиток учнівських обдарувань буде відповідати вимогам сьогодення.</w:t>
      </w:r>
    </w:p>
    <w:p w14:paraId="23510E21" w14:textId="7622B833" w:rsidR="00137CC1" w:rsidRPr="005240C7" w:rsidRDefault="00F7219F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 xml:space="preserve">Рекомендуємо </w:t>
      </w:r>
      <w:r w:rsidR="00752563"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054CB5">
        <w:rPr>
          <w:rFonts w:ascii="Cambria" w:hAnsi="Cambria"/>
          <w:sz w:val="26"/>
          <w:szCs w:val="26"/>
          <w:lang w:val="uk-UA"/>
        </w:rPr>
        <w:t>освітн</w:t>
      </w:r>
      <w:r>
        <w:rPr>
          <w:rFonts w:ascii="Cambria" w:hAnsi="Cambria"/>
          <w:sz w:val="26"/>
          <w:szCs w:val="26"/>
          <w:lang w:val="uk-UA"/>
        </w:rPr>
        <w:t>ю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діяльність </w:t>
      </w:r>
      <w:r w:rsidR="00054CB5">
        <w:rPr>
          <w:rFonts w:ascii="Cambria" w:hAnsi="Cambria"/>
          <w:sz w:val="26"/>
          <w:szCs w:val="26"/>
          <w:lang w:val="uk-UA"/>
        </w:rPr>
        <w:t xml:space="preserve">вчителя </w:t>
      </w:r>
      <w:r w:rsidR="00137CC1" w:rsidRPr="005240C7">
        <w:rPr>
          <w:rFonts w:ascii="Cambria" w:hAnsi="Cambria"/>
          <w:sz w:val="26"/>
          <w:szCs w:val="26"/>
          <w:lang w:val="uk-UA"/>
        </w:rPr>
        <w:t>спрям</w:t>
      </w:r>
      <w:r w:rsidR="00986223">
        <w:rPr>
          <w:rFonts w:ascii="Cambria" w:hAnsi="Cambria"/>
          <w:sz w:val="26"/>
          <w:szCs w:val="26"/>
          <w:lang w:val="uk-UA"/>
        </w:rPr>
        <w:t>у</w:t>
      </w:r>
      <w:r w:rsidR="00137CC1" w:rsidRPr="005240C7">
        <w:rPr>
          <w:rFonts w:ascii="Cambria" w:hAnsi="Cambria"/>
          <w:sz w:val="26"/>
          <w:szCs w:val="26"/>
          <w:lang w:val="uk-UA"/>
        </w:rPr>
        <w:t>ва</w:t>
      </w:r>
      <w:r>
        <w:rPr>
          <w:rFonts w:ascii="Cambria" w:hAnsi="Cambria"/>
          <w:sz w:val="26"/>
          <w:szCs w:val="26"/>
          <w:lang w:val="uk-UA"/>
        </w:rPr>
        <w:t>ти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на: </w:t>
      </w:r>
    </w:p>
    <w:p w14:paraId="7797CC05" w14:textId="695468CA" w:rsidR="00137CC1" w:rsidRPr="005240C7" w:rsidRDefault="00752563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>–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переосмислення цінностей у розвитку </w:t>
      </w:r>
      <w:r w:rsidRPr="005240C7">
        <w:rPr>
          <w:rFonts w:ascii="Cambria" w:hAnsi="Cambria"/>
          <w:sz w:val="26"/>
          <w:szCs w:val="26"/>
          <w:lang w:val="uk-UA"/>
        </w:rPr>
        <w:t>обдарованої молоді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(актуалізація уваги на соціаліз</w:t>
      </w:r>
      <w:r w:rsidR="00986223">
        <w:rPr>
          <w:rFonts w:ascii="Cambria" w:hAnsi="Cambria"/>
          <w:sz w:val="26"/>
          <w:szCs w:val="26"/>
          <w:lang w:val="uk-UA"/>
        </w:rPr>
        <w:t>ацію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здібност</w:t>
      </w:r>
      <w:r w:rsidR="00986223">
        <w:rPr>
          <w:rFonts w:ascii="Cambria" w:hAnsi="Cambria"/>
          <w:sz w:val="26"/>
          <w:szCs w:val="26"/>
          <w:lang w:val="uk-UA"/>
        </w:rPr>
        <w:t>ей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і талант</w:t>
      </w:r>
      <w:r w:rsidR="007A2B55">
        <w:rPr>
          <w:rFonts w:ascii="Cambria" w:hAnsi="Cambria"/>
          <w:sz w:val="26"/>
          <w:szCs w:val="26"/>
          <w:lang w:val="uk-UA"/>
        </w:rPr>
        <w:t>ів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); </w:t>
      </w:r>
    </w:p>
    <w:p w14:paraId="157AD953" w14:textId="66450FAE" w:rsidR="00137CC1" w:rsidRPr="005240C7" w:rsidRDefault="00752563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>–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виховання свідомої власної відповідальності за психофізіологічний стан</w:t>
      </w:r>
      <w:r w:rsidR="007A2B55">
        <w:rPr>
          <w:rFonts w:ascii="Cambria" w:hAnsi="Cambria"/>
          <w:sz w:val="26"/>
          <w:szCs w:val="26"/>
          <w:lang w:val="uk-UA"/>
        </w:rPr>
        <w:t xml:space="preserve"> обдарованих дітей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; </w:t>
      </w:r>
    </w:p>
    <w:p w14:paraId="24F00239" w14:textId="77777777" w:rsidR="00137CC1" w:rsidRPr="005240C7" w:rsidRDefault="00752563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>–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розвиток діяльнісних умінь шляхом упровадження в </w:t>
      </w:r>
      <w:r w:rsidRPr="005240C7">
        <w:rPr>
          <w:rFonts w:ascii="Cambria" w:hAnsi="Cambria"/>
          <w:sz w:val="26"/>
          <w:szCs w:val="26"/>
          <w:lang w:val="uk-UA"/>
        </w:rPr>
        <w:t>освітню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діяльність з обдарованими учнями завдань практичного спрямування, залучення до вирішення ситуацій реального життя; </w:t>
      </w:r>
    </w:p>
    <w:p w14:paraId="2691F99C" w14:textId="77777777" w:rsidR="005240C7" w:rsidRPr="005240C7" w:rsidRDefault="00752563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>–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установлення взаємин «учитель</w:t>
      </w:r>
      <w:r w:rsidR="00054CB5">
        <w:rPr>
          <w:rFonts w:ascii="Cambria" w:hAnsi="Cambria"/>
          <w:sz w:val="26"/>
          <w:szCs w:val="26"/>
          <w:lang w:val="uk-UA"/>
        </w:rPr>
        <w:t xml:space="preserve"> –</w:t>
      </w:r>
      <w:r w:rsidR="00054CB5" w:rsidRPr="00054CB5">
        <w:rPr>
          <w:rFonts w:ascii="Cambria" w:hAnsi="Cambria"/>
          <w:sz w:val="26"/>
          <w:szCs w:val="26"/>
          <w:lang w:val="uk-UA"/>
        </w:rPr>
        <w:t xml:space="preserve"> </w:t>
      </w:r>
      <w:r w:rsidR="00054CB5" w:rsidRPr="005240C7">
        <w:rPr>
          <w:rFonts w:ascii="Cambria" w:hAnsi="Cambria"/>
          <w:sz w:val="26"/>
          <w:szCs w:val="26"/>
          <w:lang w:val="uk-UA"/>
        </w:rPr>
        <w:t>учень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». </w:t>
      </w:r>
    </w:p>
    <w:p w14:paraId="4921924A" w14:textId="692C8063" w:rsidR="005240C7" w:rsidRPr="005240C7" w:rsidRDefault="00F7219F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>Звертаємо увагу на те, що у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роботі з батьками </w:t>
      </w:r>
      <w:r w:rsidR="00621861">
        <w:rPr>
          <w:rFonts w:ascii="Cambria" w:hAnsi="Cambria"/>
          <w:sz w:val="26"/>
          <w:szCs w:val="26"/>
          <w:lang w:val="uk-UA"/>
        </w:rPr>
        <w:t xml:space="preserve">вчитель 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повинен зосереджуватися на: </w:t>
      </w:r>
    </w:p>
    <w:p w14:paraId="27F5F8B3" w14:textId="77777777" w:rsidR="005240C7" w:rsidRPr="005240C7" w:rsidRDefault="005240C7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>–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інформуванні батьків про необхідність підтримки мотивації щодо розвитку </w:t>
      </w:r>
      <w:r w:rsidR="00621861">
        <w:rPr>
          <w:rFonts w:ascii="Cambria" w:hAnsi="Cambria"/>
          <w:sz w:val="26"/>
          <w:szCs w:val="26"/>
          <w:lang w:val="uk-UA"/>
        </w:rPr>
        <w:t xml:space="preserve">здібностей </w:t>
      </w:r>
      <w:r w:rsidR="00137CC1" w:rsidRPr="005240C7">
        <w:rPr>
          <w:rFonts w:ascii="Cambria" w:hAnsi="Cambria"/>
          <w:sz w:val="26"/>
          <w:szCs w:val="26"/>
          <w:lang w:val="uk-UA"/>
        </w:rPr>
        <w:t>обдар</w:t>
      </w:r>
      <w:r w:rsidR="00621861">
        <w:rPr>
          <w:rFonts w:ascii="Cambria" w:hAnsi="Cambria"/>
          <w:sz w:val="26"/>
          <w:szCs w:val="26"/>
          <w:lang w:val="uk-UA"/>
        </w:rPr>
        <w:t>ованої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дитини; </w:t>
      </w:r>
    </w:p>
    <w:p w14:paraId="2252C05F" w14:textId="77777777" w:rsidR="00296A0E" w:rsidRPr="005240C7" w:rsidRDefault="005240C7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>–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 розвитку в дитини відповідальності та самостійності</w:t>
      </w:r>
      <w:r w:rsidR="00621861">
        <w:rPr>
          <w:rFonts w:ascii="Cambria" w:hAnsi="Cambria"/>
          <w:sz w:val="26"/>
          <w:szCs w:val="26"/>
          <w:lang w:val="uk-UA"/>
        </w:rPr>
        <w:t xml:space="preserve"> </w:t>
      </w:r>
      <w:r w:rsidR="00621861" w:rsidRPr="005240C7">
        <w:rPr>
          <w:rFonts w:ascii="Cambria" w:hAnsi="Cambria"/>
          <w:sz w:val="26"/>
          <w:szCs w:val="26"/>
          <w:lang w:val="uk-UA"/>
        </w:rPr>
        <w:t>[</w:t>
      </w:r>
      <w:r w:rsidR="00EA04F2">
        <w:rPr>
          <w:rFonts w:ascii="Cambria" w:hAnsi="Cambria"/>
          <w:sz w:val="26"/>
          <w:szCs w:val="26"/>
          <w:lang w:val="uk-UA"/>
        </w:rPr>
        <w:t>2</w:t>
      </w:r>
      <w:r w:rsidR="00621861" w:rsidRPr="005240C7">
        <w:rPr>
          <w:rFonts w:ascii="Cambria" w:hAnsi="Cambria"/>
          <w:sz w:val="26"/>
          <w:szCs w:val="26"/>
          <w:lang w:val="uk-UA"/>
        </w:rPr>
        <w:t>]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. </w:t>
      </w:r>
    </w:p>
    <w:p w14:paraId="5BAAD214" w14:textId="77777777" w:rsidR="00137CC1" w:rsidRPr="005240C7" w:rsidRDefault="00137CC1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Отже, в освітній діяльності </w:t>
      </w:r>
      <w:r w:rsidR="00752563" w:rsidRPr="005240C7">
        <w:rPr>
          <w:rFonts w:ascii="Cambria" w:hAnsi="Cambria"/>
          <w:sz w:val="26"/>
          <w:szCs w:val="26"/>
          <w:lang w:val="uk-UA"/>
        </w:rPr>
        <w:t>є</w:t>
      </w:r>
      <w:r w:rsidRPr="005240C7">
        <w:rPr>
          <w:rFonts w:ascii="Cambria" w:hAnsi="Cambria"/>
          <w:sz w:val="26"/>
          <w:szCs w:val="26"/>
          <w:lang w:val="uk-UA"/>
        </w:rPr>
        <w:t xml:space="preserve"> потреба в збалансуванні академічного й практичного</w:t>
      </w:r>
      <w:r w:rsidR="00621861">
        <w:rPr>
          <w:rFonts w:ascii="Cambria" w:hAnsi="Cambria"/>
          <w:sz w:val="26"/>
          <w:szCs w:val="26"/>
          <w:lang w:val="uk-UA"/>
        </w:rPr>
        <w:t xml:space="preserve"> аспектів соціалізації обдарованої дитини в сучасному складному динамічному суспільстві. </w:t>
      </w:r>
      <w:r w:rsidR="0017000A">
        <w:rPr>
          <w:rFonts w:ascii="Cambria" w:hAnsi="Cambria"/>
          <w:sz w:val="26"/>
          <w:szCs w:val="26"/>
          <w:lang w:val="uk-UA"/>
        </w:rPr>
        <w:t>У</w:t>
      </w:r>
      <w:r w:rsidRPr="005240C7">
        <w:rPr>
          <w:rFonts w:ascii="Cambria" w:hAnsi="Cambria"/>
          <w:sz w:val="26"/>
          <w:szCs w:val="26"/>
          <w:lang w:val="uk-UA"/>
        </w:rPr>
        <w:t xml:space="preserve">рахування означених особливостей у роботі з обдарованими дітьми в нинішніх умовах надасть змогу спрямувати </w:t>
      </w:r>
      <w:r w:rsidR="00621861">
        <w:rPr>
          <w:rFonts w:ascii="Cambria" w:hAnsi="Cambria"/>
          <w:sz w:val="26"/>
          <w:szCs w:val="26"/>
          <w:lang w:val="uk-UA"/>
        </w:rPr>
        <w:t xml:space="preserve">учнівську молодь на пошук та вирішення проблем і викликів сьогодення. </w:t>
      </w:r>
      <w:r w:rsidR="0017000A">
        <w:rPr>
          <w:rFonts w:ascii="Cambria" w:hAnsi="Cambria"/>
          <w:sz w:val="26"/>
          <w:szCs w:val="26"/>
          <w:lang w:val="uk-UA"/>
        </w:rPr>
        <w:t>У</w:t>
      </w:r>
      <w:r w:rsidRPr="005240C7">
        <w:rPr>
          <w:rFonts w:ascii="Cambria" w:hAnsi="Cambria"/>
          <w:sz w:val="26"/>
          <w:szCs w:val="26"/>
          <w:lang w:val="uk-UA"/>
        </w:rPr>
        <w:t>чителі завдяки індивідуально</w:t>
      </w:r>
      <w:r w:rsidR="00A3195D">
        <w:rPr>
          <w:rFonts w:ascii="Cambria" w:hAnsi="Cambria"/>
          <w:sz w:val="26"/>
          <w:szCs w:val="26"/>
          <w:lang w:val="uk-UA"/>
        </w:rPr>
        <w:t>му</w:t>
      </w:r>
      <w:r w:rsidRPr="005240C7">
        <w:rPr>
          <w:rFonts w:ascii="Cambria" w:hAnsi="Cambria"/>
          <w:sz w:val="26"/>
          <w:szCs w:val="26"/>
          <w:lang w:val="uk-UA"/>
        </w:rPr>
        <w:t xml:space="preserve"> вектору </w:t>
      </w:r>
      <w:r w:rsidR="0017000A">
        <w:rPr>
          <w:rFonts w:ascii="Cambria" w:hAnsi="Cambria"/>
          <w:sz w:val="26"/>
          <w:szCs w:val="26"/>
          <w:lang w:val="uk-UA"/>
        </w:rPr>
        <w:t>освітньої</w:t>
      </w:r>
      <w:r w:rsidRPr="005240C7">
        <w:rPr>
          <w:rFonts w:ascii="Cambria" w:hAnsi="Cambria"/>
          <w:sz w:val="26"/>
          <w:szCs w:val="26"/>
          <w:lang w:val="uk-UA"/>
        </w:rPr>
        <w:t xml:space="preserve"> діяльності в роботі з </w:t>
      </w:r>
      <w:r w:rsidR="00A3195D">
        <w:rPr>
          <w:rFonts w:ascii="Cambria" w:hAnsi="Cambria"/>
          <w:sz w:val="26"/>
          <w:szCs w:val="26"/>
          <w:lang w:val="uk-UA"/>
        </w:rPr>
        <w:t>зазначеною категорією дітей</w:t>
      </w:r>
      <w:r w:rsidRPr="005240C7">
        <w:rPr>
          <w:rFonts w:ascii="Cambria" w:hAnsi="Cambria"/>
          <w:sz w:val="26"/>
          <w:szCs w:val="26"/>
          <w:lang w:val="uk-UA"/>
        </w:rPr>
        <w:t xml:space="preserve"> зможуть запобігати інтелектуальному перевантаженню</w:t>
      </w:r>
      <w:r w:rsidR="0017000A">
        <w:rPr>
          <w:rFonts w:ascii="Cambria" w:hAnsi="Cambria"/>
          <w:sz w:val="26"/>
          <w:szCs w:val="26"/>
          <w:lang w:val="uk-UA"/>
        </w:rPr>
        <w:t xml:space="preserve"> </w:t>
      </w:r>
      <w:r w:rsidRPr="005240C7">
        <w:rPr>
          <w:rFonts w:ascii="Cambria" w:hAnsi="Cambria"/>
          <w:sz w:val="26"/>
          <w:szCs w:val="26"/>
          <w:lang w:val="uk-UA"/>
        </w:rPr>
        <w:t xml:space="preserve">обдарованої </w:t>
      </w:r>
      <w:r w:rsidR="00A3195D">
        <w:rPr>
          <w:rFonts w:ascii="Cambria" w:hAnsi="Cambria"/>
          <w:sz w:val="26"/>
          <w:szCs w:val="26"/>
          <w:lang w:val="uk-UA"/>
        </w:rPr>
        <w:t>молоді</w:t>
      </w:r>
      <w:r w:rsidRPr="005240C7">
        <w:rPr>
          <w:rFonts w:ascii="Cambria" w:hAnsi="Cambria"/>
          <w:sz w:val="26"/>
          <w:szCs w:val="26"/>
          <w:lang w:val="uk-UA"/>
        </w:rPr>
        <w:t xml:space="preserve">. </w:t>
      </w:r>
    </w:p>
    <w:p w14:paraId="434A33BD" w14:textId="77777777" w:rsidR="005240C7" w:rsidRDefault="005240C7" w:rsidP="00350A21">
      <w:pPr>
        <w:spacing w:after="0" w:line="240" w:lineRule="auto"/>
        <w:ind w:firstLine="709"/>
        <w:jc w:val="center"/>
        <w:rPr>
          <w:rFonts w:ascii="Cambria" w:hAnsi="Cambria"/>
          <w:sz w:val="26"/>
          <w:szCs w:val="26"/>
          <w:lang w:val="uk-UA"/>
        </w:rPr>
      </w:pPr>
    </w:p>
    <w:p w14:paraId="10AFB7C6" w14:textId="77777777" w:rsidR="00137CC1" w:rsidRPr="005240C7" w:rsidRDefault="00137CC1" w:rsidP="00350A21">
      <w:pPr>
        <w:spacing w:after="0" w:line="240" w:lineRule="auto"/>
        <w:ind w:firstLine="709"/>
        <w:jc w:val="center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>СПИСОК ВИКОРИСТАНИХ ДЖЕРЕЛ</w:t>
      </w:r>
    </w:p>
    <w:p w14:paraId="4029DFCD" w14:textId="77777777" w:rsidR="00137CC1" w:rsidRPr="005240C7" w:rsidRDefault="00137CC1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1. Концепція «Нова українська школа». – </w:t>
      </w:r>
      <w:r w:rsidR="00146C4B" w:rsidRPr="00146C4B">
        <w:rPr>
          <w:rFonts w:ascii="Cambria" w:hAnsi="Cambria"/>
          <w:sz w:val="26"/>
          <w:szCs w:val="26"/>
        </w:rPr>
        <w:t>[</w:t>
      </w:r>
      <w:r w:rsidRPr="005240C7">
        <w:rPr>
          <w:rFonts w:ascii="Cambria" w:hAnsi="Cambria"/>
          <w:sz w:val="26"/>
          <w:szCs w:val="26"/>
          <w:lang w:val="uk-UA"/>
        </w:rPr>
        <w:t>Режим доступу</w:t>
      </w:r>
      <w:r w:rsidR="00146C4B" w:rsidRPr="00146C4B">
        <w:rPr>
          <w:rFonts w:ascii="Cambria" w:hAnsi="Cambria"/>
          <w:sz w:val="26"/>
          <w:szCs w:val="26"/>
        </w:rPr>
        <w:t>]</w:t>
      </w:r>
      <w:r w:rsidRPr="005240C7">
        <w:rPr>
          <w:rFonts w:ascii="Cambria" w:hAnsi="Cambria"/>
          <w:sz w:val="26"/>
          <w:szCs w:val="26"/>
          <w:lang w:val="uk-UA"/>
        </w:rPr>
        <w:t xml:space="preserve">: </w:t>
      </w:r>
      <w:hyperlink r:id="rId6" w:history="1">
        <w:r w:rsidRPr="005240C7">
          <w:rPr>
            <w:rStyle w:val="a3"/>
            <w:rFonts w:ascii="Cambria" w:hAnsi="Cambria"/>
            <w:sz w:val="26"/>
            <w:szCs w:val="26"/>
            <w:lang w:val="uk-UA"/>
          </w:rPr>
          <w:t>http://mon.gov.ua/Новини%202016/12/05/konczepcziya.pdf</w:t>
        </w:r>
      </w:hyperlink>
      <w:r w:rsidRPr="005240C7">
        <w:rPr>
          <w:rFonts w:ascii="Cambria" w:hAnsi="Cambria"/>
          <w:sz w:val="26"/>
          <w:szCs w:val="26"/>
          <w:lang w:val="uk-UA"/>
        </w:rPr>
        <w:t xml:space="preserve">. </w:t>
      </w:r>
    </w:p>
    <w:p w14:paraId="217B9025" w14:textId="77777777" w:rsidR="00137CC1" w:rsidRPr="005240C7" w:rsidRDefault="00137CC1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 w:rsidRPr="005240C7">
        <w:rPr>
          <w:rFonts w:ascii="Cambria" w:hAnsi="Cambria"/>
          <w:sz w:val="26"/>
          <w:szCs w:val="26"/>
          <w:lang w:val="uk-UA"/>
        </w:rPr>
        <w:t xml:space="preserve">2.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Єльчанінова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 Т.М.,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Сушко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 В.В. Особливості інтелектуального розвитку підлітків з різним типом акцентуації</w:t>
      </w:r>
      <w:r w:rsidR="00146C4B" w:rsidRPr="00146C4B">
        <w:rPr>
          <w:rFonts w:ascii="Cambria" w:hAnsi="Cambria"/>
          <w:sz w:val="26"/>
          <w:szCs w:val="26"/>
          <w:lang w:val="uk-UA"/>
        </w:rPr>
        <w:t xml:space="preserve"> / </w:t>
      </w:r>
      <w:r w:rsidR="00146C4B" w:rsidRPr="005240C7">
        <w:rPr>
          <w:rFonts w:ascii="Cambria" w:hAnsi="Cambria"/>
          <w:sz w:val="26"/>
          <w:szCs w:val="26"/>
          <w:lang w:val="uk-UA"/>
        </w:rPr>
        <w:t>Т.М.</w:t>
      </w:r>
      <w:r w:rsidR="00146C4B" w:rsidRPr="00146C4B">
        <w:rPr>
          <w:rFonts w:ascii="Cambria" w:hAnsi="Cambria"/>
          <w:sz w:val="26"/>
          <w:szCs w:val="26"/>
          <w:lang w:val="uk-UA"/>
        </w:rPr>
        <w:t xml:space="preserve"> </w:t>
      </w:r>
      <w:proofErr w:type="spellStart"/>
      <w:r w:rsidR="00146C4B" w:rsidRPr="005240C7">
        <w:rPr>
          <w:rFonts w:ascii="Cambria" w:hAnsi="Cambria"/>
          <w:sz w:val="26"/>
          <w:szCs w:val="26"/>
          <w:lang w:val="uk-UA"/>
        </w:rPr>
        <w:t>Єльчанінова</w:t>
      </w:r>
      <w:proofErr w:type="spellEnd"/>
      <w:r w:rsidR="00146C4B" w:rsidRPr="005240C7">
        <w:rPr>
          <w:rFonts w:ascii="Cambria" w:hAnsi="Cambria"/>
          <w:sz w:val="26"/>
          <w:szCs w:val="26"/>
          <w:lang w:val="uk-UA"/>
        </w:rPr>
        <w:t>, В.В.</w:t>
      </w:r>
      <w:r w:rsidR="00146C4B" w:rsidRPr="00146C4B">
        <w:rPr>
          <w:rFonts w:ascii="Cambria" w:hAnsi="Cambria"/>
          <w:sz w:val="26"/>
          <w:szCs w:val="26"/>
          <w:lang w:val="uk-UA"/>
        </w:rPr>
        <w:t xml:space="preserve"> </w:t>
      </w:r>
      <w:proofErr w:type="spellStart"/>
      <w:r w:rsidR="00146C4B" w:rsidRPr="005240C7">
        <w:rPr>
          <w:rFonts w:ascii="Cambria" w:hAnsi="Cambria"/>
          <w:sz w:val="26"/>
          <w:szCs w:val="26"/>
          <w:lang w:val="uk-UA"/>
        </w:rPr>
        <w:t>Сушко</w:t>
      </w:r>
      <w:proofErr w:type="spellEnd"/>
      <w:r w:rsidR="00146C4B"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Pr="005240C7">
        <w:rPr>
          <w:rFonts w:ascii="Cambria" w:hAnsi="Cambria"/>
          <w:sz w:val="26"/>
          <w:szCs w:val="26"/>
          <w:lang w:val="uk-UA"/>
        </w:rPr>
        <w:t xml:space="preserve">// Світоглядні орієнтації особистості у сучасних соціокультурних умовах: міждисциплінарні аспекти: Збірник наук. праць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Всеукр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наук.-практ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.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конф-ї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 xml:space="preserve"> з </w:t>
      </w:r>
      <w:proofErr w:type="spellStart"/>
      <w:r w:rsidRPr="005240C7">
        <w:rPr>
          <w:rFonts w:ascii="Cambria" w:hAnsi="Cambria"/>
          <w:sz w:val="26"/>
          <w:szCs w:val="26"/>
          <w:lang w:val="uk-UA"/>
        </w:rPr>
        <w:t>міжнар</w:t>
      </w:r>
      <w:proofErr w:type="spellEnd"/>
      <w:r w:rsidRPr="005240C7">
        <w:rPr>
          <w:rFonts w:ascii="Cambria" w:hAnsi="Cambria"/>
          <w:sz w:val="26"/>
          <w:szCs w:val="26"/>
          <w:lang w:val="uk-UA"/>
        </w:rPr>
        <w:t>. участю «Світоглядні орієнтації особистості у сучасних соціокультурних умовах: міждисциплінарні аспекти» (м. Полтава, 2-3 жовтня 2015 року). Полтава, 2015.</w:t>
      </w:r>
      <w:r w:rsidR="00146C4B" w:rsidRPr="00EA04F2">
        <w:rPr>
          <w:rFonts w:ascii="Cambria" w:hAnsi="Cambria"/>
          <w:sz w:val="26"/>
          <w:szCs w:val="26"/>
        </w:rPr>
        <w:t xml:space="preserve"> –        </w:t>
      </w:r>
      <w:r w:rsidRPr="005240C7">
        <w:rPr>
          <w:rFonts w:ascii="Cambria" w:hAnsi="Cambria"/>
          <w:sz w:val="26"/>
          <w:szCs w:val="26"/>
          <w:lang w:val="uk-UA"/>
        </w:rPr>
        <w:t xml:space="preserve"> С. 100-103. </w:t>
      </w:r>
    </w:p>
    <w:p w14:paraId="1C5598A9" w14:textId="77777777" w:rsidR="00137CC1" w:rsidRPr="005240C7" w:rsidRDefault="00EA04F2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>3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. Завгородня Н.М. Педагогічні умови соціалізації обдарованих учнів у навчально-виховному середовищі загальноосвітнього навчального закладу: автореф. дис. на здобуття наук. ступеня канд. пед. наук: спец. 13.00.05 «Соціальна педагогіка». К., 2006. 20 с. </w:t>
      </w:r>
      <w:r w:rsidR="00146C4B" w:rsidRPr="00146C4B">
        <w:rPr>
          <w:rFonts w:ascii="Cambria" w:hAnsi="Cambria"/>
          <w:sz w:val="26"/>
          <w:szCs w:val="26"/>
        </w:rPr>
        <w:t>– [</w:t>
      </w:r>
      <w:r w:rsidR="00137CC1" w:rsidRPr="005240C7">
        <w:rPr>
          <w:rFonts w:ascii="Cambria" w:hAnsi="Cambria"/>
          <w:sz w:val="26"/>
          <w:szCs w:val="26"/>
          <w:lang w:val="uk-UA"/>
        </w:rPr>
        <w:t>Режим доступу</w:t>
      </w:r>
      <w:r w:rsidR="00146C4B" w:rsidRPr="00146C4B">
        <w:rPr>
          <w:rFonts w:ascii="Cambria" w:hAnsi="Cambria"/>
          <w:sz w:val="26"/>
          <w:szCs w:val="26"/>
        </w:rPr>
        <w:t>]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: </w:t>
      </w:r>
      <w:hyperlink r:id="rId7" w:history="1">
        <w:r w:rsidR="00137CC1" w:rsidRPr="005240C7">
          <w:rPr>
            <w:rStyle w:val="a3"/>
            <w:rFonts w:ascii="Cambria" w:hAnsi="Cambria"/>
            <w:sz w:val="26"/>
            <w:szCs w:val="26"/>
            <w:lang w:val="uk-UA"/>
          </w:rPr>
          <w:t>http://enpuir.npu.edu.ua/bitstream/123456789/1679/3/Zavhorodnya.pdf</w:t>
        </w:r>
      </w:hyperlink>
      <w:r w:rsidR="00137CC1" w:rsidRPr="005240C7">
        <w:rPr>
          <w:rFonts w:ascii="Cambria" w:hAnsi="Cambria"/>
          <w:sz w:val="26"/>
          <w:szCs w:val="26"/>
          <w:lang w:val="uk-UA"/>
        </w:rPr>
        <w:t xml:space="preserve"> </w:t>
      </w:r>
    </w:p>
    <w:p w14:paraId="1ACE4E3C" w14:textId="77777777" w:rsidR="00137CC1" w:rsidRPr="005240C7" w:rsidRDefault="00EA04F2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lastRenderedPageBreak/>
        <w:t>4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. Освітнє середовище як чинник становлення обдарованої особистості: монографія / за ред. Р.О. Семенової, авт. </w:t>
      </w:r>
      <w:proofErr w:type="spellStart"/>
      <w:r w:rsidR="00137CC1" w:rsidRPr="005240C7">
        <w:rPr>
          <w:rFonts w:ascii="Cambria" w:hAnsi="Cambria"/>
          <w:sz w:val="26"/>
          <w:szCs w:val="26"/>
          <w:lang w:val="uk-UA"/>
        </w:rPr>
        <w:t>кол</w:t>
      </w:r>
      <w:proofErr w:type="spellEnd"/>
      <w:r w:rsidR="00137CC1" w:rsidRPr="005240C7">
        <w:rPr>
          <w:rFonts w:ascii="Cambria" w:hAnsi="Cambria"/>
          <w:sz w:val="26"/>
          <w:szCs w:val="26"/>
          <w:lang w:val="uk-UA"/>
        </w:rPr>
        <w:t xml:space="preserve">.: О.Л. Музика, Д.К. Корольов; Інститут психології імені Г.С. Костюка НАПН України. К.; Кіровоград: </w:t>
      </w:r>
      <w:proofErr w:type="spellStart"/>
      <w:r w:rsidR="00137CC1" w:rsidRPr="005240C7">
        <w:rPr>
          <w:rFonts w:ascii="Cambria" w:hAnsi="Cambria"/>
          <w:sz w:val="26"/>
          <w:szCs w:val="26"/>
          <w:lang w:val="uk-UA"/>
        </w:rPr>
        <w:t>Імекс-ЛТД</w:t>
      </w:r>
      <w:proofErr w:type="spellEnd"/>
      <w:r w:rsidR="00137CC1" w:rsidRPr="005240C7">
        <w:rPr>
          <w:rFonts w:ascii="Cambria" w:hAnsi="Cambria"/>
          <w:sz w:val="26"/>
          <w:szCs w:val="26"/>
          <w:lang w:val="uk-UA"/>
        </w:rPr>
        <w:t xml:space="preserve">, 2014. </w:t>
      </w:r>
      <w:r w:rsidR="00146C4B" w:rsidRPr="00DC64A6">
        <w:rPr>
          <w:rFonts w:ascii="Cambria" w:hAnsi="Cambria"/>
          <w:sz w:val="26"/>
          <w:szCs w:val="26"/>
          <w:lang w:val="uk-UA"/>
        </w:rPr>
        <w:t xml:space="preserve">– 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228 с. </w:t>
      </w:r>
    </w:p>
    <w:p w14:paraId="779C082B" w14:textId="77777777" w:rsidR="00296A0E" w:rsidRPr="005240C7" w:rsidRDefault="00EA04F2" w:rsidP="00350A21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  <w:lang w:val="uk-UA"/>
        </w:rPr>
      </w:pPr>
      <w:r>
        <w:rPr>
          <w:rFonts w:ascii="Cambria" w:hAnsi="Cambria"/>
          <w:sz w:val="26"/>
          <w:szCs w:val="26"/>
          <w:lang w:val="uk-UA"/>
        </w:rPr>
        <w:t>5</w:t>
      </w:r>
      <w:r w:rsidR="00137CC1" w:rsidRPr="005240C7">
        <w:rPr>
          <w:rFonts w:ascii="Cambria" w:hAnsi="Cambria"/>
          <w:sz w:val="26"/>
          <w:szCs w:val="26"/>
          <w:lang w:val="uk-UA"/>
        </w:rPr>
        <w:t>.</w:t>
      </w:r>
      <w:r>
        <w:rPr>
          <w:rFonts w:ascii="Cambria" w:hAnsi="Cambria"/>
          <w:sz w:val="26"/>
          <w:szCs w:val="26"/>
          <w:lang w:val="uk-UA"/>
        </w:rPr>
        <w:t xml:space="preserve"> </w:t>
      </w:r>
      <w:proofErr w:type="spellStart"/>
      <w:r w:rsidR="00137CC1" w:rsidRPr="005240C7">
        <w:rPr>
          <w:rFonts w:ascii="Cambria" w:hAnsi="Cambria"/>
          <w:sz w:val="26"/>
          <w:szCs w:val="26"/>
          <w:lang w:val="uk-UA"/>
        </w:rPr>
        <w:t>Хомуленко</w:t>
      </w:r>
      <w:proofErr w:type="spellEnd"/>
      <w:r w:rsidR="00137CC1" w:rsidRPr="005240C7">
        <w:rPr>
          <w:rFonts w:ascii="Cambria" w:hAnsi="Cambria"/>
          <w:sz w:val="26"/>
          <w:szCs w:val="26"/>
          <w:lang w:val="uk-UA"/>
        </w:rPr>
        <w:t xml:space="preserve"> Т.Б. Сучасні проблеми гендерної соціалізації в онтогенезі особистості </w:t>
      </w:r>
      <w:r w:rsidR="00F02CCF">
        <w:rPr>
          <w:rFonts w:ascii="Cambria" w:hAnsi="Cambria"/>
          <w:sz w:val="26"/>
          <w:szCs w:val="26"/>
          <w:lang w:val="uk-UA"/>
        </w:rPr>
        <w:t xml:space="preserve">/ </w:t>
      </w:r>
      <w:r w:rsidR="00F02CCF" w:rsidRPr="005240C7">
        <w:rPr>
          <w:rFonts w:ascii="Cambria" w:hAnsi="Cambria"/>
          <w:sz w:val="26"/>
          <w:szCs w:val="26"/>
          <w:lang w:val="uk-UA"/>
        </w:rPr>
        <w:t>Т.Б.</w:t>
      </w:r>
      <w:r w:rsidR="00F02CCF">
        <w:rPr>
          <w:rFonts w:ascii="Cambria" w:hAnsi="Cambria"/>
          <w:sz w:val="26"/>
          <w:szCs w:val="26"/>
          <w:lang w:val="uk-UA"/>
        </w:rPr>
        <w:t xml:space="preserve"> </w:t>
      </w:r>
      <w:proofErr w:type="spellStart"/>
      <w:r w:rsidR="00F02CCF" w:rsidRPr="005240C7">
        <w:rPr>
          <w:rFonts w:ascii="Cambria" w:hAnsi="Cambria"/>
          <w:sz w:val="26"/>
          <w:szCs w:val="26"/>
          <w:lang w:val="uk-UA"/>
        </w:rPr>
        <w:t>Хомуленко</w:t>
      </w:r>
      <w:proofErr w:type="spellEnd"/>
      <w:r w:rsidR="00F02CCF" w:rsidRPr="005240C7">
        <w:rPr>
          <w:rFonts w:ascii="Cambria" w:hAnsi="Cambria"/>
          <w:sz w:val="26"/>
          <w:szCs w:val="26"/>
          <w:lang w:val="uk-UA"/>
        </w:rPr>
        <w:t xml:space="preserve"> </w:t>
      </w:r>
      <w:r w:rsidR="00137CC1" w:rsidRPr="005240C7">
        <w:rPr>
          <w:rFonts w:ascii="Cambria" w:hAnsi="Cambria"/>
          <w:sz w:val="26"/>
          <w:szCs w:val="26"/>
          <w:lang w:val="uk-UA"/>
        </w:rPr>
        <w:t xml:space="preserve">// Проблеми загальної та педагогічної психології. Збірник наукових праць Інституту психології ім. Г.С. Сковороди АПН України. 2004. </w:t>
      </w:r>
      <w:r>
        <w:rPr>
          <w:rFonts w:ascii="Cambria" w:hAnsi="Cambria"/>
          <w:sz w:val="26"/>
          <w:szCs w:val="26"/>
          <w:lang w:val="uk-UA"/>
        </w:rPr>
        <w:t>– 252 с.</w:t>
      </w:r>
    </w:p>
    <w:p w14:paraId="37F2588D" w14:textId="77777777" w:rsidR="00137CC1" w:rsidRDefault="00137CC1" w:rsidP="00350A21">
      <w:pPr>
        <w:spacing w:after="0" w:line="240" w:lineRule="auto"/>
        <w:rPr>
          <w:rFonts w:ascii="Cambria" w:hAnsi="Cambria"/>
          <w:sz w:val="26"/>
          <w:szCs w:val="26"/>
          <w:lang w:val="uk-UA"/>
        </w:rPr>
      </w:pPr>
      <w:bookmarkStart w:id="0" w:name="_GoBack"/>
      <w:bookmarkEnd w:id="0"/>
    </w:p>
    <w:sectPr w:rsidR="00137CC1" w:rsidSect="00BC5A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7FD"/>
    <w:multiLevelType w:val="hybridMultilevel"/>
    <w:tmpl w:val="A89ACAA6"/>
    <w:lvl w:ilvl="0" w:tplc="14CAD5C0">
      <w:numFmt w:val="bullet"/>
      <w:lvlText w:val="–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AA26CD"/>
    <w:multiLevelType w:val="multilevel"/>
    <w:tmpl w:val="8AA20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62F61"/>
    <w:multiLevelType w:val="hybridMultilevel"/>
    <w:tmpl w:val="8B305B52"/>
    <w:lvl w:ilvl="0" w:tplc="B1AA7E24">
      <w:numFmt w:val="bullet"/>
      <w:lvlText w:val="–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30"/>
    <w:rsid w:val="00020BF4"/>
    <w:rsid w:val="00054CB5"/>
    <w:rsid w:val="00056E43"/>
    <w:rsid w:val="000730C3"/>
    <w:rsid w:val="0007567A"/>
    <w:rsid w:val="000D3F07"/>
    <w:rsid w:val="000F16C2"/>
    <w:rsid w:val="001004FD"/>
    <w:rsid w:val="00137CC1"/>
    <w:rsid w:val="00146C4B"/>
    <w:rsid w:val="0017000A"/>
    <w:rsid w:val="001D2E83"/>
    <w:rsid w:val="002677F1"/>
    <w:rsid w:val="00296A0E"/>
    <w:rsid w:val="00320F88"/>
    <w:rsid w:val="0034640B"/>
    <w:rsid w:val="00350A21"/>
    <w:rsid w:val="003565CA"/>
    <w:rsid w:val="003963C2"/>
    <w:rsid w:val="003D2F14"/>
    <w:rsid w:val="004972B2"/>
    <w:rsid w:val="004B31E8"/>
    <w:rsid w:val="004B4962"/>
    <w:rsid w:val="004F2948"/>
    <w:rsid w:val="005240C7"/>
    <w:rsid w:val="00585121"/>
    <w:rsid w:val="005F2740"/>
    <w:rsid w:val="00621861"/>
    <w:rsid w:val="00691DCC"/>
    <w:rsid w:val="006A1EC5"/>
    <w:rsid w:val="006E2DD6"/>
    <w:rsid w:val="00742048"/>
    <w:rsid w:val="00746813"/>
    <w:rsid w:val="007510A9"/>
    <w:rsid w:val="00752563"/>
    <w:rsid w:val="007A2B55"/>
    <w:rsid w:val="007C5992"/>
    <w:rsid w:val="00813F53"/>
    <w:rsid w:val="00822CD2"/>
    <w:rsid w:val="00866843"/>
    <w:rsid w:val="00886BCF"/>
    <w:rsid w:val="00917666"/>
    <w:rsid w:val="00986223"/>
    <w:rsid w:val="009E7EC5"/>
    <w:rsid w:val="009F02E2"/>
    <w:rsid w:val="00A0288A"/>
    <w:rsid w:val="00A3195D"/>
    <w:rsid w:val="00A53209"/>
    <w:rsid w:val="00AA1169"/>
    <w:rsid w:val="00AB0C11"/>
    <w:rsid w:val="00AC31C0"/>
    <w:rsid w:val="00AC7BCF"/>
    <w:rsid w:val="00B27572"/>
    <w:rsid w:val="00B505AD"/>
    <w:rsid w:val="00B837AE"/>
    <w:rsid w:val="00BC5AE6"/>
    <w:rsid w:val="00BF7D30"/>
    <w:rsid w:val="00C20711"/>
    <w:rsid w:val="00C216DA"/>
    <w:rsid w:val="00C44B12"/>
    <w:rsid w:val="00C936D4"/>
    <w:rsid w:val="00CA602D"/>
    <w:rsid w:val="00CF6C9B"/>
    <w:rsid w:val="00D45CCC"/>
    <w:rsid w:val="00DA6118"/>
    <w:rsid w:val="00DC64A6"/>
    <w:rsid w:val="00DD5B4E"/>
    <w:rsid w:val="00E27755"/>
    <w:rsid w:val="00E66C70"/>
    <w:rsid w:val="00EA04F2"/>
    <w:rsid w:val="00F02CCF"/>
    <w:rsid w:val="00F7219F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C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C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puir.npu.edu.ua/bitstream/123456789/1679/3/Zavhorodn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&#1053;&#1086;&#1074;&#1080;&#1085;&#1080;%202016/12/05/konczepcz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Kalenik</dc:creator>
  <cp:keywords/>
  <dc:description/>
  <cp:lastModifiedBy>Kalenik</cp:lastModifiedBy>
  <cp:revision>6</cp:revision>
  <cp:lastPrinted>2019-10-22T12:59:00Z</cp:lastPrinted>
  <dcterms:created xsi:type="dcterms:W3CDTF">2019-10-10T09:27:00Z</dcterms:created>
  <dcterms:modified xsi:type="dcterms:W3CDTF">2019-10-23T10:35:00Z</dcterms:modified>
</cp:coreProperties>
</file>