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Рекомендації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членам обласної творчої групи  за результатами засідання з проблеми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«Компетентнісно зорієнтований підхід до організації методичної роботи </w:t>
        <w:br/>
        <w:t>з молодими вчителями»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Одна з найважливіших проблем у діяльності адміністрації школи – це робота з молодими вчителями. Зміст методичної роботи з цією категорією  визначають ті першорядні проблеми й найбільш типові труднощі, із якими зустічаються молоді спеціалісти.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Методичний супровід роботи молодого вчителя в школі відбувається з урахуванням компетентнісно зорієнтованого підходу,  за умови неперервного відстеження професійного рівня, прогнозування та моделювання розвитку кожного вчителя. Тому головним завданням методичної роботи з молодими спеціалістами є система педагогічної підтримки їхнього професійного становлення, спонукання до самоосвіти, саморозвитку, стимулювання пошуку шляхів і форм самореалізації особистості вчителя.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Заступникам директорів з навчально-виховної роботи, членам обласної творчої групи рекоменд</w:t>
      </w:r>
      <w:r>
        <w:rPr>
          <w:rFonts w:ascii="Times New Roman" w:hAnsi="Times New Roman"/>
          <w:sz w:val="28"/>
          <w:szCs w:val="28"/>
        </w:rPr>
        <w:t>уємо: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bookmark3"/>
      <w:r>
        <w:rPr>
          <w:rFonts w:ascii="Times New Roman" w:hAnsi="Times New Roman"/>
          <w:sz w:val="28"/>
          <w:szCs w:val="28"/>
          <w:lang w:val="uk-UA"/>
        </w:rPr>
        <w:t>Опрацювати науково-методичну та психолого-педагогічну літературу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питання «Компетентнісно зорієнтований підхід до організації роботи з молодими вчителями».</w:t>
      </w:r>
    </w:p>
    <w:p>
      <w:pPr>
        <w:pStyle w:val="31"/>
        <w:keepNext w:val="true"/>
        <w:keepLines/>
        <w:shd w:val="clear" w:color="auto" w:fill="auto"/>
        <w:spacing w:before="0" w:after="0"/>
        <w:ind w:left="20" w:firstLine="709"/>
        <w:jc w:val="both"/>
        <w:rPr>
          <w:rFonts w:ascii="Times New Roman" w:hAnsi="Times New Roman"/>
          <w:b w:val="false"/>
          <w:b w:val="false"/>
          <w:sz w:val="28"/>
          <w:szCs w:val="28"/>
          <w:lang w:val="uk-UA" w:eastAsia="uk-UA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2.</w:t>
      </w:r>
      <w:bookmarkEnd w:id="1"/>
      <w:r>
        <w:rPr>
          <w:rFonts w:ascii="Times New Roman" w:hAnsi="Times New Roman"/>
          <w:b w:val="false"/>
          <w:sz w:val="28"/>
          <w:szCs w:val="28"/>
          <w:lang w:val="uk-UA" w:eastAsia="uk-UA"/>
        </w:rPr>
        <w:t xml:space="preserve"> Організувати в закладі освіти  роботу Школи стажиста, Школи молодого вчителя з метою формування професійної компетентності молодих учителів.</w:t>
      </w:r>
    </w:p>
    <w:p>
      <w:pPr>
        <w:pStyle w:val="31"/>
        <w:keepNext w:val="true"/>
        <w:keepLines/>
        <w:shd w:val="clear" w:color="auto" w:fill="auto"/>
        <w:spacing w:before="0" w:after="0"/>
        <w:ind w:left="20" w:firstLine="709"/>
        <w:jc w:val="both"/>
        <w:rPr>
          <w:rFonts w:ascii="Times New Roman" w:hAnsi="Times New Roman"/>
          <w:b w:val="false"/>
          <w:b w:val="false"/>
          <w:lang w:val="uk-UA" w:eastAsia="uk-UA"/>
        </w:rPr>
      </w:pPr>
      <w:r>
        <w:rPr>
          <w:rFonts w:ascii="Times New Roman" w:hAnsi="Times New Roman"/>
          <w:b w:val="false"/>
          <w:sz w:val="28"/>
          <w:szCs w:val="28"/>
          <w:lang w:val="uk-UA" w:eastAsia="uk-UA"/>
        </w:rPr>
        <w:t>3. Розробити плани індивідуального методичного супроводу кожного молодого вчителя в рамках роботи Школи стажиста (перший рік роботи молодого вчителя), Школи молодого вчителя (другий та третій роки роботи молодого вчителя).</w:t>
      </w:r>
      <w:r>
        <w:rPr>
          <w:rFonts w:ascii="Times New Roman" w:hAnsi="Times New Roman"/>
          <w:b w:val="false"/>
          <w:lang w:val="uk-UA" w:eastAsia="uk-UA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 Розробити критерії</w:t>
      </w:r>
      <w:r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педагогічного аналізу роботи молодого вчителя за навчальний рік.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5. До 01 лютого 2020 року підготувати для  презентації 1 розробку методичного заходу з молодими вчителями з використанням сучасних ефективних форм проведення.</w:t>
      </w:r>
    </w:p>
    <w:p>
      <w:pPr>
        <w:pStyle w:val="Style17"/>
        <w:shd w:val="clear" w:color="auto" w:fill="auto"/>
        <w:spacing w:before="0" w:after="0"/>
        <w:ind w:left="20" w:firstLine="709"/>
        <w:jc w:val="both"/>
        <w:rPr/>
      </w:pPr>
      <w:r>
        <w:rPr>
          <w:rFonts w:ascii="Times New Roman" w:hAnsi="Times New Roman"/>
          <w:lang w:val="uk-UA" w:eastAsia="uk-UA"/>
        </w:rPr>
        <w:t xml:space="preserve">6. До 01 лютого 2020 року надіслати розроблені матеріали (плани індивідуального методичного супроводу молодого вчителя, критерії педагогічного аналізу роботи молодого вчителя за навчальний рік) на електронну адресу </w:t>
      </w:r>
      <w:hyperlink r:id="rId2">
        <w:r>
          <w:rPr>
            <w:rStyle w:val="Style14"/>
            <w:rFonts w:ascii="Times New Roman" w:hAnsi="Times New Roman"/>
            <w:color w:val="auto"/>
            <w:lang w:val="en-US" w:eastAsia="uk-UA"/>
          </w:rPr>
          <w:t>inna</w:t>
        </w:r>
        <w:r>
          <w:rPr>
            <w:rStyle w:val="Style14"/>
            <w:rFonts w:ascii="Times New Roman" w:hAnsi="Times New Roman"/>
            <w:color w:val="auto"/>
            <w:lang w:val="uk-UA" w:eastAsia="uk-UA"/>
          </w:rPr>
          <w:t>2106</w:t>
        </w:r>
        <w:r>
          <w:rPr>
            <w:rStyle w:val="Style14"/>
            <w:rFonts w:ascii="Times New Roman" w:hAnsi="Times New Roman"/>
            <w:color w:val="auto"/>
            <w:lang w:val="en-US" w:eastAsia="uk-UA"/>
          </w:rPr>
          <w:t>iv</w:t>
        </w:r>
        <w:r>
          <w:rPr>
            <w:rStyle w:val="Style14"/>
            <w:rFonts w:ascii="Times New Roman" w:hAnsi="Times New Roman"/>
            <w:color w:val="auto"/>
            <w:lang w:val="uk-UA" w:eastAsia="uk-UA"/>
          </w:rPr>
          <w:t>@</w:t>
        </w:r>
        <w:r>
          <w:rPr>
            <w:rStyle w:val="Style14"/>
            <w:rFonts w:ascii="Times New Roman" w:hAnsi="Times New Roman"/>
            <w:color w:val="auto"/>
            <w:lang w:val="en-US" w:eastAsia="uk-UA"/>
          </w:rPr>
          <w:t>ukr</w:t>
        </w:r>
        <w:r>
          <w:rPr>
            <w:rStyle w:val="Style14"/>
            <w:rFonts w:ascii="Times New Roman" w:hAnsi="Times New Roman"/>
            <w:color w:val="auto"/>
            <w:lang w:val="uk-UA" w:eastAsia="uk-UA"/>
          </w:rPr>
          <w:t>.</w:t>
        </w:r>
        <w:r>
          <w:rPr>
            <w:rStyle w:val="Style14"/>
            <w:rFonts w:ascii="Times New Roman" w:hAnsi="Times New Roman"/>
            <w:color w:val="auto"/>
            <w:lang w:val="en-US" w:eastAsia="uk-UA"/>
          </w:rPr>
          <w:t>net</w:t>
        </w:r>
      </w:hyperlink>
      <w:r>
        <w:rPr>
          <w:rFonts w:ascii="Times New Roman" w:hAnsi="Times New Roman"/>
          <w:lang w:val="uk-UA" w:eastAsia="uk-UA"/>
        </w:rPr>
        <w:t xml:space="preserve"> методисту з управлінської діяльності </w:t>
        <w:br/>
        <w:t>Сумського ОІППО Іващенко І.І.</w:t>
      </w:r>
    </w:p>
    <w:p>
      <w:pPr>
        <w:pStyle w:val="Style17"/>
        <w:shd w:val="clear" w:color="auto" w:fill="auto"/>
        <w:spacing w:before="0" w:after="0"/>
        <w:ind w:left="20" w:right="200" w:firstLine="709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</w:r>
    </w:p>
    <w:p>
      <w:pPr>
        <w:pStyle w:val="Style17"/>
        <w:shd w:val="clear" w:color="auto" w:fill="auto"/>
        <w:spacing w:before="0" w:after="0"/>
        <w:ind w:left="20" w:right="200" w:firstLine="709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 з управлінської діяльності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навчально-методичного відділу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координації освітньої діяльності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професійного розвитку</w:t>
      </w:r>
    </w:p>
    <w:p>
      <w:pPr>
        <w:pStyle w:val="Style17"/>
        <w:shd w:val="clear" w:color="auto" w:fill="auto"/>
        <w:spacing w:before="0" w:after="0"/>
        <w:rPr/>
      </w:pPr>
      <w:r>
        <w:rPr>
          <w:rFonts w:ascii="Times New Roman" w:hAnsi="Times New Roman"/>
          <w:lang w:val="uk-UA"/>
        </w:rPr>
        <w:t xml:space="preserve">Сумського ОІППО                                                                            </w:t>
      </w:r>
      <w:r>
        <w:rPr>
          <w:rFonts w:ascii="Times New Roman" w:hAnsi="Times New Roman"/>
          <w:lang w:val="uk-UA" w:eastAsia="uk-UA"/>
        </w:rPr>
        <w:t>І.І. Іващенко</w:t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bb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624bb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624bb1"/>
    <w:rPr>
      <w:rFonts w:ascii="Calibri" w:hAnsi="Calibri" w:eastAsia="Calibri" w:cs="Times New Roman"/>
      <w:sz w:val="28"/>
      <w:szCs w:val="28"/>
      <w:shd w:fill="FFFFFF" w:val="clear"/>
      <w:lang w:eastAsia="ru-RU"/>
    </w:rPr>
  </w:style>
  <w:style w:type="character" w:styleId="3" w:customStyle="1">
    <w:name w:val="Заголовок №3_"/>
    <w:link w:val="30"/>
    <w:qFormat/>
    <w:locked/>
    <w:rsid w:val="00624bb1"/>
    <w:rPr>
      <w:sz w:val="27"/>
      <w:szCs w:val="27"/>
      <w:shd w:fill="FFFFFF" w:val="clear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color w:val="auto"/>
      <w:lang w:val="en-US" w:eastAsia="uk-UA"/>
    </w:rPr>
  </w:style>
  <w:style w:type="character" w:styleId="ListLabel6">
    <w:name w:val="ListLabel 6"/>
    <w:qFormat/>
    <w:rPr>
      <w:rFonts w:ascii="Times New Roman" w:hAnsi="Times New Roman"/>
      <w:color w:val="auto"/>
      <w:lang w:val="uk-UA"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5"/>
    <w:semiHidden/>
    <w:unhideWhenUsed/>
    <w:rsid w:val="00624bb1"/>
    <w:pPr>
      <w:shd w:val="clear" w:color="auto" w:fill="FFFFFF"/>
      <w:spacing w:lineRule="atLeast" w:line="240" w:before="360" w:after="360"/>
    </w:pPr>
    <w:rPr>
      <w:sz w:val="28"/>
      <w:szCs w:val="28"/>
      <w:lang w:eastAsia="ru-RU"/>
    </w:rPr>
  </w:style>
  <w:style w:type="paragraph" w:styleId="Style18">
    <w:name w:val="List"/>
    <w:basedOn w:val="Style17"/>
    <w:pPr>
      <w:shd w:fill="FFFFFF" w:val="clear"/>
    </w:pPr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31" w:customStyle="1">
    <w:name w:val="Заголовок №3"/>
    <w:basedOn w:val="Normal"/>
    <w:link w:val="3"/>
    <w:qFormat/>
    <w:rsid w:val="00624bb1"/>
    <w:pPr>
      <w:shd w:val="clear" w:color="auto" w:fill="FFFFFF"/>
      <w:spacing w:lineRule="atLeast" w:line="240" w:before="360" w:after="360"/>
      <w:outlineLvl w:val="2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na2106iv@ukr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LibreOffice/6.2.0.3$Linux_X86_64 LibreOffice_project/98c6a8a1c6c7b144ce3cc729e34964b47ce25d62</Application>
  <Pages>1</Pages>
  <Words>263</Words>
  <Characters>1943</Characters>
  <CharactersWithSpaces>2275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2019-09-21T12:39:00Z</dcterms:created>
  <dc:creator>USer</dc:creator>
  <dc:description/>
  <dc:language>ru-RU</dc:language>
  <cp:lastModifiedBy/>
  <cp:lastPrinted>2019-09-23T11:03:00Z</cp:lastPrinted>
  <dcterms:modified xsi:type="dcterms:W3CDTF">2019-09-30T12:00:51Z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