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B8" w:rsidRPr="00B700B8" w:rsidRDefault="00B700B8" w:rsidP="00B70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0B8">
        <w:rPr>
          <w:rFonts w:ascii="Times New Roman" w:hAnsi="Times New Roman" w:cs="Times New Roman"/>
          <w:b/>
          <w:sz w:val="28"/>
          <w:szCs w:val="28"/>
        </w:rPr>
        <w:t>МЕТОДИЧНІ РЕКОМЕНДАЦІЇ</w:t>
      </w:r>
    </w:p>
    <w:p w:rsidR="00B700B8" w:rsidRDefault="00F97239" w:rsidP="00B70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</w:t>
      </w:r>
      <w:r w:rsidR="00B700B8">
        <w:rPr>
          <w:rFonts w:ascii="Times New Roman" w:hAnsi="Times New Roman" w:cs="Times New Roman"/>
          <w:b/>
          <w:sz w:val="28"/>
          <w:szCs w:val="28"/>
          <w:lang w:val="uk-UA"/>
        </w:rPr>
        <w:t>ланування роботи закладу загальної середньої освіти</w:t>
      </w:r>
      <w:r w:rsidR="00B700B8" w:rsidRPr="00B700B8">
        <w:rPr>
          <w:rFonts w:ascii="Times New Roman" w:hAnsi="Times New Roman" w:cs="Times New Roman"/>
          <w:b/>
          <w:sz w:val="28"/>
          <w:szCs w:val="28"/>
        </w:rPr>
        <w:t>»</w:t>
      </w:r>
    </w:p>
    <w:p w:rsidR="00AA4416" w:rsidRDefault="00AA4416" w:rsidP="005B6AB2">
      <w:pPr>
        <w:pStyle w:val="a3"/>
        <w:ind w:left="0" w:firstLine="709"/>
        <w:rPr>
          <w:w w:val="120"/>
          <w:sz w:val="28"/>
          <w:szCs w:val="28"/>
          <w:lang w:val="uk-UA"/>
        </w:rPr>
      </w:pPr>
    </w:p>
    <w:p w:rsidR="006F5F68" w:rsidRDefault="00B700B8" w:rsidP="005B6AB2">
      <w:pPr>
        <w:pStyle w:val="a3"/>
        <w:ind w:left="0" w:firstLine="709"/>
        <w:rPr>
          <w:sz w:val="28"/>
          <w:szCs w:val="28"/>
          <w:lang w:val="uk-UA"/>
        </w:rPr>
      </w:pPr>
      <w:r w:rsidRPr="00C20DF1">
        <w:rPr>
          <w:w w:val="120"/>
          <w:sz w:val="28"/>
          <w:szCs w:val="28"/>
          <w:lang w:val="uk-UA"/>
        </w:rPr>
        <w:t>В</w:t>
      </w:r>
      <w:r w:rsidR="00D2336F" w:rsidRPr="00C20DF1">
        <w:rPr>
          <w:spacing w:val="44"/>
          <w:w w:val="110"/>
          <w:sz w:val="28"/>
          <w:szCs w:val="28"/>
          <w:lang w:val="uk-UA"/>
        </w:rPr>
        <w:t xml:space="preserve"> </w:t>
      </w:r>
      <w:r w:rsidR="00D2336F" w:rsidRPr="00C20DF1">
        <w:rPr>
          <w:w w:val="110"/>
          <w:sz w:val="28"/>
          <w:szCs w:val="28"/>
          <w:lang w:val="uk-UA"/>
        </w:rPr>
        <w:t>умовах</w:t>
      </w:r>
      <w:r w:rsidR="00D2336F" w:rsidRPr="00C20DF1">
        <w:rPr>
          <w:spacing w:val="-1"/>
          <w:w w:val="110"/>
          <w:sz w:val="28"/>
          <w:szCs w:val="28"/>
          <w:lang w:val="uk-UA"/>
        </w:rPr>
        <w:t xml:space="preserve"> </w:t>
      </w:r>
      <w:r w:rsidR="00D2336F" w:rsidRPr="00C20DF1">
        <w:rPr>
          <w:w w:val="110"/>
          <w:sz w:val="28"/>
          <w:szCs w:val="28"/>
          <w:lang w:val="uk-UA"/>
        </w:rPr>
        <w:t>реформування системи  освіти</w:t>
      </w:r>
      <w:r w:rsidR="00D2336F" w:rsidRPr="00C20DF1">
        <w:rPr>
          <w:spacing w:val="31"/>
          <w:w w:val="110"/>
          <w:sz w:val="28"/>
          <w:szCs w:val="28"/>
          <w:lang w:val="uk-UA"/>
        </w:rPr>
        <w:t xml:space="preserve"> </w:t>
      </w:r>
      <w:r w:rsidR="00D2336F" w:rsidRPr="00C20DF1">
        <w:rPr>
          <w:w w:val="110"/>
          <w:sz w:val="28"/>
          <w:szCs w:val="28"/>
          <w:lang w:val="uk-UA"/>
        </w:rPr>
        <w:t>гостро постає</w:t>
      </w:r>
      <w:r w:rsidR="00D2336F" w:rsidRPr="00C20DF1">
        <w:rPr>
          <w:spacing w:val="12"/>
          <w:w w:val="110"/>
          <w:sz w:val="28"/>
          <w:szCs w:val="28"/>
          <w:lang w:val="uk-UA"/>
        </w:rPr>
        <w:t xml:space="preserve"> </w:t>
      </w:r>
      <w:r w:rsidR="00D2336F" w:rsidRPr="00C20DF1">
        <w:rPr>
          <w:w w:val="110"/>
          <w:sz w:val="28"/>
          <w:szCs w:val="28"/>
          <w:lang w:val="uk-UA"/>
        </w:rPr>
        <w:t>питання</w:t>
      </w:r>
      <w:r w:rsidR="00D2336F" w:rsidRPr="00C20DF1">
        <w:rPr>
          <w:spacing w:val="3"/>
          <w:w w:val="110"/>
          <w:sz w:val="28"/>
          <w:szCs w:val="28"/>
          <w:lang w:val="uk-UA"/>
        </w:rPr>
        <w:t xml:space="preserve"> </w:t>
      </w:r>
      <w:r w:rsidR="00D2336F" w:rsidRPr="00C20DF1">
        <w:rPr>
          <w:w w:val="110"/>
          <w:sz w:val="28"/>
          <w:szCs w:val="28"/>
          <w:lang w:val="uk-UA"/>
        </w:rPr>
        <w:t>вмілого</w:t>
      </w:r>
      <w:r w:rsidR="00D2336F" w:rsidRPr="00C20DF1">
        <w:rPr>
          <w:w w:val="105"/>
          <w:sz w:val="28"/>
          <w:szCs w:val="28"/>
          <w:lang w:val="uk-UA"/>
        </w:rPr>
        <w:t xml:space="preserve"> </w:t>
      </w:r>
      <w:r w:rsidR="00D2336F" w:rsidRPr="00C20DF1">
        <w:rPr>
          <w:w w:val="110"/>
          <w:sz w:val="28"/>
          <w:szCs w:val="28"/>
          <w:lang w:val="uk-UA"/>
        </w:rPr>
        <w:t>керівництва закладом</w:t>
      </w:r>
      <w:r w:rsidRPr="00C20DF1">
        <w:rPr>
          <w:w w:val="110"/>
          <w:sz w:val="28"/>
          <w:szCs w:val="28"/>
          <w:lang w:val="uk-UA"/>
        </w:rPr>
        <w:t xml:space="preserve"> </w:t>
      </w:r>
      <w:r w:rsidRPr="00C20DF1">
        <w:rPr>
          <w:rStyle w:val="a4"/>
          <w:sz w:val="28"/>
          <w:szCs w:val="28"/>
          <w:lang w:val="uk-UA"/>
        </w:rPr>
        <w:t>загальної середньої освіти</w:t>
      </w:r>
      <w:r w:rsidR="00D2336F" w:rsidRPr="00C20DF1">
        <w:rPr>
          <w:rStyle w:val="a4"/>
          <w:sz w:val="28"/>
          <w:szCs w:val="28"/>
          <w:lang w:val="uk-UA"/>
        </w:rPr>
        <w:t xml:space="preserve">. </w:t>
      </w:r>
      <w:r w:rsidRPr="00C20DF1">
        <w:rPr>
          <w:rStyle w:val="a4"/>
          <w:sz w:val="28"/>
          <w:szCs w:val="28"/>
          <w:lang w:val="uk-UA"/>
        </w:rPr>
        <w:t xml:space="preserve">Одним із аспектів управлінської діяльності закладу освіти </w:t>
      </w:r>
      <w:r w:rsidRPr="00C20DF1">
        <w:rPr>
          <w:sz w:val="28"/>
          <w:szCs w:val="28"/>
          <w:lang w:val="uk-UA"/>
        </w:rPr>
        <w:t xml:space="preserve">є планування роботи. </w:t>
      </w:r>
      <w:r w:rsidR="00F44EDA" w:rsidRPr="00C20DF1">
        <w:rPr>
          <w:sz w:val="28"/>
          <w:szCs w:val="28"/>
          <w:lang w:val="uk-UA"/>
        </w:rPr>
        <w:t xml:space="preserve">Сутність планування як функції управління складається в обґрунтуванні цілей і шляхів їх досягнення на основі виявлення комплексу завдань і робіт, а також визначення ефективних методів, способів і ресурсів </w:t>
      </w:r>
      <w:r w:rsidR="006F5F68">
        <w:rPr>
          <w:sz w:val="28"/>
          <w:szCs w:val="28"/>
          <w:lang w:val="uk-UA"/>
        </w:rPr>
        <w:t>у</w:t>
      </w:r>
      <w:r w:rsidR="00F44EDA" w:rsidRPr="00C20DF1">
        <w:rPr>
          <w:sz w:val="28"/>
          <w:szCs w:val="28"/>
          <w:lang w:val="uk-UA"/>
        </w:rPr>
        <w:t xml:space="preserve">сіх видів, необхідних для виконання цих завдань та встановлення їх взаємозв'язку. </w:t>
      </w:r>
      <w:r w:rsidR="006F5F68">
        <w:rPr>
          <w:sz w:val="28"/>
          <w:szCs w:val="28"/>
          <w:lang w:val="uk-UA"/>
        </w:rPr>
        <w:t>П</w:t>
      </w:r>
      <w:r w:rsidR="006C5E97" w:rsidRPr="00C20DF1">
        <w:rPr>
          <w:sz w:val="28"/>
          <w:szCs w:val="28"/>
          <w:lang w:val="uk-UA"/>
        </w:rPr>
        <w:t xml:space="preserve">ланування дає можливість адміністрації закладу загальної середньої освіти проаналізувати результати діяльності колективу, </w:t>
      </w:r>
      <w:r w:rsidR="00C66B9C">
        <w:rPr>
          <w:sz w:val="28"/>
          <w:szCs w:val="28"/>
          <w:lang w:val="uk-UA"/>
        </w:rPr>
        <w:t>ухвалити рішення;</w:t>
      </w:r>
      <w:r w:rsidR="006C5E97" w:rsidRPr="00C20DF1">
        <w:rPr>
          <w:sz w:val="28"/>
          <w:szCs w:val="28"/>
          <w:lang w:val="uk-UA"/>
        </w:rPr>
        <w:t xml:space="preserve"> оптимально розподілити ресурси для досягнення поставленої мети, обґрунтувати та забезпечити хід безперервного розвитку закладу. </w:t>
      </w:r>
    </w:p>
    <w:p w:rsidR="00E46921" w:rsidRPr="00231125" w:rsidRDefault="00C66B9C" w:rsidP="00C66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Наголошуємо на тому, </w:t>
      </w:r>
      <w:r w:rsidR="00E46921" w:rsidRPr="00231125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заступникам директорів з навчально-виховної роботи, плануючи роботу </w:t>
      </w:r>
      <w:r w:rsidR="004C5820" w:rsidRPr="00231125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>
        <w:rPr>
          <w:rFonts w:ascii="Times New Roman" w:hAnsi="Times New Roman" w:cs="Times New Roman"/>
          <w:sz w:val="28"/>
          <w:szCs w:val="28"/>
          <w:lang w:val="uk-UA"/>
        </w:rPr>
        <w:t>, необхідно керуватися державними</w:t>
      </w:r>
      <w:r w:rsidR="00E46921" w:rsidRPr="0023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нормативними </w:t>
      </w:r>
      <w:r w:rsidR="00231125" w:rsidRPr="00231125"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231125" w:rsidRPr="0023112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46921" w:rsidRPr="00231125">
        <w:rPr>
          <w:rFonts w:ascii="Times New Roman" w:hAnsi="Times New Roman" w:cs="Times New Roman"/>
          <w:sz w:val="28"/>
          <w:szCs w:val="28"/>
          <w:lang w:val="uk-UA"/>
        </w:rPr>
        <w:t>, пронизан</w:t>
      </w:r>
      <w:r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E46921" w:rsidRPr="00231125">
        <w:rPr>
          <w:rFonts w:ascii="Times New Roman" w:hAnsi="Times New Roman" w:cs="Times New Roman"/>
          <w:sz w:val="28"/>
          <w:szCs w:val="28"/>
          <w:lang w:val="uk-UA"/>
        </w:rPr>
        <w:t xml:space="preserve"> іде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ями реформування системи освіти, а саме: </w:t>
      </w:r>
      <w:r w:rsidR="00E46921" w:rsidRPr="00231125">
        <w:rPr>
          <w:rFonts w:ascii="Times New Roman" w:hAnsi="Times New Roman" w:cs="Times New Roman"/>
          <w:sz w:val="28"/>
          <w:szCs w:val="28"/>
          <w:lang w:val="uk-UA"/>
        </w:rPr>
        <w:t>Конституці</w:t>
      </w:r>
      <w:r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="00E46921" w:rsidRPr="00231125">
        <w:rPr>
          <w:rFonts w:ascii="Times New Roman" w:hAnsi="Times New Roman" w:cs="Times New Roman"/>
          <w:sz w:val="28"/>
          <w:szCs w:val="28"/>
          <w:lang w:val="uk-UA"/>
        </w:rPr>
        <w:t xml:space="preserve"> України; зак</w:t>
      </w:r>
      <w:r w:rsidR="00CE2250" w:rsidRPr="00231125">
        <w:rPr>
          <w:rFonts w:ascii="Times New Roman" w:hAnsi="Times New Roman" w:cs="Times New Roman"/>
          <w:sz w:val="28"/>
          <w:szCs w:val="28"/>
          <w:lang w:val="uk-UA"/>
        </w:rPr>
        <w:t>он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CE2250" w:rsidRPr="00231125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освіту»</w:t>
      </w:r>
      <w:r w:rsidR="00E46921" w:rsidRPr="002311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31125" w:rsidRPr="00231125">
        <w:rPr>
          <w:rFonts w:ascii="Times New Roman" w:hAnsi="Times New Roman" w:cs="Times New Roman"/>
          <w:sz w:val="28"/>
          <w:szCs w:val="28"/>
          <w:lang w:val="uk-UA"/>
        </w:rPr>
        <w:t>«Про загальну середню освіту»</w:t>
      </w:r>
      <w:r w:rsidR="002311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31125" w:rsidRPr="0023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2250" w:rsidRPr="0023112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31125" w:rsidRPr="00231125">
        <w:rPr>
          <w:rFonts w:ascii="Times New Roman" w:hAnsi="Times New Roman" w:cs="Times New Roman"/>
          <w:sz w:val="28"/>
          <w:szCs w:val="28"/>
          <w:lang w:val="uk-UA"/>
        </w:rPr>
        <w:t>Про забезпечення функціонування української мови як державної</w:t>
      </w:r>
      <w:r w:rsidR="00CE2250" w:rsidRPr="0023112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46921" w:rsidRPr="00231125">
        <w:rPr>
          <w:rFonts w:ascii="Times New Roman" w:hAnsi="Times New Roman" w:cs="Times New Roman"/>
          <w:sz w:val="28"/>
          <w:szCs w:val="28"/>
          <w:lang w:val="uk-UA"/>
        </w:rPr>
        <w:t>; концепці</w:t>
      </w:r>
      <w:r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="00E46921" w:rsidRPr="00231125">
        <w:rPr>
          <w:rFonts w:ascii="Times New Roman" w:hAnsi="Times New Roman" w:cs="Times New Roman"/>
          <w:sz w:val="28"/>
          <w:szCs w:val="28"/>
          <w:lang w:val="uk-UA"/>
        </w:rPr>
        <w:t xml:space="preserve"> «Нова українська школа», Національн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E46921" w:rsidRPr="00231125">
        <w:rPr>
          <w:rFonts w:ascii="Times New Roman" w:hAnsi="Times New Roman" w:cs="Times New Roman"/>
          <w:sz w:val="28"/>
          <w:szCs w:val="28"/>
          <w:lang w:val="uk-UA"/>
        </w:rPr>
        <w:t xml:space="preserve"> доктрин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E46921" w:rsidRPr="00231125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освіти України у ХХІ столітті, державн</w:t>
      </w:r>
      <w:r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E46921" w:rsidRPr="00231125">
        <w:rPr>
          <w:rFonts w:ascii="Times New Roman" w:hAnsi="Times New Roman" w:cs="Times New Roman"/>
          <w:sz w:val="28"/>
          <w:szCs w:val="28"/>
          <w:lang w:val="uk-UA"/>
        </w:rPr>
        <w:t xml:space="preserve"> цільов</w:t>
      </w:r>
      <w:r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E46921" w:rsidRPr="00231125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="00E46921" w:rsidRPr="00231125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E46921" w:rsidRPr="00231125">
        <w:rPr>
          <w:rFonts w:ascii="Times New Roman" w:hAnsi="Times New Roman" w:cs="Times New Roman"/>
          <w:sz w:val="28"/>
          <w:szCs w:val="28"/>
          <w:lang w:val="uk-UA"/>
        </w:rPr>
        <w:t xml:space="preserve">и.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E46921" w:rsidRPr="00231125">
        <w:rPr>
          <w:rFonts w:ascii="Times New Roman" w:hAnsi="Times New Roman" w:cs="Times New Roman"/>
          <w:sz w:val="28"/>
          <w:szCs w:val="28"/>
          <w:lang w:val="uk-UA"/>
        </w:rPr>
        <w:t xml:space="preserve">акож потрібно керуватися постановами Верховної Ради України, Кабінету Міністрів України; наказами Міністерства освіти і науки України, інших центральних органів виконавчої влади; рішеннями місцевих органів виконавчої влади та органів місцевого самоврядування; </w:t>
      </w:r>
      <w:r w:rsidR="00231125" w:rsidRPr="00231125">
        <w:rPr>
          <w:rFonts w:ascii="Times New Roman" w:hAnsi="Times New Roman" w:cs="Times New Roman"/>
          <w:sz w:val="28"/>
          <w:szCs w:val="28"/>
          <w:lang w:val="uk-UA"/>
        </w:rPr>
        <w:t>Положенням про заклад загальної середньої освіти та Статутом закладу</w:t>
      </w:r>
      <w:r w:rsidR="002311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31125" w:rsidRPr="00231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6921" w:rsidRPr="00231125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школі </w:t>
      </w:r>
      <w:r w:rsidR="00E46921" w:rsidRPr="00231125">
        <w:rPr>
          <w:rFonts w:ascii="Times New Roman" w:hAnsi="Times New Roman" w:cs="Times New Roman"/>
          <w:sz w:val="28"/>
          <w:szCs w:val="28"/>
          <w:lang w:val="uk-UA"/>
        </w:rPr>
        <w:t>й затвердженими рішенням засідання педагогічної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7840" w:rsidRPr="00187840" w:rsidRDefault="00C66B9C" w:rsidP="00187840">
      <w:pPr>
        <w:widowControl w:val="0"/>
        <w:tabs>
          <w:tab w:val="left" w:pos="959"/>
          <w:tab w:val="left" w:pos="9355"/>
        </w:tabs>
        <w:autoSpaceDE w:val="0"/>
        <w:autoSpaceDN w:val="0"/>
        <w:spacing w:after="0" w:line="242" w:lineRule="auto"/>
        <w:ind w:right="-1" w:firstLine="709"/>
        <w:jc w:val="both"/>
        <w:rPr>
          <w:rFonts w:ascii="Times New Roman" w:hAnsi="Times New Roman" w:cs="Times New Roman"/>
          <w:lang w:val="uk-UA"/>
        </w:rPr>
      </w:pPr>
      <w:r w:rsidRPr="00187840">
        <w:rPr>
          <w:rFonts w:ascii="Times New Roman" w:hAnsi="Times New Roman" w:cs="Times New Roman"/>
          <w:sz w:val="28"/>
          <w:szCs w:val="28"/>
          <w:lang w:val="uk-UA"/>
        </w:rPr>
        <w:t>Рекомендуємо заступникам директорів з навчально-виховної роботи ретельно опрацювати Інструкцію з діловодства в закладах загальної середньої освіти, затверджену наказом</w:t>
      </w:r>
      <w:r w:rsidR="00E46921" w:rsidRPr="00187840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і науки України  </w:t>
      </w:r>
      <w:r w:rsidR="00987DBD" w:rsidRPr="00187840">
        <w:rPr>
          <w:rFonts w:ascii="Times New Roman" w:hAnsi="Times New Roman" w:cs="Times New Roman"/>
          <w:sz w:val="28"/>
          <w:szCs w:val="28"/>
          <w:lang w:val="uk-UA"/>
        </w:rPr>
        <w:t>від  25.06.2018</w:t>
      </w:r>
      <w:r w:rsidR="00E46921" w:rsidRPr="001878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7DBD" w:rsidRPr="00187840">
        <w:rPr>
          <w:rFonts w:ascii="Times New Roman" w:hAnsi="Times New Roman" w:cs="Times New Roman"/>
          <w:sz w:val="28"/>
          <w:szCs w:val="28"/>
          <w:lang w:val="uk-UA"/>
        </w:rPr>
        <w:t>№ 676</w:t>
      </w:r>
      <w:r w:rsidRPr="0018784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87840" w:rsidRPr="00187840">
        <w:rPr>
          <w:rFonts w:ascii="Times New Roman" w:hAnsi="Times New Roman" w:cs="Times New Roman"/>
          <w:sz w:val="28"/>
          <w:szCs w:val="28"/>
          <w:lang w:val="uk-UA"/>
        </w:rPr>
        <w:t>Інструкцією</w:t>
      </w:r>
      <w:r w:rsidRPr="001878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6921" w:rsidRPr="00187840">
        <w:rPr>
          <w:rFonts w:ascii="Times New Roman" w:hAnsi="Times New Roman" w:cs="Times New Roman"/>
          <w:sz w:val="28"/>
          <w:szCs w:val="28"/>
          <w:lang w:val="uk-UA"/>
        </w:rPr>
        <w:t>визначен</w:t>
      </w:r>
      <w:r w:rsidR="00546FFA" w:rsidRPr="0018784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46921" w:rsidRPr="001878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7840" w:rsidRPr="00187840">
        <w:rPr>
          <w:rFonts w:ascii="Times New Roman" w:hAnsi="Times New Roman" w:cs="Times New Roman"/>
          <w:sz w:val="28"/>
          <w:szCs w:val="28"/>
          <w:lang w:val="uk-UA"/>
        </w:rPr>
        <w:t>плани, які мають бути наявні в кожному закладі загальної середньої освіти</w:t>
      </w:r>
      <w:r w:rsidR="0018784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87840" w:rsidRPr="00187840">
        <w:rPr>
          <w:rFonts w:ascii="Times New Roman" w:hAnsi="Times New Roman" w:cs="Times New Roman"/>
          <w:lang w:val="uk-UA"/>
        </w:rPr>
        <w:t xml:space="preserve"> </w:t>
      </w:r>
    </w:p>
    <w:p w:rsidR="005B6AB2" w:rsidRPr="00C20DF1" w:rsidRDefault="0097174B" w:rsidP="00245D0D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</w:t>
      </w:r>
      <w:r w:rsidR="001A60EB" w:rsidRPr="00C20DF1">
        <w:rPr>
          <w:sz w:val="28"/>
          <w:szCs w:val="28"/>
          <w:lang w:val="uk-UA"/>
        </w:rPr>
        <w:t xml:space="preserve"> розвитку </w:t>
      </w:r>
      <w:r w:rsidR="00E46921" w:rsidRPr="00C20DF1">
        <w:rPr>
          <w:sz w:val="28"/>
          <w:szCs w:val="28"/>
          <w:lang w:val="uk-UA"/>
        </w:rPr>
        <w:t>закладу</w:t>
      </w:r>
      <w:r w:rsidR="001A60EB" w:rsidRPr="00C20DF1">
        <w:rPr>
          <w:sz w:val="28"/>
          <w:szCs w:val="28"/>
          <w:lang w:val="uk-UA"/>
        </w:rPr>
        <w:t xml:space="preserve"> загальної середньої освіти</w:t>
      </w:r>
      <w:r w:rsidR="005B6AB2" w:rsidRPr="00C20DF1">
        <w:rPr>
          <w:sz w:val="28"/>
          <w:szCs w:val="28"/>
          <w:lang w:val="uk-UA"/>
        </w:rPr>
        <w:t xml:space="preserve"> (матеріально-технічної бази, кадрового забезпечення та освітнього процесу закладу загальної середньої освіти.</w:t>
      </w:r>
    </w:p>
    <w:p w:rsidR="00E46921" w:rsidRPr="00C20DF1" w:rsidRDefault="001A60EB" w:rsidP="00245D0D">
      <w:pPr>
        <w:pStyle w:val="a5"/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spacing w:after="0" w:line="322" w:lineRule="exact"/>
        <w:ind w:left="0" w:firstLine="851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C20DF1">
        <w:rPr>
          <w:rFonts w:ascii="Times New Roman" w:hAnsi="Times New Roman" w:cs="Times New Roman"/>
          <w:sz w:val="28"/>
          <w:lang w:val="uk-UA"/>
        </w:rPr>
        <w:t>Річний п</w:t>
      </w:r>
      <w:r w:rsidR="00E46921" w:rsidRPr="00C20DF1">
        <w:rPr>
          <w:rFonts w:ascii="Times New Roman" w:hAnsi="Times New Roman" w:cs="Times New Roman"/>
          <w:sz w:val="28"/>
          <w:lang w:val="uk-UA"/>
        </w:rPr>
        <w:t xml:space="preserve">лан роботи </w:t>
      </w:r>
      <w:r w:rsidRPr="00C20DF1">
        <w:rPr>
          <w:rFonts w:ascii="Times New Roman" w:hAnsi="Times New Roman" w:cs="Times New Roman"/>
          <w:sz w:val="28"/>
          <w:lang w:val="uk-UA"/>
        </w:rPr>
        <w:t>закладу</w:t>
      </w:r>
      <w:r w:rsidR="00E46921" w:rsidRPr="00C20DF1">
        <w:rPr>
          <w:rFonts w:ascii="Times New Roman" w:hAnsi="Times New Roman" w:cs="Times New Roman"/>
          <w:sz w:val="28"/>
          <w:lang w:val="uk-UA"/>
        </w:rPr>
        <w:t>.</w:t>
      </w:r>
    </w:p>
    <w:p w:rsidR="00F41939" w:rsidRPr="00C20DF1" w:rsidRDefault="00F41939" w:rsidP="00245D0D">
      <w:pPr>
        <w:pStyle w:val="a5"/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spacing w:after="0" w:line="322" w:lineRule="exact"/>
        <w:ind w:left="0" w:firstLine="851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C20DF1">
        <w:rPr>
          <w:rFonts w:ascii="Times New Roman" w:hAnsi="Times New Roman" w:cs="Times New Roman"/>
          <w:sz w:val="28"/>
          <w:lang w:val="uk-UA"/>
        </w:rPr>
        <w:t>Освітні програми закладу.</w:t>
      </w:r>
    </w:p>
    <w:p w:rsidR="00F41939" w:rsidRPr="00C20DF1" w:rsidRDefault="002F5CE2" w:rsidP="00245D0D">
      <w:pPr>
        <w:pStyle w:val="a5"/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spacing w:after="0" w:line="322" w:lineRule="exact"/>
        <w:ind w:left="0" w:firstLine="851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C20DF1">
        <w:rPr>
          <w:rFonts w:ascii="Times New Roman" w:hAnsi="Times New Roman" w:cs="Times New Roman"/>
          <w:sz w:val="28"/>
          <w:lang w:val="uk-UA"/>
        </w:rPr>
        <w:t>Н</w:t>
      </w:r>
      <w:r w:rsidR="00F41939" w:rsidRPr="00C20DF1">
        <w:rPr>
          <w:rFonts w:ascii="Times New Roman" w:hAnsi="Times New Roman" w:cs="Times New Roman"/>
          <w:sz w:val="28"/>
          <w:lang w:val="uk-UA"/>
        </w:rPr>
        <w:t>авчальний план закладу.</w:t>
      </w:r>
    </w:p>
    <w:p w:rsidR="00943B1D" w:rsidRPr="00C20DF1" w:rsidRDefault="00E46921" w:rsidP="00245D0D">
      <w:pPr>
        <w:pStyle w:val="a5"/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spacing w:after="0" w:line="322" w:lineRule="exact"/>
        <w:ind w:left="0" w:firstLine="851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C20DF1">
        <w:rPr>
          <w:rFonts w:ascii="Times New Roman" w:hAnsi="Times New Roman" w:cs="Times New Roman"/>
          <w:sz w:val="28"/>
          <w:lang w:val="uk-UA"/>
        </w:rPr>
        <w:t>Особисте тижневе планування роботи керівни</w:t>
      </w:r>
      <w:r w:rsidR="00245D0D" w:rsidRPr="00C20DF1">
        <w:rPr>
          <w:rFonts w:ascii="Times New Roman" w:hAnsi="Times New Roman" w:cs="Times New Roman"/>
          <w:sz w:val="28"/>
          <w:lang w:val="uk-UA"/>
        </w:rPr>
        <w:t>цтва</w:t>
      </w:r>
      <w:r w:rsidRPr="00C20DF1">
        <w:rPr>
          <w:rFonts w:ascii="Times New Roman" w:hAnsi="Times New Roman" w:cs="Times New Roman"/>
          <w:spacing w:val="-1"/>
          <w:sz w:val="28"/>
          <w:lang w:val="uk-UA"/>
        </w:rPr>
        <w:t xml:space="preserve"> </w:t>
      </w:r>
      <w:r w:rsidRPr="00C20DF1">
        <w:rPr>
          <w:rFonts w:ascii="Times New Roman" w:hAnsi="Times New Roman" w:cs="Times New Roman"/>
          <w:sz w:val="28"/>
          <w:lang w:val="uk-UA"/>
        </w:rPr>
        <w:t>школ</w:t>
      </w:r>
      <w:r w:rsidR="00245D0D" w:rsidRPr="00C20DF1">
        <w:rPr>
          <w:rFonts w:ascii="Times New Roman" w:hAnsi="Times New Roman" w:cs="Times New Roman"/>
          <w:sz w:val="28"/>
          <w:lang w:val="uk-UA"/>
        </w:rPr>
        <w:t>ою</w:t>
      </w:r>
      <w:r w:rsidR="002F5CE2" w:rsidRPr="00C20DF1">
        <w:rPr>
          <w:rFonts w:ascii="Times New Roman" w:hAnsi="Times New Roman" w:cs="Times New Roman"/>
          <w:sz w:val="28"/>
          <w:lang w:val="uk-UA"/>
        </w:rPr>
        <w:t>.</w:t>
      </w:r>
      <w:r w:rsidR="00943B1D" w:rsidRPr="00C20DF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E46921" w:rsidRPr="00C20DF1" w:rsidRDefault="00943B1D" w:rsidP="00245D0D">
      <w:pPr>
        <w:pStyle w:val="a5"/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spacing w:after="0" w:line="322" w:lineRule="exact"/>
        <w:ind w:left="0" w:firstLine="851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C20DF1">
        <w:rPr>
          <w:rFonts w:ascii="Times New Roman" w:hAnsi="Times New Roman" w:cs="Times New Roman"/>
          <w:sz w:val="28"/>
          <w:lang w:val="uk-UA"/>
        </w:rPr>
        <w:t>Плани роботи педагогів-організаторів, шкільних психологів, соціальних педагогів, логопедів</w:t>
      </w:r>
      <w:r w:rsidR="00E46921" w:rsidRPr="00C20DF1">
        <w:rPr>
          <w:rFonts w:ascii="Times New Roman" w:hAnsi="Times New Roman" w:cs="Times New Roman"/>
          <w:sz w:val="28"/>
          <w:lang w:val="uk-UA"/>
        </w:rPr>
        <w:t>.</w:t>
      </w:r>
    </w:p>
    <w:p w:rsidR="00E46921" w:rsidRPr="00546FFA" w:rsidRDefault="00E46921" w:rsidP="00245D0D">
      <w:pPr>
        <w:pStyle w:val="a5"/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spacing w:after="0" w:line="322" w:lineRule="exact"/>
        <w:ind w:left="0" w:firstLine="851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546FFA">
        <w:rPr>
          <w:rFonts w:ascii="Times New Roman" w:hAnsi="Times New Roman" w:cs="Times New Roman"/>
          <w:sz w:val="28"/>
          <w:lang w:val="uk-UA"/>
        </w:rPr>
        <w:t>Плани роботи ради закладу</w:t>
      </w:r>
      <w:r w:rsidR="001A60EB" w:rsidRPr="00546FFA">
        <w:rPr>
          <w:rFonts w:ascii="Times New Roman" w:hAnsi="Times New Roman" w:cs="Times New Roman"/>
          <w:sz w:val="28"/>
          <w:lang w:val="uk-UA"/>
        </w:rPr>
        <w:t xml:space="preserve"> загальної середньої освіти</w:t>
      </w:r>
      <w:r w:rsidRPr="00546FFA">
        <w:rPr>
          <w:rFonts w:ascii="Times New Roman" w:hAnsi="Times New Roman" w:cs="Times New Roman"/>
          <w:sz w:val="28"/>
          <w:lang w:val="uk-UA"/>
        </w:rPr>
        <w:t>.</w:t>
      </w:r>
    </w:p>
    <w:p w:rsidR="00E46921" w:rsidRPr="00C20DF1" w:rsidRDefault="00E46921" w:rsidP="00245D0D">
      <w:pPr>
        <w:pStyle w:val="a5"/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right="387" w:firstLine="851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C20DF1">
        <w:rPr>
          <w:rFonts w:ascii="Times New Roman" w:hAnsi="Times New Roman" w:cs="Times New Roman"/>
          <w:sz w:val="28"/>
          <w:lang w:val="uk-UA"/>
        </w:rPr>
        <w:t xml:space="preserve">Плани роботи піклувальної ради (якщо </w:t>
      </w:r>
      <w:r w:rsidRPr="00C20DF1">
        <w:rPr>
          <w:rFonts w:ascii="Times New Roman" w:hAnsi="Times New Roman" w:cs="Times New Roman"/>
          <w:spacing w:val="3"/>
          <w:sz w:val="28"/>
          <w:lang w:val="uk-UA"/>
        </w:rPr>
        <w:t xml:space="preserve">такі </w:t>
      </w:r>
      <w:r w:rsidRPr="00C20DF1">
        <w:rPr>
          <w:rFonts w:ascii="Times New Roman" w:hAnsi="Times New Roman" w:cs="Times New Roman"/>
          <w:sz w:val="28"/>
          <w:lang w:val="uk-UA"/>
        </w:rPr>
        <w:t>створені).</w:t>
      </w:r>
    </w:p>
    <w:p w:rsidR="00E46921" w:rsidRPr="00C20DF1" w:rsidRDefault="001A60EB" w:rsidP="00245D0D">
      <w:pPr>
        <w:pStyle w:val="a5"/>
        <w:widowControl w:val="0"/>
        <w:numPr>
          <w:ilvl w:val="0"/>
          <w:numId w:val="2"/>
        </w:numPr>
        <w:tabs>
          <w:tab w:val="left" w:pos="0"/>
          <w:tab w:val="left" w:pos="1134"/>
          <w:tab w:val="left" w:pos="1276"/>
          <w:tab w:val="left" w:pos="2552"/>
          <w:tab w:val="left" w:pos="8237"/>
        </w:tabs>
        <w:autoSpaceDE w:val="0"/>
        <w:autoSpaceDN w:val="0"/>
        <w:spacing w:after="0" w:line="242" w:lineRule="auto"/>
        <w:ind w:left="0" w:right="-1" w:firstLine="851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r w:rsidRPr="00C20DF1">
        <w:rPr>
          <w:rFonts w:ascii="Times New Roman" w:hAnsi="Times New Roman" w:cs="Times New Roman"/>
          <w:sz w:val="28"/>
          <w:lang w:val="uk-UA"/>
        </w:rPr>
        <w:t>Розклади</w:t>
      </w:r>
      <w:r w:rsidRPr="00C20DF1">
        <w:rPr>
          <w:rFonts w:ascii="Times New Roman" w:hAnsi="Times New Roman" w:cs="Times New Roman"/>
          <w:sz w:val="28"/>
          <w:lang w:val="uk-UA"/>
        </w:rPr>
        <w:tab/>
        <w:t xml:space="preserve">уроків, факультативів, </w:t>
      </w:r>
      <w:r w:rsidR="00E46921" w:rsidRPr="00C20DF1">
        <w:rPr>
          <w:rFonts w:ascii="Times New Roman" w:hAnsi="Times New Roman" w:cs="Times New Roman"/>
          <w:sz w:val="28"/>
          <w:lang w:val="uk-UA"/>
        </w:rPr>
        <w:t>індивідуальних</w:t>
      </w:r>
      <w:r w:rsidRPr="00C20DF1">
        <w:rPr>
          <w:rFonts w:ascii="Times New Roman" w:hAnsi="Times New Roman" w:cs="Times New Roman"/>
          <w:sz w:val="28"/>
          <w:lang w:val="uk-UA"/>
        </w:rPr>
        <w:t xml:space="preserve"> к</w:t>
      </w:r>
      <w:r w:rsidR="00E46921" w:rsidRPr="00C20DF1">
        <w:rPr>
          <w:rFonts w:ascii="Times New Roman" w:hAnsi="Times New Roman" w:cs="Times New Roman"/>
          <w:w w:val="95"/>
          <w:sz w:val="28"/>
          <w:lang w:val="uk-UA"/>
        </w:rPr>
        <w:t>онсультацій,</w:t>
      </w:r>
      <w:r w:rsidRPr="00C20DF1">
        <w:rPr>
          <w:rFonts w:ascii="Times New Roman" w:hAnsi="Times New Roman" w:cs="Times New Roman"/>
          <w:w w:val="95"/>
          <w:sz w:val="28"/>
          <w:lang w:val="uk-UA"/>
        </w:rPr>
        <w:t xml:space="preserve"> </w:t>
      </w:r>
      <w:r w:rsidR="00E46921" w:rsidRPr="00C20DF1">
        <w:rPr>
          <w:rFonts w:ascii="Times New Roman" w:hAnsi="Times New Roman" w:cs="Times New Roman"/>
          <w:w w:val="95"/>
          <w:sz w:val="28"/>
          <w:lang w:val="uk-UA"/>
        </w:rPr>
        <w:t xml:space="preserve"> </w:t>
      </w:r>
      <w:r w:rsidRPr="00C20DF1">
        <w:rPr>
          <w:rFonts w:ascii="Times New Roman" w:hAnsi="Times New Roman" w:cs="Times New Roman"/>
          <w:w w:val="95"/>
          <w:sz w:val="28"/>
          <w:lang w:val="uk-UA"/>
        </w:rPr>
        <w:t>по</w:t>
      </w:r>
      <w:r w:rsidR="00E46921" w:rsidRPr="00C20DF1">
        <w:rPr>
          <w:rFonts w:ascii="Times New Roman" w:hAnsi="Times New Roman" w:cs="Times New Roman"/>
          <w:sz w:val="28"/>
          <w:lang w:val="uk-UA"/>
        </w:rPr>
        <w:t>закласних</w:t>
      </w:r>
      <w:r w:rsidR="00E46921" w:rsidRPr="00C20DF1">
        <w:rPr>
          <w:rFonts w:ascii="Times New Roman" w:hAnsi="Times New Roman" w:cs="Times New Roman"/>
          <w:spacing w:val="-6"/>
          <w:sz w:val="28"/>
          <w:lang w:val="uk-UA"/>
        </w:rPr>
        <w:t xml:space="preserve"> </w:t>
      </w:r>
      <w:r w:rsidR="00E46921" w:rsidRPr="00C20DF1">
        <w:rPr>
          <w:rFonts w:ascii="Times New Roman" w:hAnsi="Times New Roman" w:cs="Times New Roman"/>
          <w:sz w:val="28"/>
          <w:lang w:val="uk-UA"/>
        </w:rPr>
        <w:t>заходів.</w:t>
      </w:r>
    </w:p>
    <w:p w:rsidR="00F41939" w:rsidRPr="00C20DF1" w:rsidRDefault="00F41939" w:rsidP="00F41939">
      <w:pPr>
        <w:pStyle w:val="a6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  <w:lang w:val="uk-UA"/>
        </w:rPr>
      </w:pPr>
      <w:r w:rsidRPr="00C20DF1">
        <w:rPr>
          <w:sz w:val="28"/>
          <w:szCs w:val="28"/>
          <w:lang w:val="uk-UA"/>
        </w:rPr>
        <w:lastRenderedPageBreak/>
        <w:t xml:space="preserve">Звертаємо увагу заступників директорів з навчально-виховної роботи на те, що, відповідно до </w:t>
      </w:r>
      <w:r w:rsidR="003C7E8B" w:rsidRPr="00C20DF1">
        <w:rPr>
          <w:sz w:val="28"/>
          <w:szCs w:val="28"/>
          <w:lang w:val="uk-UA"/>
        </w:rPr>
        <w:t>листа-роз’яснення Міністерства освіти і науки України від 03.10.2018 №1/9-596</w:t>
      </w:r>
      <w:r w:rsidR="003C7E8B" w:rsidRPr="00C20DF1">
        <w:rPr>
          <w:lang w:val="uk-UA"/>
        </w:rPr>
        <w:t xml:space="preserve"> </w:t>
      </w:r>
      <w:r w:rsidR="003C7E8B" w:rsidRPr="00C20DF1">
        <w:rPr>
          <w:sz w:val="28"/>
          <w:szCs w:val="28"/>
          <w:lang w:val="uk-UA"/>
        </w:rPr>
        <w:t>«Щодо застосування окремих положень Інструкції з діловодства у закладах загальної середньої освіти»</w:t>
      </w:r>
      <w:r w:rsidRPr="00C20DF1">
        <w:rPr>
          <w:sz w:val="28"/>
          <w:szCs w:val="28"/>
          <w:lang w:val="uk-UA"/>
        </w:rPr>
        <w:t xml:space="preserve">, </w:t>
      </w:r>
      <w:r w:rsidRPr="00C20DF1">
        <w:rPr>
          <w:rStyle w:val="a7"/>
          <w:b w:val="0"/>
          <w:color w:val="010101"/>
          <w:sz w:val="28"/>
          <w:szCs w:val="28"/>
          <w:bdr w:val="none" w:sz="0" w:space="0" w:color="auto" w:frame="1"/>
          <w:lang w:val="uk-UA"/>
        </w:rPr>
        <w:t xml:space="preserve">необов’язковими </w:t>
      </w:r>
      <w:r w:rsidR="00187840">
        <w:rPr>
          <w:rStyle w:val="a7"/>
          <w:b w:val="0"/>
          <w:color w:val="010101"/>
          <w:sz w:val="28"/>
          <w:szCs w:val="28"/>
          <w:bdr w:val="none" w:sz="0" w:space="0" w:color="auto" w:frame="1"/>
          <w:lang w:val="uk-UA"/>
        </w:rPr>
        <w:t>визначено</w:t>
      </w:r>
      <w:r w:rsidRPr="00C20DF1">
        <w:rPr>
          <w:rStyle w:val="a7"/>
          <w:b w:val="0"/>
          <w:color w:val="010101"/>
          <w:sz w:val="28"/>
          <w:szCs w:val="28"/>
          <w:bdr w:val="none" w:sz="0" w:space="0" w:color="auto" w:frame="1"/>
          <w:lang w:val="uk-UA"/>
        </w:rPr>
        <w:t xml:space="preserve"> плани роботи класних керівників, вихователів, бібліотекарів, методичних об’єднань, гуртків, спортивних секцій, поурочні плани, що складались на основі календарно-тематичних</w:t>
      </w:r>
      <w:r w:rsidRPr="00C20DF1">
        <w:rPr>
          <w:color w:val="141414"/>
          <w:sz w:val="28"/>
          <w:szCs w:val="28"/>
          <w:lang w:val="uk-UA"/>
        </w:rPr>
        <w:t xml:space="preserve">. </w:t>
      </w:r>
      <w:r w:rsidR="000462CE">
        <w:rPr>
          <w:color w:val="141414"/>
          <w:sz w:val="28"/>
          <w:szCs w:val="28"/>
          <w:lang w:val="uk-UA"/>
        </w:rPr>
        <w:t>Т</w:t>
      </w:r>
      <w:r w:rsidRPr="00C20DF1">
        <w:rPr>
          <w:color w:val="141414"/>
          <w:sz w:val="28"/>
          <w:szCs w:val="28"/>
          <w:lang w:val="uk-UA"/>
        </w:rPr>
        <w:t>а</w:t>
      </w:r>
      <w:r w:rsidR="00B004B3" w:rsidRPr="00C20DF1">
        <w:rPr>
          <w:color w:val="141414"/>
          <w:sz w:val="28"/>
          <w:szCs w:val="28"/>
          <w:lang w:val="uk-UA"/>
        </w:rPr>
        <w:t>кі документи можуть створюватись</w:t>
      </w:r>
      <w:r w:rsidRPr="00C20DF1">
        <w:rPr>
          <w:color w:val="141414"/>
          <w:sz w:val="28"/>
          <w:szCs w:val="28"/>
          <w:lang w:val="uk-UA"/>
        </w:rPr>
        <w:t xml:space="preserve"> тільки за рішенням педагогічної ради закладу освіти </w:t>
      </w:r>
      <w:r w:rsidR="000462CE">
        <w:rPr>
          <w:color w:val="141414"/>
          <w:sz w:val="28"/>
          <w:szCs w:val="28"/>
          <w:lang w:val="uk-UA"/>
        </w:rPr>
        <w:t xml:space="preserve">і </w:t>
      </w:r>
      <w:r w:rsidRPr="00C20DF1">
        <w:rPr>
          <w:color w:val="141414"/>
          <w:sz w:val="28"/>
          <w:szCs w:val="28"/>
          <w:lang w:val="uk-UA"/>
        </w:rPr>
        <w:t>мати довільну форму та структуру.</w:t>
      </w:r>
    </w:p>
    <w:p w:rsidR="00B94E62" w:rsidRDefault="00C94BEA" w:rsidP="00B94E62">
      <w:pPr>
        <w:autoSpaceDE w:val="0"/>
        <w:autoSpaceDN w:val="0"/>
        <w:adjustRightInd w:val="0"/>
        <w:spacing w:after="0" w:line="240" w:lineRule="auto"/>
        <w:ind w:right="-79" w:firstLine="902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Необхідною для кожного </w:t>
      </w:r>
      <w:r w:rsidRPr="00C20DF1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956F6C" w:rsidRPr="00C20DF1">
        <w:rPr>
          <w:rFonts w:ascii="Times New Roman" w:hAnsi="Times New Roman" w:cs="Times New Roman"/>
          <w:sz w:val="28"/>
          <w:szCs w:val="28"/>
          <w:lang w:val="uk-UA"/>
        </w:rPr>
        <w:t>скла</w:t>
      </w:r>
      <w:r>
        <w:rPr>
          <w:rFonts w:ascii="Times New Roman" w:hAnsi="Times New Roman" w:cs="Times New Roman"/>
          <w:sz w:val="28"/>
          <w:szCs w:val="28"/>
          <w:lang w:val="uk-UA"/>
        </w:rPr>
        <w:t>дена керівництвом</w:t>
      </w:r>
      <w:r w:rsidR="00956F6C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програма</w:t>
      </w:r>
      <w:r w:rsidR="00956F6C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  </w:t>
      </w:r>
      <w:r w:rsidR="001534C5" w:rsidRPr="00C20DF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97239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6F6C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робочий документ  для організації перспективної та поточної діяльності </w:t>
      </w:r>
      <w:r w:rsidR="007709C1" w:rsidRPr="00C20DF1">
        <w:rPr>
          <w:rFonts w:ascii="Times New Roman" w:hAnsi="Times New Roman" w:cs="Times New Roman"/>
          <w:sz w:val="28"/>
          <w:szCs w:val="28"/>
          <w:lang w:val="uk-UA"/>
        </w:rPr>
        <w:t>закладу освіти</w:t>
      </w:r>
      <w:r w:rsidR="00956F6C" w:rsidRPr="00C20DF1">
        <w:rPr>
          <w:rFonts w:ascii="Times New Roman" w:hAnsi="Times New Roman" w:cs="Times New Roman"/>
          <w:sz w:val="28"/>
          <w:szCs w:val="28"/>
          <w:lang w:val="uk-UA"/>
        </w:rPr>
        <w:t>, який містить</w:t>
      </w:r>
      <w:r w:rsidR="007709C1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відомості про вихідний стан</w:t>
      </w:r>
      <w:r w:rsidR="00956F6C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закладу в цілому та </w:t>
      </w:r>
      <w:r w:rsidR="007709C1" w:rsidRPr="00C20DF1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956F6C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окремих підсистем; гіпотетичну модель закладу, бажану в майбутньому; описує зміст діяльності та послідовність дій, що призведуть до передбачуваного.</w:t>
      </w:r>
      <w:r w:rsidR="0026186D" w:rsidRPr="002618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186D" w:rsidRPr="00C20DF1">
        <w:rPr>
          <w:rFonts w:ascii="Times New Roman" w:hAnsi="Times New Roman" w:cs="Times New Roman"/>
          <w:sz w:val="28"/>
          <w:szCs w:val="28"/>
          <w:lang w:val="uk-UA"/>
        </w:rPr>
        <w:t>Складати програму розвитку закладу освіти  найдоцільніше на 5 років (можна на 10, 5, 3 роки).</w:t>
      </w:r>
      <w:r w:rsidR="0026186D" w:rsidRPr="0026186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</w:p>
    <w:p w:rsidR="00F43D83" w:rsidRDefault="00B94E62" w:rsidP="00B94E62">
      <w:pPr>
        <w:autoSpaceDE w:val="0"/>
        <w:autoSpaceDN w:val="0"/>
        <w:adjustRightInd w:val="0"/>
        <w:spacing w:after="0" w:line="240" w:lineRule="auto"/>
        <w:ind w:right="-79" w:firstLine="9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Звертаємо увагу заступників директорів з навчально-виховної роботи на те, що в програмі розвитку закладу освіти повинна прослідковуватися </w:t>
      </w:r>
      <w:r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система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Pr="00C20DF1">
        <w:rPr>
          <w:rFonts w:ascii="Times New Roman" w:hAnsi="Times New Roman" w:cs="Times New Roman"/>
          <w:sz w:val="28"/>
          <w:szCs w:val="28"/>
          <w:lang w:val="uk-UA"/>
        </w:rPr>
        <w:t>з чітко визначеними цілями, завданнями, прогнозованими результатами, яка збалансована з кадровими та іншими умовами, наявними ресурсами й невикористаними резервами.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Програма розвитку  освітнього 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повинна бути спрямована </w:t>
      </w:r>
      <w:r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на прогнозування змін, оновлення діяльності закладу та </w:t>
      </w:r>
      <w:r>
        <w:rPr>
          <w:rFonts w:ascii="Times New Roman" w:hAnsi="Times New Roman" w:cs="Times New Roman"/>
          <w:sz w:val="28"/>
          <w:szCs w:val="28"/>
          <w:lang w:val="uk-UA"/>
        </w:rPr>
        <w:t>розробку</w:t>
      </w:r>
      <w:r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стратегії розвитку.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4441" w:rsidRDefault="00F43D83" w:rsidP="00F43D83">
      <w:pPr>
        <w:autoSpaceDE w:val="0"/>
        <w:autoSpaceDN w:val="0"/>
        <w:adjustRightInd w:val="0"/>
        <w:spacing w:after="0" w:line="240" w:lineRule="auto"/>
        <w:ind w:right="-79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екомендуємо заступникам директорів з навчально-виховної роботи включити до програми розвитку закладу освіти такі розділи:</w:t>
      </w:r>
      <w:r w:rsidR="0026186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</w:p>
    <w:p w:rsidR="00A92F5D" w:rsidRPr="00164290" w:rsidRDefault="00A92F5D" w:rsidP="00164290">
      <w:pPr>
        <w:shd w:val="clear" w:color="auto" w:fill="FFFFFF"/>
        <w:spacing w:after="0" w:line="240" w:lineRule="auto"/>
        <w:ind w:firstLine="601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64290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І. Вступ. Підбиття підсумків виконання </w:t>
      </w:r>
      <w:r w:rsidR="00152644" w:rsidRPr="00164290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програми розвитку закладу освіти </w:t>
      </w:r>
      <w:r w:rsidRPr="00164290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за минулий період. </w:t>
      </w:r>
      <w:r w:rsidRPr="00164290">
        <w:rPr>
          <w:rFonts w:ascii="Times New Roman" w:hAnsi="Times New Roman" w:cs="Times New Roman"/>
          <w:sz w:val="28"/>
          <w:szCs w:val="28"/>
          <w:lang w:val="uk-UA" w:eastAsia="ru-RU"/>
        </w:rPr>
        <w:t>У розділі відзначається позитивне, аналізуються недоліки, причини невиконання намічених заходів. Розглядається  комплектація школи педагогічними кадрами, матеріально-технічними ресурсами. Визначаються основні завдання, формулюються проблеми, над якими буде працювати заклад у перспективі.</w:t>
      </w:r>
    </w:p>
    <w:p w:rsidR="00A92F5D" w:rsidRPr="00164290" w:rsidRDefault="00A92F5D" w:rsidP="00164290">
      <w:pPr>
        <w:shd w:val="clear" w:color="auto" w:fill="FFFFFF"/>
        <w:tabs>
          <w:tab w:val="left" w:pos="851"/>
        </w:tabs>
        <w:spacing w:after="0" w:line="240" w:lineRule="auto"/>
        <w:ind w:firstLine="601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64290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ІІ. Основні напрями розвитку школи.</w:t>
      </w:r>
      <w:r w:rsidR="00152644" w:rsidRPr="001642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</w:t>
      </w:r>
      <w:r w:rsidRPr="00164290">
        <w:rPr>
          <w:rFonts w:ascii="Times New Roman" w:hAnsi="Times New Roman" w:cs="Times New Roman"/>
          <w:sz w:val="28"/>
          <w:szCs w:val="28"/>
          <w:lang w:val="uk-UA" w:eastAsia="ru-RU"/>
        </w:rPr>
        <w:t>озділ має вміщувати перспективну  мережу класів відповідно до демографічних процесів і реформування освіти.</w:t>
      </w:r>
      <w:r w:rsidR="00F43D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42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Плануються структура </w:t>
      </w:r>
      <w:proofErr w:type="spellStart"/>
      <w:r w:rsidRPr="00164290">
        <w:rPr>
          <w:rFonts w:ascii="Times New Roman" w:hAnsi="Times New Roman" w:cs="Times New Roman"/>
          <w:sz w:val="28"/>
          <w:szCs w:val="28"/>
          <w:lang w:val="uk-UA" w:eastAsia="ru-RU"/>
        </w:rPr>
        <w:t>профільності</w:t>
      </w:r>
      <w:proofErr w:type="spellEnd"/>
      <w:r w:rsidRPr="001642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школи</w:t>
      </w:r>
      <w:r w:rsidR="00152644" w:rsidRPr="001642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43D83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="00152644" w:rsidRPr="00164290">
        <w:rPr>
          <w:rFonts w:ascii="Times New Roman" w:hAnsi="Times New Roman" w:cs="Times New Roman"/>
          <w:sz w:val="28"/>
          <w:szCs w:val="28"/>
          <w:lang w:val="uk-UA" w:eastAsia="ru-RU"/>
        </w:rPr>
        <w:t>ІІІ ступеня</w:t>
      </w:r>
      <w:r w:rsidRPr="00164290">
        <w:rPr>
          <w:rFonts w:ascii="Times New Roman" w:hAnsi="Times New Roman" w:cs="Times New Roman"/>
          <w:sz w:val="28"/>
          <w:szCs w:val="28"/>
          <w:lang w:val="uk-UA" w:eastAsia="ru-RU"/>
        </w:rPr>
        <w:t>, кількість груп дошкільників</w:t>
      </w:r>
      <w:r w:rsidR="00152644" w:rsidRPr="001642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(для навчально-виховних комплексів)</w:t>
      </w:r>
      <w:r w:rsidRPr="00164290">
        <w:rPr>
          <w:rFonts w:ascii="Times New Roman" w:hAnsi="Times New Roman" w:cs="Times New Roman"/>
          <w:sz w:val="28"/>
          <w:szCs w:val="28"/>
          <w:lang w:val="uk-UA" w:eastAsia="ru-RU"/>
        </w:rPr>
        <w:t>, груп продовженого дня, введення курсів</w:t>
      </w:r>
      <w:r w:rsidR="00152644" w:rsidRPr="001642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</w:t>
      </w:r>
      <w:r w:rsidRPr="001642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варіат</w:t>
      </w:r>
      <w:r w:rsidR="00F43D83">
        <w:rPr>
          <w:rFonts w:ascii="Times New Roman" w:hAnsi="Times New Roman" w:cs="Times New Roman"/>
          <w:sz w:val="28"/>
          <w:szCs w:val="28"/>
          <w:lang w:val="uk-UA" w:eastAsia="ru-RU"/>
        </w:rPr>
        <w:t>ивної частини навчальних планів, обґрунтовується їх вибір.</w:t>
      </w:r>
    </w:p>
    <w:p w:rsidR="00A92F5D" w:rsidRPr="00164290" w:rsidRDefault="00A92F5D" w:rsidP="00164290">
      <w:pPr>
        <w:shd w:val="clear" w:color="auto" w:fill="FFFFFF"/>
        <w:spacing w:after="0" w:line="240" w:lineRule="auto"/>
        <w:ind w:firstLine="601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64290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ІІІ. Добір, розташування, підвищення кваліфікації педкадрів, їх соціальний захист.</w:t>
      </w:r>
      <w:r w:rsidRPr="001642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цього розділу доцільно включити такі графіки й таблиці: перспективи кадрового забезпечення на 3-5 років;  перспективні плани курсової підготовки та атестації пед</w:t>
      </w:r>
      <w:r w:rsidR="00A27F3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агогічних </w:t>
      </w:r>
      <w:r w:rsidRPr="00164290">
        <w:rPr>
          <w:rFonts w:ascii="Times New Roman" w:hAnsi="Times New Roman" w:cs="Times New Roman"/>
          <w:sz w:val="28"/>
          <w:szCs w:val="28"/>
          <w:lang w:val="uk-UA" w:eastAsia="ru-RU"/>
        </w:rPr>
        <w:t>кадрів.</w:t>
      </w:r>
    </w:p>
    <w:p w:rsidR="00A92F5D" w:rsidRPr="00164290" w:rsidRDefault="00A92F5D" w:rsidP="00164290">
      <w:pPr>
        <w:shd w:val="clear" w:color="auto" w:fill="FFFFFF"/>
        <w:spacing w:after="0" w:line="240" w:lineRule="auto"/>
        <w:ind w:firstLine="601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64290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ІV. Удосконалення навчання, виховання, підготовки до продуктивної праці учнів (управлінський аспект).</w:t>
      </w:r>
      <w:r w:rsidRPr="001642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Доцільно спланувати тематику засідань педагогічних рад, науково-практичних конференцій, педагогічних читань, конкурсів та інших основних заходів науково-методичної роботи. Слід </w:t>
      </w:r>
      <w:r w:rsidRPr="00164290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передбачити заходи на впровадження нових педагогічних технологій, передового педагогічного досвіду. Потрібно скласти графік </w:t>
      </w:r>
      <w:r w:rsidR="00152644" w:rsidRPr="00164290">
        <w:rPr>
          <w:rFonts w:ascii="Times New Roman" w:hAnsi="Times New Roman" w:cs="Times New Roman"/>
          <w:sz w:val="28"/>
          <w:szCs w:val="28"/>
          <w:lang w:val="uk-UA" w:eastAsia="ru-RU"/>
        </w:rPr>
        <w:t>здійснення</w:t>
      </w:r>
      <w:r w:rsidRPr="001642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152644" w:rsidRPr="00164290">
        <w:rPr>
          <w:rFonts w:ascii="Times New Roman" w:hAnsi="Times New Roman" w:cs="Times New Roman"/>
          <w:sz w:val="28"/>
          <w:szCs w:val="28"/>
          <w:lang w:val="uk-UA" w:eastAsia="ru-RU"/>
        </w:rPr>
        <w:t>перевірки</w:t>
      </w:r>
      <w:r w:rsidRPr="001642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якості навчальних досягнень учнів та зростання професійної компетентності учителів, вивчення стану викладання предметів, позакласної виховної роботи. </w:t>
      </w:r>
      <w:r w:rsidR="00152644" w:rsidRPr="00164290">
        <w:rPr>
          <w:rFonts w:ascii="Times New Roman" w:hAnsi="Times New Roman" w:cs="Times New Roman"/>
          <w:sz w:val="28"/>
          <w:szCs w:val="28"/>
          <w:lang w:val="uk-UA" w:eastAsia="ru-RU"/>
        </w:rPr>
        <w:t>Д</w:t>
      </w:r>
      <w:r w:rsidRPr="001642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 </w:t>
      </w:r>
      <w:r w:rsidR="00152644" w:rsidRPr="001642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даного </w:t>
      </w:r>
      <w:r w:rsidRPr="001642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розділу доцільно внести вивчення </w:t>
      </w:r>
      <w:r w:rsidR="00152644" w:rsidRPr="001642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досвіду роботи кращих учителів, заходи з </w:t>
      </w:r>
      <w:r w:rsidRPr="00164290">
        <w:rPr>
          <w:rFonts w:ascii="Times New Roman" w:hAnsi="Times New Roman" w:cs="Times New Roman"/>
          <w:sz w:val="28"/>
          <w:szCs w:val="28"/>
          <w:lang w:val="uk-UA" w:eastAsia="ru-RU"/>
        </w:rPr>
        <w:t>експериментально-дослідницьк</w:t>
      </w:r>
      <w:r w:rsidR="00152644" w:rsidRPr="00164290">
        <w:rPr>
          <w:rFonts w:ascii="Times New Roman" w:hAnsi="Times New Roman" w:cs="Times New Roman"/>
          <w:sz w:val="28"/>
          <w:szCs w:val="28"/>
          <w:lang w:val="uk-UA" w:eastAsia="ru-RU"/>
        </w:rPr>
        <w:t>ої діяльності</w:t>
      </w:r>
      <w:r w:rsidRPr="001642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152644" w:rsidRPr="001642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план роботи </w:t>
      </w:r>
      <w:r w:rsidRPr="00164290">
        <w:rPr>
          <w:rFonts w:ascii="Times New Roman" w:hAnsi="Times New Roman" w:cs="Times New Roman"/>
          <w:sz w:val="28"/>
          <w:szCs w:val="28"/>
          <w:lang w:val="uk-UA" w:eastAsia="ru-RU"/>
        </w:rPr>
        <w:t>ради школи тощо.</w:t>
      </w:r>
    </w:p>
    <w:p w:rsidR="00A92F5D" w:rsidRPr="00164290" w:rsidRDefault="00A92F5D" w:rsidP="002D6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64290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V. Розвиток навчально-матеріальної бази, поліпшення умов праці </w:t>
      </w:r>
      <w:r w:rsidR="00164290" w:rsidRPr="00164290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в</w:t>
      </w:r>
      <w:r w:rsidRPr="00164290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чителів та учнів.</w:t>
      </w:r>
      <w:r w:rsidRPr="001642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Слід передбачити поповнення </w:t>
      </w:r>
      <w:r w:rsidR="00164290" w:rsidRPr="001642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навчальних кабінетів, класних кімнат, майстерень методичною літературою та </w:t>
      </w:r>
      <w:r w:rsidR="00E10899" w:rsidRPr="00C7517C">
        <w:rPr>
          <w:rFonts w:ascii="Times New Roman" w:hAnsi="Times New Roman" w:cs="Times New Roman"/>
          <w:sz w:val="28"/>
          <w:szCs w:val="28"/>
          <w:lang w:val="uk-UA"/>
        </w:rPr>
        <w:t>сучасними навчальними комп'ютерними комплексами</w:t>
      </w:r>
      <w:r w:rsidR="00A27F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10899" w:rsidRPr="00C7517C">
        <w:rPr>
          <w:rFonts w:ascii="Times New Roman" w:hAnsi="Times New Roman" w:cs="Times New Roman"/>
          <w:sz w:val="28"/>
          <w:szCs w:val="28"/>
          <w:lang w:val="uk-UA"/>
        </w:rPr>
        <w:t xml:space="preserve"> мультимедійними засобами навчання, </w:t>
      </w:r>
      <w:r w:rsidR="00E10899">
        <w:rPr>
          <w:rFonts w:ascii="Times New Roman" w:hAnsi="Times New Roman" w:cs="Times New Roman"/>
          <w:sz w:val="28"/>
          <w:szCs w:val="28"/>
          <w:lang w:val="uk-UA"/>
        </w:rPr>
        <w:t>телекомунікаційними засоба</w:t>
      </w:r>
      <w:r w:rsidR="00E10899" w:rsidRPr="00C7517C">
        <w:rPr>
          <w:rFonts w:ascii="Times New Roman" w:hAnsi="Times New Roman" w:cs="Times New Roman"/>
          <w:sz w:val="28"/>
          <w:szCs w:val="28"/>
          <w:lang w:val="uk-UA"/>
        </w:rPr>
        <w:t xml:space="preserve">ми широкосмугового виходу в глобальну мережу </w:t>
      </w:r>
      <w:proofErr w:type="spellStart"/>
      <w:r w:rsidR="00E10899" w:rsidRPr="00C7517C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 w:rsidR="00E10899" w:rsidRPr="00C7517C">
        <w:rPr>
          <w:rFonts w:ascii="Times New Roman" w:hAnsi="Times New Roman" w:cs="Times New Roman"/>
          <w:sz w:val="28"/>
          <w:szCs w:val="28"/>
          <w:lang w:val="uk-UA"/>
        </w:rPr>
        <w:t xml:space="preserve">, ліцензійними базовими та </w:t>
      </w:r>
      <w:r w:rsidR="00E10899">
        <w:rPr>
          <w:rFonts w:ascii="Times New Roman" w:hAnsi="Times New Roman" w:cs="Times New Roman"/>
          <w:sz w:val="28"/>
          <w:szCs w:val="28"/>
          <w:lang w:val="uk-UA"/>
        </w:rPr>
        <w:t>спеціалізова</w:t>
      </w:r>
      <w:r w:rsidR="00E10899" w:rsidRPr="00C7517C">
        <w:rPr>
          <w:rFonts w:ascii="Times New Roman" w:hAnsi="Times New Roman" w:cs="Times New Roman"/>
          <w:sz w:val="28"/>
          <w:szCs w:val="28"/>
          <w:lang w:val="uk-UA"/>
        </w:rPr>
        <w:t>ними си</w:t>
      </w:r>
      <w:r w:rsidR="00A27F3A">
        <w:rPr>
          <w:rFonts w:ascii="Times New Roman" w:hAnsi="Times New Roman" w:cs="Times New Roman"/>
          <w:sz w:val="28"/>
          <w:szCs w:val="28"/>
          <w:lang w:val="uk-UA"/>
        </w:rPr>
        <w:t>стемними програмними продуктами. Розділ вміщує планування</w:t>
      </w:r>
      <w:r w:rsidR="00E108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7F3A">
        <w:rPr>
          <w:rFonts w:ascii="Times New Roman" w:hAnsi="Times New Roman" w:cs="Times New Roman"/>
          <w:sz w:val="28"/>
          <w:szCs w:val="28"/>
          <w:lang w:val="uk-UA"/>
        </w:rPr>
        <w:t>заходів щодо впровадження</w:t>
      </w:r>
      <w:r w:rsidR="00E10899" w:rsidRPr="00C7517C">
        <w:rPr>
          <w:rFonts w:ascii="Times New Roman" w:hAnsi="Times New Roman" w:cs="Times New Roman"/>
          <w:sz w:val="28"/>
          <w:szCs w:val="28"/>
          <w:lang w:val="uk-UA"/>
        </w:rPr>
        <w:t xml:space="preserve"> сучасних </w:t>
      </w:r>
      <w:r w:rsidR="00E10899">
        <w:rPr>
          <w:rFonts w:ascii="Times New Roman" w:hAnsi="Times New Roman" w:cs="Times New Roman"/>
          <w:sz w:val="28"/>
          <w:szCs w:val="28"/>
          <w:lang w:val="uk-UA"/>
        </w:rPr>
        <w:t>інформа</w:t>
      </w:r>
      <w:r w:rsidR="00E10899" w:rsidRPr="00C7517C">
        <w:rPr>
          <w:rFonts w:ascii="Times New Roman" w:hAnsi="Times New Roman" w:cs="Times New Roman"/>
          <w:sz w:val="28"/>
          <w:szCs w:val="28"/>
          <w:lang w:val="uk-UA"/>
        </w:rPr>
        <w:t>ційно-комунікаційн</w:t>
      </w:r>
      <w:r w:rsidR="00A27F3A">
        <w:rPr>
          <w:rFonts w:ascii="Times New Roman" w:hAnsi="Times New Roman" w:cs="Times New Roman"/>
          <w:sz w:val="28"/>
          <w:szCs w:val="28"/>
          <w:lang w:val="uk-UA"/>
        </w:rPr>
        <w:t>их технологій в освітній процес,</w:t>
      </w:r>
      <w:r w:rsidR="00E10899">
        <w:rPr>
          <w:rFonts w:ascii="Times New Roman" w:hAnsi="Times New Roman" w:cs="Times New Roman"/>
          <w:sz w:val="28"/>
          <w:szCs w:val="28"/>
          <w:lang w:val="uk-UA"/>
        </w:rPr>
        <w:t xml:space="preserve"> удосконалення системи управлін</w:t>
      </w:r>
      <w:r w:rsidR="00E10899" w:rsidRPr="00C7517C">
        <w:rPr>
          <w:rFonts w:ascii="Times New Roman" w:hAnsi="Times New Roman" w:cs="Times New Roman"/>
          <w:sz w:val="28"/>
          <w:szCs w:val="28"/>
          <w:lang w:val="uk-UA"/>
        </w:rPr>
        <w:t>ня закладом</w:t>
      </w:r>
      <w:r w:rsidR="00E10899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 </w:t>
      </w:r>
      <w:r w:rsidR="00E10899" w:rsidRPr="00C7517C">
        <w:rPr>
          <w:rFonts w:ascii="Times New Roman" w:hAnsi="Times New Roman" w:cs="Times New Roman"/>
          <w:sz w:val="28"/>
          <w:szCs w:val="28"/>
          <w:lang w:val="uk-UA"/>
        </w:rPr>
        <w:t>шляхом упровадження автоматизованої системи</w:t>
      </w:r>
      <w:r w:rsidR="002D6E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0899" w:rsidRPr="00C7517C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з </w:t>
      </w:r>
      <w:r w:rsidR="00E10899">
        <w:rPr>
          <w:rFonts w:ascii="Times New Roman" w:hAnsi="Times New Roman" w:cs="Times New Roman"/>
          <w:sz w:val="28"/>
          <w:szCs w:val="28"/>
          <w:lang w:val="uk-UA"/>
        </w:rPr>
        <w:t>викорис</w:t>
      </w:r>
      <w:r w:rsidR="00E10899" w:rsidRPr="00C7517C">
        <w:rPr>
          <w:rFonts w:ascii="Times New Roman" w:hAnsi="Times New Roman" w:cs="Times New Roman"/>
          <w:sz w:val="28"/>
          <w:szCs w:val="28"/>
          <w:lang w:val="uk-UA"/>
        </w:rPr>
        <w:t>тання</w:t>
      </w:r>
      <w:r w:rsidR="002D6E23">
        <w:rPr>
          <w:rFonts w:ascii="Times New Roman" w:hAnsi="Times New Roman" w:cs="Times New Roman"/>
          <w:sz w:val="28"/>
          <w:szCs w:val="28"/>
          <w:lang w:val="uk-UA"/>
        </w:rPr>
        <w:t>м сучасних мережевих технологій</w:t>
      </w:r>
      <w:r w:rsidR="00E10899" w:rsidRPr="00C751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6E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290" w:rsidRPr="00164290">
        <w:rPr>
          <w:rFonts w:ascii="Times New Roman" w:hAnsi="Times New Roman" w:cs="Times New Roman"/>
          <w:sz w:val="28"/>
          <w:szCs w:val="28"/>
          <w:lang w:val="uk-UA" w:eastAsia="ru-RU"/>
        </w:rPr>
        <w:t>Необхідно передбачити поповнення</w:t>
      </w:r>
      <w:r w:rsidR="00152644" w:rsidRPr="001642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технічним </w:t>
      </w:r>
      <w:r w:rsidRPr="00164290">
        <w:rPr>
          <w:rFonts w:ascii="Times New Roman" w:hAnsi="Times New Roman" w:cs="Times New Roman"/>
          <w:sz w:val="28"/>
          <w:szCs w:val="28"/>
          <w:lang w:val="uk-UA" w:eastAsia="ru-RU"/>
        </w:rPr>
        <w:t>обладнання</w:t>
      </w:r>
      <w:r w:rsidR="00152644" w:rsidRPr="00164290">
        <w:rPr>
          <w:rFonts w:ascii="Times New Roman" w:hAnsi="Times New Roman" w:cs="Times New Roman"/>
          <w:sz w:val="28"/>
          <w:szCs w:val="28"/>
          <w:lang w:val="uk-UA" w:eastAsia="ru-RU"/>
        </w:rPr>
        <w:t>м</w:t>
      </w:r>
      <w:r w:rsidRPr="001642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27F3A">
        <w:rPr>
          <w:rFonts w:ascii="Times New Roman" w:hAnsi="Times New Roman" w:cs="Times New Roman"/>
          <w:sz w:val="28"/>
          <w:szCs w:val="28"/>
          <w:lang w:val="uk-UA" w:eastAsia="ru-RU"/>
        </w:rPr>
        <w:t>їдальні, а також</w:t>
      </w:r>
      <w:r w:rsidR="00164290" w:rsidRPr="001642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42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фонду </w:t>
      </w:r>
      <w:r w:rsidR="00164290" w:rsidRPr="00164290">
        <w:rPr>
          <w:rFonts w:ascii="Times New Roman" w:hAnsi="Times New Roman" w:cs="Times New Roman"/>
          <w:sz w:val="28"/>
          <w:szCs w:val="28"/>
          <w:lang w:val="uk-UA" w:eastAsia="ru-RU"/>
        </w:rPr>
        <w:t>шкільної бібліотеки тощо</w:t>
      </w:r>
      <w:r w:rsidRPr="00164290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137D3C" w:rsidRPr="00C20DF1" w:rsidRDefault="00A27F3A" w:rsidP="004E291D">
      <w:pPr>
        <w:spacing w:after="0" w:line="240" w:lineRule="auto"/>
        <w:ind w:firstLine="709"/>
        <w:jc w:val="both"/>
        <w:rPr>
          <w:rStyle w:val="a4"/>
          <w:rFonts w:eastAsiaTheme="minorHAnsi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Рекомендуємо заступникам директорів </w:t>
      </w:r>
      <w:r w:rsidR="004E291D">
        <w:rPr>
          <w:rFonts w:ascii="Times New Roman" w:hAnsi="Times New Roman" w:cs="Times New Roman"/>
          <w:sz w:val="28"/>
          <w:szCs w:val="28"/>
          <w:lang w:val="uk-UA"/>
        </w:rPr>
        <w:t>з навчально-виховної роботи дотримуватися таких вимог до складання</w:t>
      </w:r>
      <w:r w:rsidR="002F01B8" w:rsidRPr="00B94E62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4E291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F01B8" w:rsidRPr="00B94E62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програми</w:t>
      </w:r>
      <w:r w:rsidR="004E291D">
        <w:rPr>
          <w:rFonts w:ascii="Times New Roman" w:hAnsi="Times New Roman" w:cs="Times New Roman"/>
          <w:sz w:val="28"/>
          <w:szCs w:val="28"/>
          <w:lang w:val="uk-UA"/>
        </w:rPr>
        <w:t>: план</w:t>
      </w:r>
      <w:r w:rsidR="002F01B8" w:rsidRPr="00B94E62">
        <w:rPr>
          <w:rFonts w:ascii="Times New Roman" w:hAnsi="Times New Roman" w:cs="Times New Roman"/>
          <w:sz w:val="28"/>
          <w:szCs w:val="28"/>
          <w:lang w:val="uk-UA"/>
        </w:rPr>
        <w:t xml:space="preserve"> повинен </w:t>
      </w:r>
      <w:r w:rsidR="002F01B8" w:rsidRPr="00C20DF1">
        <w:rPr>
          <w:rFonts w:ascii="Times New Roman" w:hAnsi="Times New Roman" w:cs="Times New Roman"/>
          <w:sz w:val="28"/>
          <w:lang w:val="uk-UA"/>
        </w:rPr>
        <w:t xml:space="preserve">мати чітку мету – розвиток освітнього </w:t>
      </w:r>
      <w:r w:rsidR="002F01B8">
        <w:rPr>
          <w:rFonts w:ascii="Times New Roman" w:hAnsi="Times New Roman" w:cs="Times New Roman"/>
          <w:sz w:val="28"/>
          <w:lang w:val="uk-UA"/>
        </w:rPr>
        <w:t>закладу;</w:t>
      </w:r>
      <w:r w:rsidR="002F01B8" w:rsidRPr="00C20DF1">
        <w:rPr>
          <w:rFonts w:ascii="Times New Roman" w:hAnsi="Times New Roman" w:cs="Times New Roman"/>
          <w:sz w:val="28"/>
          <w:lang w:val="uk-UA"/>
        </w:rPr>
        <w:t xml:space="preserve"> </w:t>
      </w:r>
      <w:r w:rsidR="004E291D">
        <w:rPr>
          <w:rFonts w:ascii="Times New Roman" w:hAnsi="Times New Roman" w:cs="Times New Roman"/>
          <w:sz w:val="28"/>
          <w:lang w:val="uk-UA"/>
        </w:rPr>
        <w:t xml:space="preserve">бути </w:t>
      </w:r>
      <w:r w:rsidR="002F01B8">
        <w:rPr>
          <w:rFonts w:ascii="Times New Roman" w:hAnsi="Times New Roman" w:cs="Times New Roman"/>
          <w:sz w:val="28"/>
          <w:lang w:val="uk-UA"/>
        </w:rPr>
        <w:t>логічним і</w:t>
      </w:r>
      <w:r w:rsidR="002F01B8" w:rsidRPr="00B94E62">
        <w:rPr>
          <w:rFonts w:ascii="Times New Roman" w:hAnsi="Times New Roman" w:cs="Times New Roman"/>
          <w:spacing w:val="6"/>
          <w:sz w:val="28"/>
          <w:lang w:val="uk-UA"/>
        </w:rPr>
        <w:t xml:space="preserve"> </w:t>
      </w:r>
      <w:r w:rsidR="002F01B8" w:rsidRPr="00B94E62">
        <w:rPr>
          <w:rFonts w:ascii="Times New Roman" w:hAnsi="Times New Roman" w:cs="Times New Roman"/>
          <w:sz w:val="28"/>
          <w:lang w:val="uk-UA"/>
        </w:rPr>
        <w:t xml:space="preserve">зрозумілим; </w:t>
      </w:r>
      <w:r w:rsidR="004E291D">
        <w:rPr>
          <w:rFonts w:ascii="Times New Roman" w:hAnsi="Times New Roman" w:cs="Times New Roman"/>
          <w:sz w:val="28"/>
          <w:lang w:val="uk-UA"/>
        </w:rPr>
        <w:t xml:space="preserve"> </w:t>
      </w:r>
      <w:r w:rsidR="002F01B8" w:rsidRPr="00B94E62">
        <w:rPr>
          <w:rFonts w:ascii="Times New Roman" w:hAnsi="Times New Roman" w:cs="Times New Roman"/>
          <w:sz w:val="28"/>
          <w:lang w:val="uk-UA"/>
        </w:rPr>
        <w:t xml:space="preserve">визначеним у просторі й </w:t>
      </w:r>
      <w:r w:rsidR="002F01B8">
        <w:rPr>
          <w:rFonts w:ascii="Times New Roman" w:hAnsi="Times New Roman" w:cs="Times New Roman"/>
          <w:sz w:val="28"/>
          <w:lang w:val="uk-UA"/>
        </w:rPr>
        <w:t xml:space="preserve">у </w:t>
      </w:r>
      <w:r w:rsidR="002F01B8" w:rsidRPr="00B94E62">
        <w:rPr>
          <w:rFonts w:ascii="Times New Roman" w:hAnsi="Times New Roman" w:cs="Times New Roman"/>
          <w:sz w:val="28"/>
          <w:lang w:val="uk-UA"/>
        </w:rPr>
        <w:t>часі, розрахованим на певний</w:t>
      </w:r>
      <w:r w:rsidR="002F01B8" w:rsidRPr="00B94E62">
        <w:rPr>
          <w:rFonts w:ascii="Times New Roman" w:hAnsi="Times New Roman" w:cs="Times New Roman"/>
          <w:spacing w:val="-10"/>
          <w:sz w:val="28"/>
          <w:lang w:val="uk-UA"/>
        </w:rPr>
        <w:t xml:space="preserve"> </w:t>
      </w:r>
      <w:r w:rsidR="004E291D">
        <w:rPr>
          <w:rFonts w:ascii="Times New Roman" w:hAnsi="Times New Roman" w:cs="Times New Roman"/>
          <w:sz w:val="28"/>
          <w:lang w:val="uk-UA"/>
        </w:rPr>
        <w:t>період, з можливістю</w:t>
      </w:r>
      <w:r w:rsidR="002F01B8" w:rsidRPr="00B94E62">
        <w:rPr>
          <w:rFonts w:ascii="Times New Roman" w:hAnsi="Times New Roman" w:cs="Times New Roman"/>
          <w:sz w:val="28"/>
          <w:lang w:val="uk-UA"/>
        </w:rPr>
        <w:t xml:space="preserve">  </w:t>
      </w:r>
      <w:r w:rsidR="002F01B8" w:rsidRPr="00C20DF1">
        <w:rPr>
          <w:rFonts w:ascii="Times New Roman" w:hAnsi="Times New Roman" w:cs="Times New Roman"/>
          <w:sz w:val="28"/>
          <w:lang w:val="uk-UA"/>
        </w:rPr>
        <w:t>реагувати на зміни в</w:t>
      </w:r>
      <w:r w:rsidR="002F01B8" w:rsidRPr="00C20DF1">
        <w:rPr>
          <w:rFonts w:ascii="Times New Roman" w:hAnsi="Times New Roman" w:cs="Times New Roman"/>
          <w:spacing w:val="3"/>
          <w:sz w:val="28"/>
          <w:lang w:val="uk-UA"/>
        </w:rPr>
        <w:t xml:space="preserve"> </w:t>
      </w:r>
      <w:r w:rsidR="002F01B8" w:rsidRPr="00C20DF1">
        <w:rPr>
          <w:rFonts w:ascii="Times New Roman" w:hAnsi="Times New Roman" w:cs="Times New Roman"/>
          <w:sz w:val="28"/>
          <w:lang w:val="uk-UA"/>
        </w:rPr>
        <w:t>середовищі;</w:t>
      </w:r>
      <w:r w:rsidR="002F01B8">
        <w:rPr>
          <w:rFonts w:ascii="Times New Roman" w:hAnsi="Times New Roman" w:cs="Times New Roman"/>
          <w:sz w:val="28"/>
          <w:lang w:val="uk-UA"/>
        </w:rPr>
        <w:t xml:space="preserve"> м</w:t>
      </w:r>
      <w:r w:rsidR="002F01B8" w:rsidRPr="00B94E62">
        <w:rPr>
          <w:rFonts w:ascii="Times New Roman" w:hAnsi="Times New Roman" w:cs="Times New Roman"/>
          <w:sz w:val="28"/>
          <w:lang w:val="uk-UA"/>
        </w:rPr>
        <w:t>істити  конкретні</w:t>
      </w:r>
      <w:r w:rsidR="002F01B8" w:rsidRPr="00B94E62">
        <w:rPr>
          <w:rFonts w:ascii="Times New Roman" w:hAnsi="Times New Roman" w:cs="Times New Roman"/>
          <w:spacing w:val="-8"/>
          <w:sz w:val="28"/>
          <w:lang w:val="uk-UA"/>
        </w:rPr>
        <w:t xml:space="preserve"> </w:t>
      </w:r>
      <w:r w:rsidR="002F01B8" w:rsidRPr="00B94E62">
        <w:rPr>
          <w:rFonts w:ascii="Times New Roman" w:hAnsi="Times New Roman" w:cs="Times New Roman"/>
          <w:sz w:val="28"/>
          <w:lang w:val="uk-UA"/>
        </w:rPr>
        <w:t>заходи</w:t>
      </w:r>
      <w:r w:rsidR="002F01B8">
        <w:rPr>
          <w:rFonts w:ascii="Times New Roman" w:hAnsi="Times New Roman" w:cs="Times New Roman"/>
          <w:sz w:val="28"/>
          <w:lang w:val="uk-UA"/>
        </w:rPr>
        <w:t xml:space="preserve"> </w:t>
      </w:r>
      <w:r w:rsidR="004E291D">
        <w:rPr>
          <w:rFonts w:ascii="Times New Roman" w:hAnsi="Times New Roman" w:cs="Times New Roman"/>
          <w:sz w:val="28"/>
          <w:lang w:val="uk-UA"/>
        </w:rPr>
        <w:t>із зазначенням виконавців та</w:t>
      </w:r>
      <w:r w:rsidR="002F01B8" w:rsidRPr="00C20DF1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 w:rsidR="002F01B8">
        <w:rPr>
          <w:rFonts w:ascii="Times New Roman" w:hAnsi="Times New Roman" w:cs="Times New Roman"/>
          <w:sz w:val="28"/>
          <w:lang w:val="uk-UA"/>
        </w:rPr>
        <w:t>відповідальних.</w:t>
      </w:r>
      <w:r w:rsidR="004E291D">
        <w:rPr>
          <w:rFonts w:ascii="Times New Roman" w:hAnsi="Times New Roman" w:cs="Times New Roman"/>
          <w:sz w:val="28"/>
          <w:lang w:val="uk-UA"/>
        </w:rPr>
        <w:t xml:space="preserve"> </w:t>
      </w:r>
      <w:r w:rsidR="00884441">
        <w:rPr>
          <w:rFonts w:ascii="Times New Roman" w:hAnsi="Times New Roman" w:cs="Times New Roman"/>
          <w:sz w:val="28"/>
          <w:szCs w:val="28"/>
          <w:lang w:val="uk-UA"/>
        </w:rPr>
        <w:t>Окрім цього, з</w:t>
      </w:r>
      <w:r w:rsidR="00D13C1A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вертаємо увагу </w:t>
      </w:r>
      <w:r w:rsidR="002D4668" w:rsidRPr="00C20DF1">
        <w:rPr>
          <w:rFonts w:ascii="Times New Roman" w:hAnsi="Times New Roman" w:cs="Times New Roman"/>
          <w:sz w:val="28"/>
          <w:szCs w:val="28"/>
          <w:lang w:val="uk-UA"/>
        </w:rPr>
        <w:t>на т</w:t>
      </w:r>
      <w:r w:rsidR="0004731C" w:rsidRPr="00C20DF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2D4668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D13C1A" w:rsidRPr="00C20DF1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2D4668" w:rsidRPr="00C20DF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13C1A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розвитку </w:t>
      </w:r>
      <w:r w:rsidR="002D4668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закладу повинна мати </w:t>
      </w:r>
      <w:r w:rsidR="00D13C1A" w:rsidRPr="00C20DF1">
        <w:rPr>
          <w:rFonts w:ascii="Times New Roman" w:hAnsi="Times New Roman" w:cs="Times New Roman"/>
          <w:sz w:val="28"/>
          <w:szCs w:val="28"/>
          <w:lang w:val="uk-UA"/>
        </w:rPr>
        <w:t>виразну інноваційну спрямованість, забезпечу</w:t>
      </w:r>
      <w:r w:rsidR="002D4668" w:rsidRPr="00C20DF1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D13C1A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системність процесів </w:t>
      </w:r>
      <w:r w:rsidR="002D4668" w:rsidRPr="00C20DF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13C1A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провадження нововведень.  </w:t>
      </w:r>
      <w:r w:rsidR="002D4668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У програмі </w:t>
      </w:r>
      <w:r w:rsidR="00884441">
        <w:rPr>
          <w:rFonts w:ascii="Times New Roman" w:hAnsi="Times New Roman" w:cs="Times New Roman"/>
          <w:sz w:val="28"/>
          <w:szCs w:val="28"/>
          <w:lang w:val="uk-UA"/>
        </w:rPr>
        <w:t>необхідно</w:t>
      </w:r>
      <w:r w:rsidR="002D4668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висвіт</w:t>
      </w:r>
      <w:r w:rsidR="00884441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D13C1A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  <w:r w:rsidR="002D4668" w:rsidRPr="00C20DF1">
        <w:rPr>
          <w:rFonts w:ascii="Times New Roman" w:hAnsi="Times New Roman" w:cs="Times New Roman"/>
          <w:sz w:val="28"/>
          <w:szCs w:val="28"/>
          <w:lang w:val="uk-UA"/>
        </w:rPr>
        <w:t>тапність розв</w:t>
      </w:r>
      <w:r w:rsidR="0088444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D4668" w:rsidRPr="00C20DF1">
        <w:rPr>
          <w:rFonts w:ascii="Times New Roman" w:hAnsi="Times New Roman" w:cs="Times New Roman"/>
          <w:sz w:val="28"/>
          <w:szCs w:val="28"/>
          <w:lang w:val="uk-UA"/>
        </w:rPr>
        <w:t>яз</w:t>
      </w:r>
      <w:r w:rsidR="00D13C1A" w:rsidRPr="00C20DF1">
        <w:rPr>
          <w:rFonts w:ascii="Times New Roman" w:hAnsi="Times New Roman" w:cs="Times New Roman"/>
          <w:sz w:val="28"/>
          <w:szCs w:val="28"/>
          <w:lang w:val="uk-UA"/>
        </w:rPr>
        <w:t>ання актуальних проблем,</w:t>
      </w:r>
      <w:r w:rsidR="002D4668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пов’язаних із</w:t>
      </w:r>
      <w:r w:rsidR="00D13C1A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соціальн</w:t>
      </w:r>
      <w:r w:rsidR="002D4668" w:rsidRPr="00C20DF1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D13C1A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замовлення</w:t>
      </w:r>
      <w:r w:rsidR="002D4668" w:rsidRPr="00C20DF1">
        <w:rPr>
          <w:rFonts w:ascii="Times New Roman" w:hAnsi="Times New Roman" w:cs="Times New Roman"/>
          <w:sz w:val="28"/>
          <w:szCs w:val="28"/>
          <w:lang w:val="uk-UA"/>
        </w:rPr>
        <w:t>м на освіту</w:t>
      </w:r>
      <w:r w:rsidR="002F01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94E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09C1" w:rsidRPr="00C20DF1">
        <w:rPr>
          <w:rFonts w:ascii="Times New Roman" w:hAnsi="Times New Roman" w:cs="Times New Roman"/>
          <w:sz w:val="28"/>
          <w:lang w:val="uk-UA"/>
        </w:rPr>
        <w:t>О</w:t>
      </w:r>
      <w:r w:rsidR="00137D3C" w:rsidRPr="00C20DF1">
        <w:rPr>
          <w:rFonts w:ascii="Times New Roman" w:hAnsi="Times New Roman" w:cs="Times New Roman"/>
          <w:sz w:val="28"/>
          <w:lang w:val="uk-UA"/>
        </w:rPr>
        <w:t xml:space="preserve">бґрунтовано </w:t>
      </w:r>
      <w:r w:rsidR="00956F6C" w:rsidRPr="00C20DF1">
        <w:rPr>
          <w:rFonts w:ascii="Times New Roman" w:hAnsi="Times New Roman" w:cs="Times New Roman"/>
          <w:sz w:val="28"/>
          <w:lang w:val="uk-UA"/>
        </w:rPr>
        <w:t xml:space="preserve"> </w:t>
      </w:r>
      <w:r w:rsidR="00137D3C" w:rsidRPr="00C20DF1">
        <w:rPr>
          <w:rFonts w:ascii="Times New Roman" w:hAnsi="Times New Roman" w:cs="Times New Roman"/>
          <w:sz w:val="28"/>
          <w:lang w:val="uk-UA"/>
        </w:rPr>
        <w:t>складен</w:t>
      </w:r>
      <w:r w:rsidR="0004731C" w:rsidRPr="00C20DF1">
        <w:rPr>
          <w:rFonts w:ascii="Times New Roman" w:hAnsi="Times New Roman" w:cs="Times New Roman"/>
          <w:sz w:val="28"/>
          <w:lang w:val="uk-UA"/>
        </w:rPr>
        <w:t>а</w:t>
      </w:r>
      <w:r w:rsidR="00137D3C" w:rsidRPr="00C20DF1">
        <w:rPr>
          <w:rFonts w:ascii="Times New Roman" w:hAnsi="Times New Roman" w:cs="Times New Roman"/>
          <w:sz w:val="28"/>
          <w:lang w:val="uk-UA"/>
        </w:rPr>
        <w:t xml:space="preserve"> п</w:t>
      </w:r>
      <w:r w:rsidR="0004731C" w:rsidRPr="00C20DF1">
        <w:rPr>
          <w:rFonts w:ascii="Times New Roman" w:hAnsi="Times New Roman" w:cs="Times New Roman"/>
          <w:sz w:val="28"/>
          <w:lang w:val="uk-UA"/>
        </w:rPr>
        <w:t xml:space="preserve">рограма розвитку закладу освіти </w:t>
      </w:r>
      <w:r w:rsidR="009F76AE" w:rsidRPr="00C20DF1">
        <w:rPr>
          <w:rFonts w:ascii="Times New Roman" w:hAnsi="Times New Roman" w:cs="Times New Roman"/>
          <w:sz w:val="28"/>
          <w:lang w:val="uk-UA"/>
        </w:rPr>
        <w:t xml:space="preserve">є мотиваційним </w:t>
      </w:r>
      <w:r w:rsidR="009F76AE" w:rsidRPr="00C20DF1">
        <w:rPr>
          <w:rStyle w:val="a4"/>
          <w:rFonts w:eastAsiaTheme="minorHAnsi"/>
          <w:sz w:val="28"/>
          <w:szCs w:val="28"/>
          <w:lang w:val="uk-UA"/>
        </w:rPr>
        <w:t>стимулом  колективу</w:t>
      </w:r>
      <w:r w:rsidR="009F76AE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76A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F01B8" w:rsidRPr="00C20DF1">
        <w:rPr>
          <w:rFonts w:ascii="Times New Roman" w:hAnsi="Times New Roman" w:cs="Times New Roman"/>
          <w:sz w:val="28"/>
          <w:szCs w:val="28"/>
          <w:lang w:val="uk-UA"/>
        </w:rPr>
        <w:t>працює на місію  закладу</w:t>
      </w:r>
      <w:r w:rsidR="002F01B8">
        <w:rPr>
          <w:rFonts w:ascii="Times New Roman" w:hAnsi="Times New Roman" w:cs="Times New Roman"/>
          <w:sz w:val="28"/>
          <w:szCs w:val="28"/>
          <w:lang w:val="uk-UA"/>
        </w:rPr>
        <w:t>, його імідж</w:t>
      </w:r>
      <w:r w:rsidR="00137D3C" w:rsidRPr="00C20DF1">
        <w:rPr>
          <w:rStyle w:val="a4"/>
          <w:rFonts w:eastAsiaTheme="minorHAnsi"/>
          <w:sz w:val="28"/>
          <w:szCs w:val="28"/>
          <w:lang w:val="uk-UA"/>
        </w:rPr>
        <w:t>.</w:t>
      </w:r>
    </w:p>
    <w:p w:rsidR="00C50D45" w:rsidRPr="009F76AE" w:rsidRDefault="00452154" w:rsidP="009F76AE">
      <w:pPr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6AE">
        <w:rPr>
          <w:rStyle w:val="a4"/>
          <w:rFonts w:eastAsiaTheme="minorHAnsi"/>
          <w:sz w:val="28"/>
          <w:szCs w:val="28"/>
          <w:lang w:val="uk-UA"/>
        </w:rPr>
        <w:t xml:space="preserve">Для </w:t>
      </w:r>
      <w:r w:rsidR="009F76AE" w:rsidRPr="009F76AE">
        <w:rPr>
          <w:rStyle w:val="a4"/>
          <w:rFonts w:eastAsiaTheme="minorHAnsi"/>
          <w:sz w:val="28"/>
          <w:szCs w:val="28"/>
          <w:lang w:val="uk-UA"/>
        </w:rPr>
        <w:t>створення</w:t>
      </w:r>
      <w:r w:rsidRPr="009F76AE">
        <w:rPr>
          <w:rStyle w:val="a4"/>
          <w:rFonts w:eastAsiaTheme="minorHAnsi"/>
          <w:sz w:val="28"/>
          <w:szCs w:val="28"/>
          <w:lang w:val="uk-UA"/>
        </w:rPr>
        <w:t xml:space="preserve"> </w:t>
      </w:r>
      <w:r w:rsidR="009F76AE">
        <w:rPr>
          <w:rStyle w:val="a4"/>
          <w:rFonts w:eastAsiaTheme="minorHAnsi"/>
          <w:sz w:val="28"/>
          <w:szCs w:val="28"/>
          <w:lang w:val="uk-UA"/>
        </w:rPr>
        <w:t xml:space="preserve">та затвердження </w:t>
      </w:r>
      <w:r w:rsidRPr="009F76AE">
        <w:rPr>
          <w:rStyle w:val="a4"/>
          <w:rFonts w:eastAsiaTheme="minorHAnsi"/>
          <w:sz w:val="28"/>
          <w:szCs w:val="28"/>
          <w:lang w:val="uk-UA"/>
        </w:rPr>
        <w:t>освітніх програм у закладі</w:t>
      </w:r>
      <w:r w:rsidR="00546FFA" w:rsidRPr="009F76AE">
        <w:rPr>
          <w:rStyle w:val="a4"/>
          <w:rFonts w:eastAsiaTheme="minorHAnsi"/>
          <w:sz w:val="28"/>
          <w:szCs w:val="28"/>
          <w:lang w:val="uk-UA"/>
        </w:rPr>
        <w:t xml:space="preserve"> загальної середньої освіти</w:t>
      </w:r>
      <w:r w:rsidR="009F76AE">
        <w:rPr>
          <w:rStyle w:val="a4"/>
          <w:rFonts w:eastAsiaTheme="minorHAnsi"/>
          <w:sz w:val="28"/>
          <w:szCs w:val="28"/>
          <w:lang w:val="uk-UA"/>
        </w:rPr>
        <w:t>,</w:t>
      </w:r>
      <w:r w:rsidR="00546FFA" w:rsidRPr="009F76AE">
        <w:rPr>
          <w:rStyle w:val="a4"/>
          <w:rFonts w:eastAsiaTheme="minorHAnsi"/>
          <w:sz w:val="28"/>
          <w:szCs w:val="28"/>
          <w:lang w:val="uk-UA"/>
        </w:rPr>
        <w:t xml:space="preserve"> с</w:t>
      </w:r>
      <w:r w:rsidRPr="009F76AE">
        <w:rPr>
          <w:rStyle w:val="a4"/>
          <w:rFonts w:eastAsiaTheme="minorHAnsi"/>
          <w:sz w:val="28"/>
          <w:szCs w:val="28"/>
          <w:lang w:val="uk-UA"/>
        </w:rPr>
        <w:t xml:space="preserve">кладання навчальних планів  </w:t>
      </w:r>
      <w:r w:rsidR="009F76AE" w:rsidRPr="009F76AE">
        <w:rPr>
          <w:rStyle w:val="a4"/>
          <w:rFonts w:eastAsiaTheme="minorHAnsi"/>
          <w:sz w:val="28"/>
          <w:szCs w:val="28"/>
          <w:lang w:val="uk-UA"/>
        </w:rPr>
        <w:t xml:space="preserve">заступникам директора з навчально-виховної роботи </w:t>
      </w:r>
      <w:r w:rsidRPr="009F76AE">
        <w:rPr>
          <w:rStyle w:val="a4"/>
          <w:rFonts w:eastAsiaTheme="minorHAnsi"/>
          <w:sz w:val="28"/>
          <w:szCs w:val="28"/>
          <w:lang w:val="uk-UA"/>
        </w:rPr>
        <w:t xml:space="preserve">рекомендуємо керуватися </w:t>
      </w:r>
      <w:r w:rsidR="009F76AE" w:rsidRPr="009F76AE">
        <w:rPr>
          <w:rStyle w:val="a4"/>
          <w:rFonts w:eastAsiaTheme="minorHAnsi"/>
          <w:sz w:val="28"/>
          <w:szCs w:val="28"/>
          <w:lang w:val="uk-UA"/>
        </w:rPr>
        <w:t>наказом</w:t>
      </w:r>
      <w:r w:rsidRPr="009F76AE">
        <w:rPr>
          <w:rStyle w:val="a4"/>
          <w:rFonts w:eastAsiaTheme="minorHAnsi"/>
          <w:sz w:val="28"/>
          <w:szCs w:val="28"/>
          <w:lang w:val="uk-UA"/>
        </w:rPr>
        <w:t xml:space="preserve"> Міністер</w:t>
      </w:r>
      <w:r w:rsidR="009F76AE" w:rsidRPr="009F76AE">
        <w:rPr>
          <w:rStyle w:val="a4"/>
          <w:rFonts w:eastAsiaTheme="minorHAnsi"/>
          <w:sz w:val="28"/>
          <w:szCs w:val="28"/>
          <w:lang w:val="uk-UA"/>
        </w:rPr>
        <w:t>ства освіти і науки України від</w:t>
      </w:r>
      <w:r w:rsidR="009F76AE" w:rsidRPr="009F76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20.04.2018 № 407 «Про затвердження типової освітньої програми закладів загальної середньої освіти І ступеня», наказом </w:t>
      </w:r>
      <w:r w:rsidR="004E291D" w:rsidRPr="009F76AE">
        <w:rPr>
          <w:rStyle w:val="a4"/>
          <w:rFonts w:eastAsiaTheme="minorHAnsi"/>
          <w:sz w:val="28"/>
          <w:szCs w:val="28"/>
          <w:lang w:val="uk-UA"/>
        </w:rPr>
        <w:t>Міністерства освіти і науки України</w:t>
      </w:r>
      <w:r w:rsidR="004E291D" w:rsidRPr="009F76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F76AE" w:rsidRPr="009F76AE">
        <w:rPr>
          <w:rFonts w:ascii="Times New Roman" w:hAnsi="Times New Roman" w:cs="Times New Roman"/>
          <w:sz w:val="28"/>
          <w:szCs w:val="28"/>
          <w:lang w:val="uk-UA" w:eastAsia="ru-RU"/>
        </w:rPr>
        <w:t>від 20.04.2018 № 405 «Про затвердження типової освітньої програми закладів загальної середньої освіти  ІІ ступеня», наказ</w:t>
      </w:r>
      <w:r w:rsidR="004E291D">
        <w:rPr>
          <w:rFonts w:ascii="Times New Roman" w:hAnsi="Times New Roman" w:cs="Times New Roman"/>
          <w:sz w:val="28"/>
          <w:szCs w:val="28"/>
          <w:lang w:val="uk-UA" w:eastAsia="ru-RU"/>
        </w:rPr>
        <w:t>ом</w:t>
      </w:r>
      <w:r w:rsidR="009F76AE" w:rsidRPr="009F76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E291D" w:rsidRPr="009F76AE">
        <w:rPr>
          <w:rStyle w:val="a4"/>
          <w:rFonts w:eastAsiaTheme="minorHAnsi"/>
          <w:sz w:val="28"/>
          <w:szCs w:val="28"/>
          <w:lang w:val="uk-UA"/>
        </w:rPr>
        <w:t>Міністерства освіти і науки України</w:t>
      </w:r>
      <w:r w:rsidR="004E291D" w:rsidRPr="009F76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F76AE" w:rsidRPr="009F76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20.04.2018 № 406 «Про затвердження типової освітньої програми закладів загальної середньої освіти ІІІ ступеня», наказом </w:t>
      </w:r>
      <w:r w:rsidR="00AE7C0C" w:rsidRPr="009F76AE">
        <w:rPr>
          <w:rStyle w:val="a4"/>
          <w:rFonts w:eastAsiaTheme="minorHAnsi"/>
          <w:sz w:val="28"/>
          <w:szCs w:val="28"/>
          <w:lang w:val="uk-UA"/>
        </w:rPr>
        <w:t>Міністерства освіти і науки України</w:t>
      </w:r>
      <w:r w:rsidR="00AE7C0C" w:rsidRPr="009F76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F76AE" w:rsidRPr="009F76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20.04.2018 </w:t>
      </w:r>
      <w:r w:rsidR="00AE7C0C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="009F76AE" w:rsidRPr="009F76AE">
        <w:rPr>
          <w:rFonts w:ascii="Times New Roman" w:hAnsi="Times New Roman" w:cs="Times New Roman"/>
          <w:sz w:val="28"/>
          <w:szCs w:val="28"/>
          <w:lang w:val="uk-UA" w:eastAsia="ru-RU"/>
        </w:rPr>
        <w:t>№ 408 «Про затвердження типової освітньої програми закладів загальної середньої освіти ІІІ ступеня».</w:t>
      </w:r>
    </w:p>
    <w:p w:rsidR="008E5FE5" w:rsidRPr="00C20DF1" w:rsidRDefault="00AE7C0C" w:rsidP="009F76AE">
      <w:pPr>
        <w:pStyle w:val="a3"/>
        <w:tabs>
          <w:tab w:val="left" w:pos="10348"/>
        </w:tabs>
        <w:ind w:left="0" w:right="84" w:firstLine="9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Річний п</w:t>
      </w:r>
      <w:r w:rsidR="00DC72F6" w:rsidRPr="00C20DF1">
        <w:rPr>
          <w:sz w:val="28"/>
          <w:szCs w:val="28"/>
          <w:lang w:val="uk-UA"/>
        </w:rPr>
        <w:t xml:space="preserve">лан роботи школи охоплює період від 1-го вересня </w:t>
      </w:r>
      <w:r w:rsidR="00DC72F6" w:rsidRPr="00C20DF1">
        <w:rPr>
          <w:sz w:val="28"/>
          <w:szCs w:val="28"/>
          <w:lang w:val="uk-UA"/>
        </w:rPr>
        <w:lastRenderedPageBreak/>
        <w:t xml:space="preserve">поточного </w:t>
      </w:r>
      <w:r>
        <w:rPr>
          <w:sz w:val="28"/>
          <w:szCs w:val="28"/>
          <w:lang w:val="uk-UA"/>
        </w:rPr>
        <w:t xml:space="preserve">року </w:t>
      </w:r>
      <w:r w:rsidR="00DC72F6" w:rsidRPr="00C20DF1">
        <w:rPr>
          <w:sz w:val="28"/>
          <w:szCs w:val="28"/>
          <w:lang w:val="uk-UA"/>
        </w:rPr>
        <w:t xml:space="preserve">до 31 серпня наступного року. </w:t>
      </w:r>
      <w:r>
        <w:rPr>
          <w:sz w:val="28"/>
          <w:szCs w:val="28"/>
          <w:lang w:val="uk-UA"/>
        </w:rPr>
        <w:t>Рекомендуємо керівництву школи р</w:t>
      </w:r>
      <w:r w:rsidR="00DC72F6" w:rsidRPr="00C20DF1">
        <w:rPr>
          <w:sz w:val="28"/>
          <w:szCs w:val="28"/>
          <w:lang w:val="uk-UA"/>
        </w:rPr>
        <w:t>оботу над річним планом починати заздалегідь і до його складання залучати в</w:t>
      </w:r>
      <w:r>
        <w:rPr>
          <w:sz w:val="28"/>
          <w:szCs w:val="28"/>
          <w:lang w:val="uk-UA"/>
        </w:rPr>
        <w:t>сі</w:t>
      </w:r>
      <w:r w:rsidR="00DC72F6" w:rsidRPr="00C20DF1">
        <w:rPr>
          <w:sz w:val="28"/>
          <w:szCs w:val="28"/>
          <w:lang w:val="uk-UA"/>
        </w:rPr>
        <w:t xml:space="preserve"> колектив</w:t>
      </w:r>
      <w:r>
        <w:rPr>
          <w:sz w:val="28"/>
          <w:szCs w:val="28"/>
          <w:lang w:val="uk-UA"/>
        </w:rPr>
        <w:t>и</w:t>
      </w:r>
      <w:r w:rsidR="00DC72F6" w:rsidRPr="00C20DF1">
        <w:rPr>
          <w:sz w:val="28"/>
          <w:szCs w:val="28"/>
          <w:lang w:val="uk-UA"/>
        </w:rPr>
        <w:t>: учнівсь</w:t>
      </w:r>
      <w:r w:rsidR="00452154" w:rsidRPr="00C20DF1">
        <w:rPr>
          <w:sz w:val="28"/>
          <w:szCs w:val="28"/>
          <w:lang w:val="uk-UA"/>
        </w:rPr>
        <w:t>кий, учительський, батьківський.</w:t>
      </w:r>
      <w:r w:rsidR="00DC72F6" w:rsidRPr="00C20DF1">
        <w:rPr>
          <w:sz w:val="28"/>
          <w:szCs w:val="28"/>
          <w:lang w:val="uk-UA"/>
        </w:rPr>
        <w:t xml:space="preserve"> </w:t>
      </w:r>
      <w:r w:rsidR="009F76AE">
        <w:rPr>
          <w:sz w:val="28"/>
          <w:szCs w:val="28"/>
          <w:lang w:val="uk-UA"/>
        </w:rPr>
        <w:br/>
      </w:r>
      <w:r w:rsidR="00452154" w:rsidRPr="00C20DF1">
        <w:rPr>
          <w:sz w:val="28"/>
          <w:szCs w:val="28"/>
          <w:lang w:val="uk-UA"/>
        </w:rPr>
        <w:t xml:space="preserve">До 20-25 серпня проект </w:t>
      </w:r>
      <w:r w:rsidR="00CE2250" w:rsidRPr="00C20DF1">
        <w:rPr>
          <w:sz w:val="28"/>
          <w:szCs w:val="28"/>
          <w:lang w:val="uk-UA"/>
        </w:rPr>
        <w:t xml:space="preserve">річного </w:t>
      </w:r>
      <w:r w:rsidR="00452154" w:rsidRPr="00C20DF1">
        <w:rPr>
          <w:sz w:val="28"/>
          <w:szCs w:val="28"/>
          <w:lang w:val="uk-UA"/>
        </w:rPr>
        <w:t xml:space="preserve">плану </w:t>
      </w:r>
      <w:r>
        <w:rPr>
          <w:sz w:val="28"/>
          <w:szCs w:val="28"/>
          <w:lang w:val="uk-UA"/>
        </w:rPr>
        <w:t>необхідно підготувати</w:t>
      </w:r>
      <w:r w:rsidR="00452154" w:rsidRPr="00C20DF1">
        <w:rPr>
          <w:sz w:val="28"/>
          <w:szCs w:val="28"/>
          <w:lang w:val="uk-UA"/>
        </w:rPr>
        <w:t xml:space="preserve"> д</w:t>
      </w:r>
      <w:r w:rsidR="00CE2250" w:rsidRPr="00C20DF1">
        <w:rPr>
          <w:sz w:val="28"/>
          <w:szCs w:val="28"/>
          <w:lang w:val="uk-UA"/>
        </w:rPr>
        <w:t>ля</w:t>
      </w:r>
      <w:r w:rsidR="00452154" w:rsidRPr="00C20DF1">
        <w:rPr>
          <w:sz w:val="28"/>
          <w:szCs w:val="28"/>
          <w:lang w:val="uk-UA"/>
        </w:rPr>
        <w:t xml:space="preserve"> </w:t>
      </w:r>
      <w:r w:rsidR="00CE2250" w:rsidRPr="00C20DF1">
        <w:rPr>
          <w:sz w:val="28"/>
          <w:szCs w:val="28"/>
          <w:lang w:val="uk-UA"/>
        </w:rPr>
        <w:t xml:space="preserve">затвердження </w:t>
      </w:r>
      <w:r w:rsidR="00452154" w:rsidRPr="00C20DF1">
        <w:rPr>
          <w:sz w:val="28"/>
          <w:szCs w:val="28"/>
          <w:lang w:val="uk-UA"/>
        </w:rPr>
        <w:t>педагогічною радою школи</w:t>
      </w:r>
      <w:r w:rsidR="00CE2250" w:rsidRPr="00C20DF1">
        <w:rPr>
          <w:sz w:val="28"/>
          <w:szCs w:val="28"/>
          <w:lang w:val="uk-UA"/>
        </w:rPr>
        <w:t>, засідання якої проводиться наприкінці серпня</w:t>
      </w:r>
      <w:r w:rsidR="00452154" w:rsidRPr="00C20DF1">
        <w:rPr>
          <w:sz w:val="28"/>
          <w:szCs w:val="28"/>
          <w:lang w:val="uk-UA"/>
        </w:rPr>
        <w:t>.</w:t>
      </w:r>
      <w:r w:rsidR="009F76AE">
        <w:rPr>
          <w:sz w:val="28"/>
          <w:szCs w:val="28"/>
          <w:lang w:val="uk-UA"/>
        </w:rPr>
        <w:t xml:space="preserve"> </w:t>
      </w:r>
      <w:r w:rsidR="00452154" w:rsidRPr="00C20DF1">
        <w:rPr>
          <w:sz w:val="28"/>
          <w:szCs w:val="28"/>
          <w:lang w:val="uk-UA"/>
        </w:rPr>
        <w:t>Основн</w:t>
      </w:r>
      <w:r>
        <w:rPr>
          <w:sz w:val="28"/>
          <w:szCs w:val="28"/>
          <w:lang w:val="uk-UA"/>
        </w:rPr>
        <w:t>і</w:t>
      </w:r>
      <w:r w:rsidR="00452154" w:rsidRPr="00C20DF1">
        <w:rPr>
          <w:sz w:val="28"/>
          <w:szCs w:val="28"/>
          <w:lang w:val="uk-UA"/>
        </w:rPr>
        <w:t xml:space="preserve"> розділи річного плану </w:t>
      </w:r>
      <w:r>
        <w:rPr>
          <w:sz w:val="28"/>
          <w:szCs w:val="28"/>
          <w:lang w:val="uk-UA"/>
        </w:rPr>
        <w:t>пропонуємо визначити такими</w:t>
      </w:r>
      <w:r w:rsidR="00452154" w:rsidRPr="00C20DF1">
        <w:rPr>
          <w:sz w:val="28"/>
          <w:szCs w:val="28"/>
          <w:lang w:val="uk-UA"/>
        </w:rPr>
        <w:t xml:space="preserve">: </w:t>
      </w:r>
    </w:p>
    <w:p w:rsidR="008E5FE5" w:rsidRPr="00C20DF1" w:rsidRDefault="008E5FE5" w:rsidP="00B55D3D">
      <w:pPr>
        <w:tabs>
          <w:tab w:val="left" w:pos="10348"/>
        </w:tabs>
        <w:spacing w:after="0" w:line="240" w:lineRule="auto"/>
        <w:ind w:right="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DF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І. </w:t>
      </w:r>
      <w:r w:rsidR="00F97239" w:rsidRPr="00C20DF1">
        <w:rPr>
          <w:rFonts w:ascii="Times New Roman" w:hAnsi="Times New Roman" w:cs="Times New Roman"/>
          <w:i/>
          <w:sz w:val="28"/>
          <w:szCs w:val="28"/>
          <w:lang w:val="uk-UA"/>
        </w:rPr>
        <w:t>Вступ</w:t>
      </w:r>
      <w:r w:rsidR="00F97239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короткий аналіз роботи за минулий рік</w:t>
      </w:r>
      <w:r w:rsidR="00F97239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рівень викладання </w:t>
      </w:r>
      <w:r w:rsidR="00F97239" w:rsidRPr="00C20DF1">
        <w:rPr>
          <w:rFonts w:ascii="Times New Roman" w:hAnsi="Times New Roman" w:cs="Times New Roman"/>
          <w:sz w:val="28"/>
          <w:szCs w:val="28"/>
          <w:lang w:val="uk-UA"/>
        </w:rPr>
        <w:t>предметів</w:t>
      </w:r>
      <w:r w:rsidRPr="00C20DF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55D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0DF1">
        <w:rPr>
          <w:rFonts w:ascii="Times New Roman" w:hAnsi="Times New Roman" w:cs="Times New Roman"/>
          <w:sz w:val="28"/>
          <w:szCs w:val="28"/>
          <w:lang w:val="uk-UA"/>
        </w:rPr>
        <w:t>результати участі в предметних олімпіадах, турнірах, конкурсах;</w:t>
      </w:r>
      <w:r w:rsidR="00F97239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рівень навчальних</w:t>
      </w:r>
      <w:r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досягнен</w:t>
      </w:r>
      <w:r w:rsidR="00F97239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Pr="00C20DF1">
        <w:rPr>
          <w:rFonts w:ascii="Times New Roman" w:hAnsi="Times New Roman" w:cs="Times New Roman"/>
          <w:sz w:val="28"/>
          <w:szCs w:val="28"/>
          <w:lang w:val="uk-UA"/>
        </w:rPr>
        <w:t>учнів;</w:t>
      </w:r>
      <w:r w:rsidR="00F97239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якість </w:t>
      </w:r>
      <w:r w:rsidR="00867C65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методичної роботи; ефективність роботи педради, </w:t>
      </w:r>
      <w:r w:rsidR="006270FA" w:rsidRPr="00C20DF1">
        <w:rPr>
          <w:rFonts w:ascii="Times New Roman" w:hAnsi="Times New Roman" w:cs="Times New Roman"/>
          <w:sz w:val="28"/>
          <w:szCs w:val="28"/>
          <w:lang w:val="uk-UA"/>
        </w:rPr>
        <w:t>ради школи</w:t>
      </w:r>
      <w:r w:rsidR="006270F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270FA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прийнятих управлінських рішень</w:t>
      </w:r>
      <w:r w:rsidR="006270FA">
        <w:rPr>
          <w:rFonts w:ascii="Times New Roman" w:hAnsi="Times New Roman" w:cs="Times New Roman"/>
          <w:sz w:val="28"/>
          <w:szCs w:val="28"/>
          <w:lang w:val="uk-UA"/>
        </w:rPr>
        <w:t xml:space="preserve">; ефективність роботи </w:t>
      </w:r>
      <w:r w:rsidR="006270FA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0DF1">
        <w:rPr>
          <w:rFonts w:ascii="Times New Roman" w:hAnsi="Times New Roman" w:cs="Times New Roman"/>
          <w:sz w:val="28"/>
          <w:szCs w:val="28"/>
          <w:lang w:val="uk-UA"/>
        </w:rPr>
        <w:t>учнівських організацій;</w:t>
      </w:r>
      <w:r w:rsidR="00867C65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виявлені проблеми; </w:t>
      </w:r>
      <w:r w:rsidR="006270FA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єдиної науково-методичної </w:t>
      </w:r>
      <w:r w:rsidR="005E088C">
        <w:rPr>
          <w:rFonts w:ascii="Times New Roman" w:hAnsi="Times New Roman" w:cs="Times New Roman"/>
          <w:sz w:val="28"/>
          <w:szCs w:val="28"/>
          <w:lang w:val="uk-UA"/>
        </w:rPr>
        <w:t>проблем</w:t>
      </w:r>
      <w:r w:rsidR="006270F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E088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867C65" w:rsidRPr="00C20DF1">
        <w:rPr>
          <w:rFonts w:ascii="Times New Roman" w:hAnsi="Times New Roman" w:cs="Times New Roman"/>
          <w:sz w:val="28"/>
          <w:szCs w:val="28"/>
          <w:lang w:val="uk-UA"/>
        </w:rPr>
        <w:t>завдан</w:t>
      </w:r>
      <w:r w:rsidR="006270FA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867C65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20DF1">
        <w:rPr>
          <w:rFonts w:ascii="Times New Roman" w:hAnsi="Times New Roman" w:cs="Times New Roman"/>
          <w:sz w:val="28"/>
          <w:szCs w:val="28"/>
          <w:lang w:val="uk-UA"/>
        </w:rPr>
        <w:t>над якими буде працювати колекти</w:t>
      </w:r>
      <w:r w:rsidR="00867C65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6270F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67C65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наступному навчальному році).</w:t>
      </w:r>
    </w:p>
    <w:p w:rsidR="008E5FE5" w:rsidRPr="00C20DF1" w:rsidRDefault="002164C7" w:rsidP="00B55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Звертаємо увагу заступників директорів з навчально-виховної роботи на те,</w:t>
      </w:r>
      <w:r w:rsidR="00867C65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що п</w:t>
      </w:r>
      <w:r w:rsidR="008E5FE5" w:rsidRPr="00C20DF1">
        <w:rPr>
          <w:rFonts w:ascii="Times New Roman" w:hAnsi="Times New Roman" w:cs="Times New Roman"/>
          <w:sz w:val="28"/>
          <w:szCs w:val="28"/>
          <w:lang w:val="uk-UA"/>
        </w:rPr>
        <w:t>ри аналізі виконання плану повинна прослідковуватися контрольно-аналітична діяльність керівництва.</w:t>
      </w:r>
    </w:p>
    <w:p w:rsidR="002714DB" w:rsidRDefault="00867C65" w:rsidP="0058027D">
      <w:pPr>
        <w:widowControl w:val="0"/>
        <w:tabs>
          <w:tab w:val="left" w:pos="1332"/>
          <w:tab w:val="left" w:pos="1334"/>
          <w:tab w:val="left" w:pos="9356"/>
        </w:tabs>
        <w:autoSpaceDE w:val="0"/>
        <w:autoSpaceDN w:val="0"/>
        <w:spacing w:after="0" w:line="240" w:lineRule="auto"/>
        <w:ind w:right="2" w:firstLine="709"/>
        <w:jc w:val="both"/>
        <w:rPr>
          <w:sz w:val="28"/>
          <w:lang w:val="uk-UA"/>
        </w:rPr>
      </w:pPr>
      <w:r w:rsidRPr="002714D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ІІ. </w:t>
      </w:r>
      <w:r w:rsidR="008E5FE5" w:rsidRPr="002714DB">
        <w:rPr>
          <w:rFonts w:ascii="Times New Roman" w:hAnsi="Times New Roman" w:cs="Times New Roman"/>
          <w:i/>
          <w:sz w:val="28"/>
          <w:szCs w:val="28"/>
          <w:lang w:val="uk-UA"/>
        </w:rPr>
        <w:t>Діяльність педагогічного колективу зі створення умов щодо реалізації Закону Ук</w:t>
      </w:r>
      <w:r w:rsidR="00CE2250" w:rsidRPr="002714DB">
        <w:rPr>
          <w:rFonts w:ascii="Times New Roman" w:hAnsi="Times New Roman" w:cs="Times New Roman"/>
          <w:i/>
          <w:sz w:val="28"/>
          <w:szCs w:val="28"/>
          <w:lang w:val="uk-UA"/>
        </w:rPr>
        <w:t>раїни «</w:t>
      </w:r>
      <w:r w:rsidR="008E5FE5" w:rsidRPr="002714DB">
        <w:rPr>
          <w:rFonts w:ascii="Times New Roman" w:hAnsi="Times New Roman" w:cs="Times New Roman"/>
          <w:i/>
          <w:sz w:val="28"/>
          <w:szCs w:val="28"/>
          <w:lang w:val="uk-UA"/>
        </w:rPr>
        <w:t>Про загальну середню освіту</w:t>
      </w:r>
      <w:r w:rsidR="00CE2250" w:rsidRPr="002714DB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CE2250" w:rsidRPr="002714DB">
        <w:rPr>
          <w:rFonts w:ascii="Times New Roman" w:hAnsi="Times New Roman" w:cs="Times New Roman"/>
          <w:sz w:val="28"/>
          <w:szCs w:val="28"/>
          <w:lang w:val="uk-UA"/>
        </w:rPr>
        <w:t xml:space="preserve"> (охоплення навчанням учнів, які не мають повної середньої освіти; створення груп продовженого дня; організація</w:t>
      </w:r>
      <w:r w:rsidR="0058027D">
        <w:rPr>
          <w:rFonts w:ascii="Times New Roman" w:hAnsi="Times New Roman" w:cs="Times New Roman"/>
          <w:sz w:val="28"/>
          <w:szCs w:val="28"/>
          <w:lang w:val="uk-UA"/>
        </w:rPr>
        <w:t xml:space="preserve"> гарячого</w:t>
      </w:r>
      <w:r w:rsidR="00CE2250" w:rsidRPr="002714DB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харчування; організація індивідуального навчання учнів</w:t>
      </w:r>
      <w:r w:rsidR="006270F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8027D">
        <w:rPr>
          <w:rFonts w:ascii="Times New Roman" w:hAnsi="Times New Roman" w:cs="Times New Roman"/>
          <w:sz w:val="28"/>
          <w:szCs w:val="28"/>
          <w:lang w:val="uk-UA"/>
        </w:rPr>
        <w:t xml:space="preserve"> робота з учнями, які мають прогалини в знаннях; співпраця з дошкільними навчальними закладами</w:t>
      </w:r>
      <w:r w:rsidR="00CE2250" w:rsidRPr="002714DB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2714DB" w:rsidRPr="002164C7">
        <w:rPr>
          <w:sz w:val="28"/>
          <w:lang w:val="uk-UA"/>
        </w:rPr>
        <w:t xml:space="preserve"> </w:t>
      </w:r>
    </w:p>
    <w:p w:rsidR="00CE2250" w:rsidRDefault="00CE2250" w:rsidP="00F14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27D">
        <w:rPr>
          <w:rFonts w:ascii="Times New Roman" w:hAnsi="Times New Roman" w:cs="Times New Roman"/>
          <w:i/>
          <w:sz w:val="28"/>
          <w:szCs w:val="28"/>
          <w:lang w:val="uk-UA"/>
        </w:rPr>
        <w:t>ІІІ</w:t>
      </w:r>
      <w:r w:rsidR="008E5FE5" w:rsidRPr="0058027D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Організація </w:t>
      </w:r>
      <w:r w:rsidRPr="0058027D">
        <w:rPr>
          <w:rFonts w:ascii="Times New Roman" w:hAnsi="Times New Roman" w:cs="Times New Roman"/>
          <w:i/>
          <w:sz w:val="28"/>
          <w:szCs w:val="28"/>
          <w:lang w:val="uk-UA"/>
        </w:rPr>
        <w:t>освітньої</w:t>
      </w:r>
      <w:r w:rsidR="008E5FE5" w:rsidRPr="0058027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діяльності учнів</w:t>
      </w:r>
      <w:r w:rsidR="00E1089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8011B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</w:t>
      </w:r>
      <w:r w:rsidRPr="0058027D">
        <w:rPr>
          <w:rFonts w:ascii="Times New Roman" w:hAnsi="Times New Roman" w:cs="Times New Roman"/>
          <w:sz w:val="28"/>
          <w:szCs w:val="28"/>
          <w:lang w:val="uk-UA"/>
        </w:rPr>
        <w:t>першочергов</w:t>
      </w:r>
      <w:r w:rsidR="00D8011B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58027D">
        <w:rPr>
          <w:rFonts w:ascii="Times New Roman" w:hAnsi="Times New Roman" w:cs="Times New Roman"/>
          <w:sz w:val="28"/>
          <w:szCs w:val="28"/>
          <w:lang w:val="uk-UA"/>
        </w:rPr>
        <w:t xml:space="preserve"> завдан</w:t>
      </w:r>
      <w:r w:rsidR="00D8011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58027D">
        <w:rPr>
          <w:rFonts w:ascii="Times New Roman" w:hAnsi="Times New Roman" w:cs="Times New Roman"/>
          <w:sz w:val="28"/>
          <w:szCs w:val="28"/>
          <w:lang w:val="uk-UA"/>
        </w:rPr>
        <w:t xml:space="preserve"> з поліпшення якості навчання та виховання;</w:t>
      </w:r>
      <w:r w:rsidR="001A7D31" w:rsidRPr="00580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27D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="001A7D31" w:rsidRPr="0058027D">
        <w:rPr>
          <w:rFonts w:ascii="Times New Roman" w:hAnsi="Times New Roman" w:cs="Times New Roman"/>
          <w:sz w:val="28"/>
          <w:szCs w:val="28"/>
          <w:lang w:val="uk-UA"/>
        </w:rPr>
        <w:t>освітніх</w:t>
      </w:r>
      <w:r w:rsidRPr="0058027D">
        <w:rPr>
          <w:rFonts w:ascii="Times New Roman" w:hAnsi="Times New Roman" w:cs="Times New Roman"/>
          <w:sz w:val="28"/>
          <w:szCs w:val="28"/>
          <w:lang w:val="uk-UA"/>
        </w:rPr>
        <w:t xml:space="preserve"> програм,</w:t>
      </w:r>
      <w:r w:rsidR="0058027D" w:rsidRPr="0058027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планів,</w:t>
      </w:r>
      <w:r w:rsidRPr="0058027D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науково-теоретичного рівня викладання</w:t>
      </w:r>
      <w:r w:rsidR="001A7D31" w:rsidRPr="0058027D">
        <w:rPr>
          <w:rFonts w:ascii="Times New Roman" w:hAnsi="Times New Roman" w:cs="Times New Roman"/>
          <w:sz w:val="28"/>
          <w:szCs w:val="28"/>
          <w:lang w:val="uk-UA"/>
        </w:rPr>
        <w:t xml:space="preserve"> предметів</w:t>
      </w:r>
      <w:r w:rsidRPr="0058027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A7D31" w:rsidRPr="00580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27D">
        <w:rPr>
          <w:rFonts w:ascii="Times New Roman" w:hAnsi="Times New Roman" w:cs="Times New Roman"/>
          <w:sz w:val="28"/>
          <w:szCs w:val="28"/>
          <w:lang w:val="uk-UA"/>
        </w:rPr>
        <w:t>упровадження інноваційних технологій</w:t>
      </w:r>
      <w:r w:rsidR="00E10899"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 w:rsidRPr="0058027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149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7D31" w:rsidRPr="00580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27D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удосконалення методів </w:t>
      </w:r>
      <w:r w:rsidR="001A7D31" w:rsidRPr="0058027D">
        <w:rPr>
          <w:rFonts w:ascii="Times New Roman" w:hAnsi="Times New Roman" w:cs="Times New Roman"/>
          <w:sz w:val="28"/>
          <w:szCs w:val="28"/>
          <w:lang w:val="uk-UA"/>
        </w:rPr>
        <w:t>освітньої діяльності</w:t>
      </w:r>
      <w:r w:rsidRPr="0058027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A7D31" w:rsidRPr="00580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27D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умов для </w:t>
      </w:r>
      <w:proofErr w:type="spellStart"/>
      <w:r w:rsidR="001A7D31" w:rsidRPr="0058027D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="001A7D31" w:rsidRPr="005802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A7D31" w:rsidRPr="0058027D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="001A7D31" w:rsidRPr="0058027D">
        <w:rPr>
          <w:rFonts w:ascii="Times New Roman" w:hAnsi="Times New Roman" w:cs="Times New Roman"/>
          <w:sz w:val="28"/>
          <w:szCs w:val="28"/>
          <w:lang w:val="uk-UA"/>
        </w:rPr>
        <w:t xml:space="preserve"> зорієнтованого </w:t>
      </w:r>
      <w:r w:rsidRPr="0058027D">
        <w:rPr>
          <w:rFonts w:ascii="Times New Roman" w:hAnsi="Times New Roman" w:cs="Times New Roman"/>
          <w:sz w:val="28"/>
          <w:szCs w:val="28"/>
          <w:lang w:val="uk-UA"/>
        </w:rPr>
        <w:t>навчання, розвитку  здібностей і творчого мислення учнів</w:t>
      </w:r>
      <w:r w:rsidR="00F14990">
        <w:rPr>
          <w:rFonts w:ascii="Times New Roman" w:hAnsi="Times New Roman" w:cs="Times New Roman"/>
          <w:sz w:val="28"/>
          <w:szCs w:val="28"/>
          <w:lang w:val="uk-UA"/>
        </w:rPr>
        <w:t xml:space="preserve">; заходи з упровадження профільної освіти; </w:t>
      </w:r>
      <w:r w:rsidR="00E10899">
        <w:rPr>
          <w:rFonts w:ascii="Times New Roman" w:hAnsi="Times New Roman" w:cs="Times New Roman"/>
          <w:sz w:val="28"/>
          <w:szCs w:val="28"/>
          <w:lang w:val="uk-UA"/>
        </w:rPr>
        <w:t xml:space="preserve">налагодження освітніх контактів </w:t>
      </w:r>
      <w:r w:rsidR="00F14990" w:rsidRPr="00F14990">
        <w:rPr>
          <w:rFonts w:ascii="Times New Roman" w:hAnsi="Times New Roman" w:cs="Times New Roman"/>
          <w:sz w:val="28"/>
          <w:szCs w:val="28"/>
          <w:lang w:val="uk-UA"/>
        </w:rPr>
        <w:t>з вищими та науково-дослідними установами</w:t>
      </w:r>
      <w:r w:rsidR="00E10899">
        <w:rPr>
          <w:rFonts w:ascii="Times New Roman" w:hAnsi="Times New Roman" w:cs="Times New Roman"/>
          <w:sz w:val="28"/>
          <w:szCs w:val="28"/>
          <w:lang w:val="uk-UA"/>
        </w:rPr>
        <w:t>; заходи, спрямовані на  міжнародну та</w:t>
      </w:r>
      <w:r w:rsidR="00E10899" w:rsidRPr="00C7517C">
        <w:rPr>
          <w:rFonts w:ascii="Times New Roman" w:hAnsi="Times New Roman" w:cs="Times New Roman"/>
          <w:sz w:val="28"/>
          <w:szCs w:val="28"/>
          <w:lang w:val="uk-UA"/>
        </w:rPr>
        <w:t xml:space="preserve"> міжрегіональну співпрацю з м</w:t>
      </w:r>
      <w:r w:rsidR="00E10899">
        <w:rPr>
          <w:rFonts w:ascii="Times New Roman" w:hAnsi="Times New Roman" w:cs="Times New Roman"/>
          <w:sz w:val="28"/>
          <w:szCs w:val="28"/>
          <w:lang w:val="uk-UA"/>
        </w:rPr>
        <w:t>етою обміну й поширення педаго</w:t>
      </w:r>
      <w:r w:rsidR="00E10899" w:rsidRPr="00C7517C">
        <w:rPr>
          <w:rFonts w:ascii="Times New Roman" w:hAnsi="Times New Roman" w:cs="Times New Roman"/>
          <w:sz w:val="28"/>
          <w:szCs w:val="28"/>
          <w:lang w:val="uk-UA"/>
        </w:rPr>
        <w:t>гічного досвіду</w:t>
      </w:r>
      <w:r w:rsidR="00E10899">
        <w:rPr>
          <w:rFonts w:ascii="Times New Roman" w:hAnsi="Times New Roman" w:cs="Times New Roman"/>
          <w:sz w:val="28"/>
          <w:szCs w:val="28"/>
          <w:lang w:val="uk-UA"/>
        </w:rPr>
        <w:t xml:space="preserve">; участь закладу освіти  </w:t>
      </w:r>
      <w:r w:rsidR="00E10899" w:rsidRPr="00C7517C">
        <w:rPr>
          <w:rFonts w:ascii="Times New Roman" w:hAnsi="Times New Roman" w:cs="Times New Roman"/>
          <w:sz w:val="28"/>
          <w:szCs w:val="28"/>
          <w:lang w:val="uk-UA"/>
        </w:rPr>
        <w:t>в міжнародних</w:t>
      </w:r>
      <w:r w:rsidR="00E10899">
        <w:rPr>
          <w:rFonts w:ascii="Times New Roman" w:hAnsi="Times New Roman" w:cs="Times New Roman"/>
          <w:sz w:val="28"/>
          <w:szCs w:val="28"/>
          <w:lang w:val="uk-UA"/>
        </w:rPr>
        <w:t xml:space="preserve"> освітніх </w:t>
      </w:r>
      <w:r w:rsidR="00E10899" w:rsidRPr="00C7517C">
        <w:rPr>
          <w:rFonts w:ascii="Times New Roman" w:hAnsi="Times New Roman" w:cs="Times New Roman"/>
          <w:sz w:val="28"/>
          <w:szCs w:val="28"/>
          <w:lang w:val="uk-UA"/>
        </w:rPr>
        <w:t xml:space="preserve"> проектах</w:t>
      </w:r>
      <w:r w:rsidR="00E1089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10899" w:rsidRPr="00E108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0899">
        <w:rPr>
          <w:rFonts w:ascii="Times New Roman" w:hAnsi="Times New Roman" w:cs="Times New Roman"/>
          <w:sz w:val="28"/>
          <w:szCs w:val="28"/>
          <w:lang w:val="uk-UA"/>
        </w:rPr>
        <w:t>програмах і конкурсах</w:t>
      </w:r>
      <w:r w:rsidRPr="00F14990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58027D" w:rsidRPr="00F149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5329" w:rsidRPr="00C7517C" w:rsidRDefault="001A7D31" w:rsidP="00311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DF1">
        <w:rPr>
          <w:rFonts w:ascii="Times New Roman" w:hAnsi="Times New Roman" w:cs="Times New Roman"/>
          <w:i/>
          <w:sz w:val="28"/>
          <w:szCs w:val="28"/>
          <w:lang w:val="uk-UA"/>
        </w:rPr>
        <w:t>ІV</w:t>
      </w:r>
      <w:r w:rsidR="008E5FE5" w:rsidRPr="00C20DF1">
        <w:rPr>
          <w:rFonts w:ascii="Times New Roman" w:hAnsi="Times New Roman" w:cs="Times New Roman"/>
          <w:i/>
          <w:sz w:val="28"/>
          <w:szCs w:val="28"/>
          <w:lang w:val="uk-UA"/>
        </w:rPr>
        <w:t>. Становлен</w:t>
      </w:r>
      <w:r w:rsidRPr="00C20DF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ня та розвиток виховної системи </w:t>
      </w:r>
      <w:r w:rsidRPr="00C20DF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B233D">
        <w:rPr>
          <w:rFonts w:ascii="Times New Roman" w:hAnsi="Times New Roman" w:cs="Times New Roman"/>
          <w:sz w:val="28"/>
          <w:szCs w:val="28"/>
          <w:lang w:val="uk-UA"/>
        </w:rPr>
        <w:t xml:space="preserve">заходи щодо </w:t>
      </w:r>
      <w:r w:rsidR="00065329">
        <w:rPr>
          <w:rFonts w:ascii="Times New Roman" w:hAnsi="Times New Roman" w:cs="Times New Roman"/>
          <w:sz w:val="28"/>
          <w:szCs w:val="28"/>
          <w:lang w:val="uk-UA"/>
        </w:rPr>
        <w:t>створення безпечного освітнього середовища</w:t>
      </w:r>
      <w:r w:rsidR="008B233D">
        <w:rPr>
          <w:rFonts w:ascii="Times New Roman" w:hAnsi="Times New Roman" w:cs="Times New Roman"/>
          <w:sz w:val="28"/>
          <w:szCs w:val="28"/>
          <w:lang w:val="uk-UA"/>
        </w:rPr>
        <w:t xml:space="preserve"> в закладі освіти</w:t>
      </w:r>
      <w:r w:rsidR="00065329">
        <w:rPr>
          <w:rFonts w:ascii="Times New Roman" w:hAnsi="Times New Roman" w:cs="Times New Roman"/>
          <w:sz w:val="28"/>
          <w:szCs w:val="28"/>
          <w:lang w:val="uk-UA"/>
        </w:rPr>
        <w:t>, створення шкільного центру розв’язання конфліктів та покращення стосунків мі</w:t>
      </w:r>
      <w:r w:rsidR="00D8011B">
        <w:rPr>
          <w:rFonts w:ascii="Times New Roman" w:hAnsi="Times New Roman" w:cs="Times New Roman"/>
          <w:sz w:val="28"/>
          <w:szCs w:val="28"/>
          <w:lang w:val="uk-UA"/>
        </w:rPr>
        <w:t>ж учасниками освітнього процесу;</w:t>
      </w:r>
      <w:r w:rsidR="008B233D" w:rsidRPr="008B2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33D" w:rsidRPr="00C20DF1">
        <w:rPr>
          <w:rFonts w:ascii="Times New Roman" w:hAnsi="Times New Roman" w:cs="Times New Roman"/>
          <w:sz w:val="28"/>
          <w:szCs w:val="28"/>
          <w:lang w:val="uk-UA"/>
        </w:rPr>
        <w:t>заход</w:t>
      </w:r>
      <w:r w:rsidR="00D8011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B233D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з профілактики насильства, протидії торгівлі дітьми;</w:t>
      </w:r>
      <w:r w:rsidR="00065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33D">
        <w:rPr>
          <w:rFonts w:ascii="Times New Roman" w:hAnsi="Times New Roman" w:cs="Times New Roman"/>
          <w:sz w:val="28"/>
          <w:szCs w:val="28"/>
          <w:lang w:val="uk-UA"/>
        </w:rPr>
        <w:t xml:space="preserve">заходи </w:t>
      </w:r>
      <w:r w:rsidR="00065329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кваліфікації педагогічних працівників </w:t>
      </w:r>
      <w:r w:rsidR="008B233D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065329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в учнів ціннісного ставлення </w:t>
      </w:r>
      <w:r w:rsidR="0031115C">
        <w:rPr>
          <w:rFonts w:ascii="Times New Roman" w:hAnsi="Times New Roman" w:cs="Times New Roman"/>
          <w:sz w:val="28"/>
          <w:szCs w:val="28"/>
          <w:lang w:val="uk-UA"/>
        </w:rPr>
        <w:t xml:space="preserve">до свого фізичного «я»; </w:t>
      </w:r>
      <w:r w:rsidR="00D8011B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r w:rsidR="008E5FE5" w:rsidRPr="00C20DF1">
        <w:rPr>
          <w:rFonts w:ascii="Times New Roman" w:hAnsi="Times New Roman" w:cs="Times New Roman"/>
          <w:sz w:val="28"/>
          <w:szCs w:val="28"/>
          <w:lang w:val="uk-UA"/>
        </w:rPr>
        <w:t>сприятливих умов для організації позакласної та позашкільної роботи</w:t>
      </w:r>
      <w:r w:rsidRPr="00C20DF1">
        <w:rPr>
          <w:rFonts w:ascii="Times New Roman" w:hAnsi="Times New Roman" w:cs="Times New Roman"/>
          <w:sz w:val="28"/>
          <w:szCs w:val="28"/>
          <w:lang w:val="uk-UA"/>
        </w:rPr>
        <w:t>: організація роботи</w:t>
      </w:r>
      <w:r w:rsidR="008E5FE5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факультативів, гуртків, проведення предметних тижнів, олімпіад;</w:t>
      </w:r>
      <w:r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5CF" w:rsidRPr="00C7517C">
        <w:rPr>
          <w:rFonts w:ascii="Times New Roman" w:hAnsi="Times New Roman" w:cs="Times New Roman"/>
          <w:sz w:val="28"/>
          <w:szCs w:val="28"/>
          <w:lang w:val="uk-UA"/>
        </w:rPr>
        <w:t>упровадж</w:t>
      </w:r>
      <w:r w:rsidR="006755CF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6755CF" w:rsidRPr="00C75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5CF">
        <w:rPr>
          <w:rFonts w:ascii="Times New Roman" w:hAnsi="Times New Roman" w:cs="Times New Roman"/>
          <w:sz w:val="28"/>
          <w:szCs w:val="28"/>
          <w:lang w:val="uk-UA"/>
        </w:rPr>
        <w:t>нових технологій організації виховного процесу</w:t>
      </w:r>
      <w:r w:rsidR="006755CF" w:rsidRPr="00C7517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E5FE5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5D3D">
        <w:rPr>
          <w:rFonts w:ascii="Times New Roman" w:hAnsi="Times New Roman" w:cs="Times New Roman"/>
          <w:sz w:val="28"/>
          <w:szCs w:val="28"/>
          <w:lang w:val="uk-UA"/>
        </w:rPr>
        <w:t>проведення заходів з наці</w:t>
      </w:r>
      <w:r w:rsidR="0031115C">
        <w:rPr>
          <w:rFonts w:ascii="Times New Roman" w:hAnsi="Times New Roman" w:cs="Times New Roman"/>
          <w:sz w:val="28"/>
          <w:szCs w:val="28"/>
          <w:lang w:val="uk-UA"/>
        </w:rPr>
        <w:t>онально-патріотичного виховання;</w:t>
      </w:r>
      <w:r w:rsidR="008B233D">
        <w:rPr>
          <w:rFonts w:ascii="Times New Roman" w:hAnsi="Times New Roman" w:cs="Times New Roman"/>
          <w:sz w:val="28"/>
          <w:szCs w:val="28"/>
          <w:lang w:val="uk-UA"/>
        </w:rPr>
        <w:t xml:space="preserve"> система заходів</w:t>
      </w:r>
      <w:r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8E5FE5" w:rsidRPr="00C20DF1">
        <w:rPr>
          <w:rFonts w:ascii="Times New Roman" w:hAnsi="Times New Roman" w:cs="Times New Roman"/>
          <w:sz w:val="28"/>
          <w:szCs w:val="28"/>
          <w:lang w:val="uk-UA"/>
        </w:rPr>
        <w:t>правово</w:t>
      </w:r>
      <w:r w:rsidR="008B233D">
        <w:rPr>
          <w:rFonts w:ascii="Times New Roman" w:hAnsi="Times New Roman" w:cs="Times New Roman"/>
          <w:sz w:val="28"/>
          <w:szCs w:val="28"/>
          <w:lang w:val="uk-UA"/>
        </w:rPr>
        <w:t xml:space="preserve">ї освіти </w:t>
      </w:r>
      <w:r w:rsidR="008E5FE5" w:rsidRPr="00C20DF1">
        <w:rPr>
          <w:rFonts w:ascii="Times New Roman" w:hAnsi="Times New Roman" w:cs="Times New Roman"/>
          <w:sz w:val="28"/>
          <w:szCs w:val="28"/>
          <w:lang w:val="uk-UA"/>
        </w:rPr>
        <w:t>школярів</w:t>
      </w:r>
      <w:r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715F8">
        <w:rPr>
          <w:rFonts w:ascii="Times New Roman" w:hAnsi="Times New Roman" w:cs="Times New Roman"/>
          <w:sz w:val="28"/>
          <w:szCs w:val="28"/>
          <w:lang w:val="uk-UA"/>
        </w:rPr>
        <w:t xml:space="preserve">батьків та педагогів; організація </w:t>
      </w:r>
      <w:r w:rsidR="003715F8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проведення правової пропаганди й освіти че</w:t>
      </w:r>
      <w:r w:rsidR="003715F8" w:rsidRPr="00C7517C">
        <w:rPr>
          <w:rFonts w:ascii="Times New Roman" w:hAnsi="Times New Roman" w:cs="Times New Roman"/>
          <w:sz w:val="28"/>
          <w:szCs w:val="28"/>
          <w:lang w:val="uk-UA"/>
        </w:rPr>
        <w:t>рез газету, шкільне</w:t>
      </w:r>
      <w:r w:rsidR="003715F8">
        <w:rPr>
          <w:rFonts w:ascii="Times New Roman" w:hAnsi="Times New Roman" w:cs="Times New Roman"/>
          <w:sz w:val="28"/>
          <w:szCs w:val="28"/>
          <w:lang w:val="uk-UA"/>
        </w:rPr>
        <w:t xml:space="preserve"> телебачення; </w:t>
      </w:r>
      <w:r w:rsidR="008E5FE5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r w:rsidR="008B233D">
        <w:rPr>
          <w:rFonts w:ascii="Times New Roman" w:hAnsi="Times New Roman" w:cs="Times New Roman"/>
          <w:sz w:val="28"/>
          <w:szCs w:val="28"/>
          <w:lang w:val="uk-UA"/>
        </w:rPr>
        <w:t xml:space="preserve">особистісної </w:t>
      </w:r>
      <w:r w:rsidR="008E5FE5" w:rsidRPr="00C20DF1">
        <w:rPr>
          <w:rFonts w:ascii="Times New Roman" w:hAnsi="Times New Roman" w:cs="Times New Roman"/>
          <w:sz w:val="28"/>
          <w:szCs w:val="28"/>
          <w:lang w:val="uk-UA"/>
        </w:rPr>
        <w:t>позиції</w:t>
      </w:r>
      <w:r w:rsidR="007A6A25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33D" w:rsidRPr="00C7517C">
        <w:rPr>
          <w:rFonts w:ascii="Times New Roman" w:hAnsi="Times New Roman" w:cs="Times New Roman"/>
          <w:sz w:val="28"/>
          <w:szCs w:val="28"/>
          <w:lang w:val="uk-UA"/>
        </w:rPr>
        <w:t xml:space="preserve">учня-громадянина, здатного до повноцінної успішної життєдіяльності в усіх сферах </w:t>
      </w:r>
      <w:r w:rsidR="008B233D">
        <w:rPr>
          <w:rFonts w:ascii="Times New Roman" w:hAnsi="Times New Roman" w:cs="Times New Roman"/>
          <w:sz w:val="28"/>
          <w:szCs w:val="28"/>
          <w:lang w:val="uk-UA"/>
        </w:rPr>
        <w:t>виробництва, на</w:t>
      </w:r>
      <w:r w:rsidR="008B233D" w:rsidRPr="00C7517C">
        <w:rPr>
          <w:rFonts w:ascii="Times New Roman" w:hAnsi="Times New Roman" w:cs="Times New Roman"/>
          <w:sz w:val="28"/>
          <w:szCs w:val="28"/>
          <w:lang w:val="uk-UA"/>
        </w:rPr>
        <w:t>уки, освіти й культури;</w:t>
      </w:r>
      <w:r w:rsidR="008B2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5F8">
        <w:rPr>
          <w:rFonts w:ascii="Times New Roman" w:hAnsi="Times New Roman" w:cs="Times New Roman"/>
          <w:sz w:val="28"/>
          <w:szCs w:val="28"/>
          <w:lang w:val="uk-UA"/>
        </w:rPr>
        <w:t xml:space="preserve">заходи щодо надання </w:t>
      </w:r>
      <w:r w:rsidR="003715F8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011B">
        <w:rPr>
          <w:rFonts w:ascii="Times New Roman" w:hAnsi="Times New Roman" w:cs="Times New Roman"/>
          <w:sz w:val="28"/>
          <w:szCs w:val="28"/>
          <w:lang w:val="uk-UA"/>
        </w:rPr>
        <w:t xml:space="preserve">соціальної і </w:t>
      </w:r>
      <w:r w:rsidR="003715F8">
        <w:rPr>
          <w:rFonts w:ascii="Times New Roman" w:hAnsi="Times New Roman" w:cs="Times New Roman"/>
          <w:sz w:val="28"/>
          <w:szCs w:val="28"/>
          <w:lang w:val="uk-UA"/>
        </w:rPr>
        <w:t>психолого-пе</w:t>
      </w:r>
      <w:r w:rsidR="003715F8" w:rsidRPr="00C7517C">
        <w:rPr>
          <w:rFonts w:ascii="Times New Roman" w:hAnsi="Times New Roman" w:cs="Times New Roman"/>
          <w:sz w:val="28"/>
          <w:szCs w:val="28"/>
          <w:lang w:val="uk-UA"/>
        </w:rPr>
        <w:t>дагогічн</w:t>
      </w:r>
      <w:r w:rsidR="003715F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3715F8" w:rsidRPr="00C7517C">
        <w:rPr>
          <w:rFonts w:ascii="Times New Roman" w:hAnsi="Times New Roman" w:cs="Times New Roman"/>
          <w:sz w:val="28"/>
          <w:szCs w:val="28"/>
          <w:lang w:val="uk-UA"/>
        </w:rPr>
        <w:t xml:space="preserve"> допом</w:t>
      </w:r>
      <w:r w:rsidR="003715F8">
        <w:rPr>
          <w:rFonts w:ascii="Times New Roman" w:hAnsi="Times New Roman" w:cs="Times New Roman"/>
          <w:sz w:val="28"/>
          <w:szCs w:val="28"/>
          <w:lang w:val="uk-UA"/>
        </w:rPr>
        <w:t>оги учням та їхнім батькам, за</w:t>
      </w:r>
      <w:r w:rsidR="003715F8" w:rsidRPr="00C7517C">
        <w:rPr>
          <w:rFonts w:ascii="Times New Roman" w:hAnsi="Times New Roman" w:cs="Times New Roman"/>
          <w:sz w:val="28"/>
          <w:szCs w:val="28"/>
          <w:lang w:val="uk-UA"/>
        </w:rPr>
        <w:t>хисту прав та інтересів неповнолітніх</w:t>
      </w:r>
      <w:r w:rsidR="003715F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715F8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5F8">
        <w:rPr>
          <w:rFonts w:ascii="Times New Roman" w:hAnsi="Times New Roman" w:cs="Times New Roman"/>
          <w:sz w:val="28"/>
          <w:szCs w:val="28"/>
          <w:lang w:val="uk-UA"/>
        </w:rPr>
        <w:t>планування</w:t>
      </w:r>
      <w:r w:rsidR="008E5FE5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спортивно-масових</w:t>
      </w:r>
      <w:r w:rsidR="00D801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8011B">
        <w:rPr>
          <w:rFonts w:ascii="Times New Roman" w:hAnsi="Times New Roman" w:cs="Times New Roman"/>
          <w:sz w:val="28"/>
          <w:szCs w:val="28"/>
          <w:lang w:val="uk-UA"/>
        </w:rPr>
        <w:t>еколого-трудових</w:t>
      </w:r>
      <w:proofErr w:type="spellEnd"/>
      <w:r w:rsidR="008E5FE5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0DF1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 w:rsidR="00D8011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E5FE5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33D">
        <w:rPr>
          <w:rFonts w:ascii="Times New Roman" w:hAnsi="Times New Roman" w:cs="Times New Roman"/>
          <w:sz w:val="28"/>
          <w:szCs w:val="28"/>
          <w:lang w:val="uk-UA"/>
        </w:rPr>
        <w:t>організація змістовного</w:t>
      </w:r>
      <w:r w:rsidR="00F14990">
        <w:rPr>
          <w:rFonts w:ascii="Times New Roman" w:hAnsi="Times New Roman" w:cs="Times New Roman"/>
          <w:sz w:val="28"/>
          <w:szCs w:val="28"/>
          <w:lang w:val="uk-UA"/>
        </w:rPr>
        <w:t xml:space="preserve"> дозвілля й відпочинку учнів</w:t>
      </w:r>
      <w:r w:rsidR="007A6A25" w:rsidRPr="00C20DF1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065329" w:rsidRPr="00065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5FE5" w:rsidRPr="00C20DF1" w:rsidRDefault="007A6A25" w:rsidP="00B55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DF1">
        <w:rPr>
          <w:rFonts w:ascii="Times New Roman" w:hAnsi="Times New Roman" w:cs="Times New Roman"/>
          <w:i/>
          <w:sz w:val="28"/>
          <w:szCs w:val="28"/>
          <w:lang w:val="uk-UA"/>
        </w:rPr>
        <w:t xml:space="preserve">V. </w:t>
      </w:r>
      <w:r w:rsidR="008E5FE5" w:rsidRPr="00C20DF1">
        <w:rPr>
          <w:rFonts w:ascii="Times New Roman" w:hAnsi="Times New Roman" w:cs="Times New Roman"/>
          <w:i/>
          <w:sz w:val="28"/>
          <w:szCs w:val="28"/>
          <w:lang w:val="uk-UA"/>
        </w:rPr>
        <w:t>Науково-теорети</w:t>
      </w:r>
      <w:r w:rsidRPr="00C20DF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чна, методична робота з кадрами </w:t>
      </w:r>
      <w:r w:rsidRPr="00C20DF1">
        <w:rPr>
          <w:rFonts w:ascii="Times New Roman" w:hAnsi="Times New Roman" w:cs="Times New Roman"/>
          <w:sz w:val="28"/>
          <w:szCs w:val="28"/>
          <w:lang w:val="uk-UA"/>
        </w:rPr>
        <w:t>(з</w:t>
      </w:r>
      <w:r w:rsidR="008E5FE5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аходи </w:t>
      </w:r>
      <w:r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8E5FE5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</w:t>
      </w:r>
      <w:r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професійної </w:t>
      </w:r>
      <w:r w:rsidR="008E5FE5" w:rsidRPr="00C20DF1">
        <w:rPr>
          <w:rFonts w:ascii="Times New Roman" w:hAnsi="Times New Roman" w:cs="Times New Roman"/>
          <w:sz w:val="28"/>
          <w:szCs w:val="28"/>
          <w:lang w:val="uk-UA"/>
        </w:rPr>
        <w:t>кваліфікації</w:t>
      </w:r>
      <w:r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педагогів, проходження курсової перепідготовки, </w:t>
      </w:r>
      <w:r w:rsidR="00887770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самоосвіти; атестація педагогічних працівників; </w:t>
      </w:r>
      <w:r w:rsidR="008E5FE5" w:rsidRPr="00C20DF1">
        <w:rPr>
          <w:rFonts w:ascii="Times New Roman" w:hAnsi="Times New Roman" w:cs="Times New Roman"/>
          <w:sz w:val="28"/>
          <w:szCs w:val="28"/>
          <w:lang w:val="uk-UA"/>
        </w:rPr>
        <w:t>планування розподілу педагогічного навантаження, призначення класних керівників, завідуючих кабінет</w:t>
      </w:r>
      <w:r w:rsidR="00887770" w:rsidRPr="00C20DF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8E5FE5" w:rsidRPr="00C20DF1">
        <w:rPr>
          <w:rFonts w:ascii="Times New Roman" w:hAnsi="Times New Roman" w:cs="Times New Roman"/>
          <w:sz w:val="28"/>
          <w:szCs w:val="28"/>
          <w:lang w:val="uk-UA"/>
        </w:rPr>
        <w:t>, керівників гуртків, відповідальних за туристсько-краєзнавчу роботу, екологічне виховання;</w:t>
      </w:r>
      <w:r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FE5" w:rsidRPr="00C20DF1">
        <w:rPr>
          <w:rFonts w:ascii="Times New Roman" w:hAnsi="Times New Roman" w:cs="Times New Roman"/>
          <w:sz w:val="28"/>
          <w:szCs w:val="28"/>
          <w:lang w:val="uk-UA"/>
        </w:rPr>
        <w:t>участь у конкурс</w:t>
      </w:r>
      <w:r w:rsidR="00887770" w:rsidRPr="00C20DF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E5FE5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«Учитель року»;</w:t>
      </w:r>
      <w:r w:rsidR="00887770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FE5" w:rsidRPr="00C20DF1">
        <w:rPr>
          <w:rFonts w:ascii="Times New Roman" w:hAnsi="Times New Roman" w:cs="Times New Roman"/>
          <w:sz w:val="28"/>
          <w:szCs w:val="28"/>
          <w:lang w:val="uk-UA"/>
        </w:rPr>
        <w:t>надання допомоги молодим учителям;</w:t>
      </w:r>
      <w:r w:rsidR="00887770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FE5" w:rsidRPr="00C20DF1">
        <w:rPr>
          <w:rFonts w:ascii="Times New Roman" w:hAnsi="Times New Roman" w:cs="Times New Roman"/>
          <w:sz w:val="28"/>
          <w:szCs w:val="28"/>
          <w:lang w:val="uk-UA"/>
        </w:rPr>
        <w:t>вивчення і впровадження передового педагогічного досвіду</w:t>
      </w:r>
      <w:r w:rsidR="00887770" w:rsidRPr="00C20DF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E5FE5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70" w:rsidRPr="00C20DF1">
        <w:rPr>
          <w:rFonts w:ascii="Times New Roman" w:hAnsi="Times New Roman" w:cs="Times New Roman"/>
          <w:sz w:val="28"/>
          <w:szCs w:val="28"/>
          <w:lang w:val="uk-UA"/>
        </w:rPr>
        <w:t>упровадження сучасних освітніх</w:t>
      </w:r>
      <w:r w:rsidR="008E5FE5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</w:t>
      </w:r>
      <w:r w:rsidR="00887770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у навчанні учнів</w:t>
      </w:r>
      <w:r w:rsidR="008E5FE5" w:rsidRPr="00C20DF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87770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упровадження STEM-освіти).</w:t>
      </w:r>
    </w:p>
    <w:p w:rsidR="009716DA" w:rsidRPr="002164C7" w:rsidRDefault="00887770" w:rsidP="00DE47D2">
      <w:pPr>
        <w:widowControl w:val="0"/>
        <w:tabs>
          <w:tab w:val="left" w:pos="1334"/>
        </w:tabs>
        <w:autoSpaceDE w:val="0"/>
        <w:autoSpaceDN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716DA">
        <w:rPr>
          <w:rFonts w:ascii="Times New Roman" w:hAnsi="Times New Roman" w:cs="Times New Roman"/>
          <w:i/>
          <w:sz w:val="28"/>
          <w:szCs w:val="28"/>
          <w:lang w:val="uk-UA"/>
        </w:rPr>
        <w:t>VІ.</w:t>
      </w:r>
      <w:r w:rsidR="008E5FE5" w:rsidRPr="009716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E5FE5" w:rsidRPr="009716DA">
        <w:rPr>
          <w:rFonts w:ascii="Times New Roman" w:hAnsi="Times New Roman" w:cs="Times New Roman"/>
          <w:i/>
          <w:sz w:val="28"/>
          <w:szCs w:val="28"/>
          <w:lang w:val="uk-UA"/>
        </w:rPr>
        <w:t>Охорона та зміцнення здоров’я учнів</w:t>
      </w:r>
      <w:r w:rsidRPr="009716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716DA">
        <w:rPr>
          <w:rFonts w:ascii="Times New Roman" w:hAnsi="Times New Roman" w:cs="Times New Roman"/>
          <w:sz w:val="28"/>
          <w:szCs w:val="28"/>
          <w:lang w:val="uk-UA"/>
        </w:rPr>
        <w:t>(п</w:t>
      </w:r>
      <w:r w:rsidR="008E5FE5" w:rsidRPr="009716DA">
        <w:rPr>
          <w:rFonts w:ascii="Times New Roman" w:hAnsi="Times New Roman" w:cs="Times New Roman"/>
          <w:sz w:val="28"/>
          <w:szCs w:val="28"/>
          <w:lang w:val="uk-UA"/>
        </w:rPr>
        <w:t>ланування заходів з вивчення</w:t>
      </w:r>
      <w:r w:rsidRPr="009716DA">
        <w:rPr>
          <w:rFonts w:ascii="Times New Roman" w:hAnsi="Times New Roman" w:cs="Times New Roman"/>
          <w:sz w:val="28"/>
          <w:szCs w:val="28"/>
          <w:lang w:val="uk-UA"/>
        </w:rPr>
        <w:t xml:space="preserve"> та дотримання</w:t>
      </w:r>
      <w:r w:rsidR="008E5FE5" w:rsidRPr="009716DA">
        <w:rPr>
          <w:rFonts w:ascii="Times New Roman" w:hAnsi="Times New Roman" w:cs="Times New Roman"/>
          <w:sz w:val="28"/>
          <w:szCs w:val="28"/>
          <w:lang w:val="uk-UA"/>
        </w:rPr>
        <w:t xml:space="preserve"> правил дорожнього руху, </w:t>
      </w:r>
      <w:r w:rsidRPr="009716DA">
        <w:rPr>
          <w:rFonts w:ascii="Times New Roman" w:hAnsi="Times New Roman" w:cs="Times New Roman"/>
          <w:sz w:val="28"/>
          <w:szCs w:val="28"/>
          <w:lang w:val="uk-UA"/>
        </w:rPr>
        <w:t>пожежної безпеки,</w:t>
      </w:r>
      <w:r w:rsidR="008E5FE5" w:rsidRPr="00971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16DA">
        <w:rPr>
          <w:rFonts w:ascii="Times New Roman" w:hAnsi="Times New Roman" w:cs="Times New Roman"/>
          <w:sz w:val="28"/>
          <w:szCs w:val="28"/>
          <w:lang w:val="uk-UA"/>
        </w:rPr>
        <w:t>поведінки на воді;</w:t>
      </w:r>
      <w:r w:rsidR="008E5FE5" w:rsidRPr="009716DA"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 заходів </w:t>
      </w:r>
      <w:r w:rsidR="009716DA" w:rsidRPr="009716DA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8E5FE5" w:rsidRPr="009716DA">
        <w:rPr>
          <w:rFonts w:ascii="Times New Roman" w:hAnsi="Times New Roman" w:cs="Times New Roman"/>
          <w:sz w:val="28"/>
          <w:szCs w:val="28"/>
          <w:lang w:val="uk-UA"/>
        </w:rPr>
        <w:t>забезпечення санітарно-гігієнічного режиму в школі</w:t>
      </w:r>
      <w:r w:rsidR="009716DA" w:rsidRPr="009716DA">
        <w:rPr>
          <w:rFonts w:ascii="Times New Roman" w:hAnsi="Times New Roman" w:cs="Times New Roman"/>
          <w:sz w:val="28"/>
          <w:szCs w:val="28"/>
          <w:lang w:val="uk-UA"/>
        </w:rPr>
        <w:t xml:space="preserve"> та запобігання захворюванням</w:t>
      </w:r>
      <w:r w:rsidR="008E5FE5" w:rsidRPr="009716D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71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6DA" w:rsidRPr="009716DA">
        <w:rPr>
          <w:rFonts w:ascii="Times New Roman" w:hAnsi="Times New Roman" w:cs="Times New Roman"/>
          <w:sz w:val="28"/>
          <w:szCs w:val="28"/>
          <w:lang w:val="uk-UA"/>
        </w:rPr>
        <w:t>планування просвітницької роботи  щодо  запобігання вживання наркотичних речовин, запобігання тютюнокуріння; заходи щодо</w:t>
      </w:r>
      <w:r w:rsidR="009716DA" w:rsidRPr="002164C7"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 w:rsidR="009716DA" w:rsidRPr="002164C7">
        <w:rPr>
          <w:rFonts w:ascii="Times New Roman" w:hAnsi="Times New Roman" w:cs="Times New Roman"/>
          <w:sz w:val="28"/>
          <w:lang w:val="uk-UA"/>
        </w:rPr>
        <w:t>запобігання травматизму учнів</w:t>
      </w:r>
      <w:r w:rsidR="009716DA" w:rsidRPr="009716DA">
        <w:rPr>
          <w:rFonts w:ascii="Times New Roman" w:hAnsi="Times New Roman" w:cs="Times New Roman"/>
          <w:sz w:val="28"/>
          <w:lang w:val="uk-UA"/>
        </w:rPr>
        <w:t xml:space="preserve">; </w:t>
      </w:r>
      <w:r w:rsidR="008E5FE5" w:rsidRPr="009716DA">
        <w:rPr>
          <w:rFonts w:ascii="Times New Roman" w:hAnsi="Times New Roman" w:cs="Times New Roman"/>
          <w:sz w:val="28"/>
          <w:szCs w:val="28"/>
          <w:lang w:val="uk-UA"/>
        </w:rPr>
        <w:t>організація медичного обслуговування учнів;</w:t>
      </w:r>
      <w:r w:rsidR="009716DA" w:rsidRPr="009716DA">
        <w:rPr>
          <w:rFonts w:ascii="Times New Roman" w:hAnsi="Times New Roman" w:cs="Times New Roman"/>
          <w:sz w:val="28"/>
          <w:szCs w:val="28"/>
          <w:lang w:val="uk-UA"/>
        </w:rPr>
        <w:t xml:space="preserve"> заходи щодо статевого виховання старшокласників</w:t>
      </w:r>
      <w:r w:rsidR="00C67CEB" w:rsidRPr="009716DA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971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FE5" w:rsidRPr="00971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55CF" w:rsidRPr="00C7517C" w:rsidRDefault="009716DA" w:rsidP="00DE47D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4C7">
        <w:rPr>
          <w:sz w:val="28"/>
          <w:lang w:val="uk-UA"/>
        </w:rPr>
        <w:t xml:space="preserve"> </w:t>
      </w:r>
      <w:r w:rsidR="00C67CEB" w:rsidRPr="00C20DF1">
        <w:rPr>
          <w:rFonts w:ascii="Times New Roman" w:hAnsi="Times New Roman" w:cs="Times New Roman"/>
          <w:i/>
          <w:sz w:val="28"/>
          <w:szCs w:val="28"/>
          <w:lang w:val="uk-UA"/>
        </w:rPr>
        <w:t>VІІ.</w:t>
      </w:r>
      <w:r w:rsidR="00C67CEB" w:rsidRPr="00C20D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E5FE5" w:rsidRPr="00C20DF1">
        <w:rPr>
          <w:rFonts w:ascii="Times New Roman" w:hAnsi="Times New Roman" w:cs="Times New Roman"/>
          <w:i/>
          <w:sz w:val="28"/>
          <w:szCs w:val="28"/>
          <w:lang w:val="uk-UA"/>
        </w:rPr>
        <w:t>Співпраця сім’ї, школи, гром</w:t>
      </w:r>
      <w:r w:rsidR="00C67CEB" w:rsidRPr="00C20DF1">
        <w:rPr>
          <w:rFonts w:ascii="Times New Roman" w:hAnsi="Times New Roman" w:cs="Times New Roman"/>
          <w:i/>
          <w:sz w:val="28"/>
          <w:szCs w:val="28"/>
          <w:lang w:val="uk-UA"/>
        </w:rPr>
        <w:t>адськості, позашкільних установ</w:t>
      </w:r>
      <w:r w:rsidR="00C67CEB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(ознайомлення батьків з нормативними документами про освіту, </w:t>
      </w:r>
      <w:r w:rsidR="006755CF" w:rsidRPr="00C7517C">
        <w:rPr>
          <w:rFonts w:ascii="Times New Roman" w:hAnsi="Times New Roman" w:cs="Times New Roman"/>
          <w:sz w:val="28"/>
          <w:szCs w:val="28"/>
          <w:lang w:val="uk-UA"/>
        </w:rPr>
        <w:t>активн</w:t>
      </w:r>
      <w:r w:rsidR="006755CF">
        <w:rPr>
          <w:rFonts w:ascii="Times New Roman" w:hAnsi="Times New Roman" w:cs="Times New Roman"/>
          <w:sz w:val="28"/>
          <w:szCs w:val="28"/>
          <w:lang w:val="uk-UA"/>
        </w:rPr>
        <w:t>е залучення</w:t>
      </w:r>
      <w:r w:rsidR="006755CF" w:rsidRPr="00C7517C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</w:t>
      </w:r>
      <w:r w:rsidR="006755C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6755CF" w:rsidRPr="00C7517C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</w:t>
      </w:r>
      <w:r w:rsidR="006755CF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6755CF" w:rsidRPr="00C7517C">
        <w:rPr>
          <w:rFonts w:ascii="Times New Roman" w:hAnsi="Times New Roman" w:cs="Times New Roman"/>
          <w:sz w:val="28"/>
          <w:szCs w:val="28"/>
          <w:lang w:val="uk-UA"/>
        </w:rPr>
        <w:t xml:space="preserve"> до створення виховного простору  в закладі</w:t>
      </w:r>
      <w:r w:rsidR="006755CF">
        <w:rPr>
          <w:rFonts w:ascii="Times New Roman" w:hAnsi="Times New Roman" w:cs="Times New Roman"/>
          <w:sz w:val="28"/>
          <w:szCs w:val="28"/>
          <w:lang w:val="uk-UA"/>
        </w:rPr>
        <w:t xml:space="preserve"> освіти;</w:t>
      </w:r>
      <w:r w:rsidR="006755CF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7CEB" w:rsidRPr="00C20DF1">
        <w:rPr>
          <w:rFonts w:ascii="Times New Roman" w:hAnsi="Times New Roman" w:cs="Times New Roman"/>
          <w:sz w:val="28"/>
          <w:szCs w:val="28"/>
          <w:lang w:val="uk-UA"/>
        </w:rPr>
        <w:t>участь</w:t>
      </w:r>
      <w:r w:rsidR="006755CF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C67CEB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у грантових проектах; </w:t>
      </w:r>
      <w:r w:rsidR="006755CF" w:rsidRPr="00C7517C">
        <w:rPr>
          <w:rFonts w:ascii="Times New Roman" w:hAnsi="Times New Roman" w:cs="Times New Roman"/>
          <w:sz w:val="28"/>
          <w:szCs w:val="28"/>
          <w:lang w:val="uk-UA"/>
        </w:rPr>
        <w:t>співпрац</w:t>
      </w:r>
      <w:r w:rsidR="006755C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6755CF" w:rsidRPr="00C7517C">
        <w:rPr>
          <w:rFonts w:ascii="Times New Roman" w:hAnsi="Times New Roman" w:cs="Times New Roman"/>
          <w:sz w:val="28"/>
          <w:szCs w:val="28"/>
          <w:lang w:val="uk-UA"/>
        </w:rPr>
        <w:t xml:space="preserve"> з освітніми, </w:t>
      </w:r>
      <w:r w:rsidR="006755CF">
        <w:rPr>
          <w:rFonts w:ascii="Times New Roman" w:hAnsi="Times New Roman" w:cs="Times New Roman"/>
          <w:sz w:val="28"/>
          <w:szCs w:val="28"/>
          <w:lang w:val="uk-UA"/>
        </w:rPr>
        <w:t>культур</w:t>
      </w:r>
      <w:r w:rsidR="006755CF" w:rsidRPr="00C7517C">
        <w:rPr>
          <w:rFonts w:ascii="Times New Roman" w:hAnsi="Times New Roman" w:cs="Times New Roman"/>
          <w:sz w:val="28"/>
          <w:szCs w:val="28"/>
          <w:lang w:val="uk-UA"/>
        </w:rPr>
        <w:t xml:space="preserve">но-просвітницькими закладами, іншими </w:t>
      </w:r>
      <w:r w:rsidR="006755CF">
        <w:rPr>
          <w:rFonts w:ascii="Times New Roman" w:hAnsi="Times New Roman" w:cs="Times New Roman"/>
          <w:sz w:val="28"/>
          <w:szCs w:val="28"/>
          <w:lang w:val="uk-UA"/>
        </w:rPr>
        <w:t>устано</w:t>
      </w:r>
      <w:r w:rsidR="006755CF" w:rsidRPr="00C7517C">
        <w:rPr>
          <w:rFonts w:ascii="Times New Roman" w:hAnsi="Times New Roman" w:cs="Times New Roman"/>
          <w:sz w:val="28"/>
          <w:szCs w:val="28"/>
          <w:lang w:val="uk-UA"/>
        </w:rPr>
        <w:t xml:space="preserve">вами, організаціями та широким колом </w:t>
      </w:r>
      <w:r w:rsidR="006755CF">
        <w:rPr>
          <w:rFonts w:ascii="Times New Roman" w:hAnsi="Times New Roman" w:cs="Times New Roman"/>
          <w:sz w:val="28"/>
          <w:szCs w:val="28"/>
          <w:lang w:val="uk-UA"/>
        </w:rPr>
        <w:t>громад</w:t>
      </w:r>
      <w:r w:rsidR="006755CF" w:rsidRPr="00C7517C">
        <w:rPr>
          <w:rFonts w:ascii="Times New Roman" w:hAnsi="Times New Roman" w:cs="Times New Roman"/>
          <w:sz w:val="28"/>
          <w:szCs w:val="28"/>
          <w:lang w:val="uk-UA"/>
        </w:rPr>
        <w:t xml:space="preserve">ськості для організації </w:t>
      </w:r>
      <w:r w:rsidR="00D8011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6755CF" w:rsidRPr="00C7517C">
        <w:rPr>
          <w:rFonts w:ascii="Times New Roman" w:hAnsi="Times New Roman" w:cs="Times New Roman"/>
          <w:sz w:val="28"/>
          <w:szCs w:val="28"/>
          <w:lang w:val="uk-UA"/>
        </w:rPr>
        <w:t xml:space="preserve"> підтримки різних форм дитячого дозвілля</w:t>
      </w:r>
      <w:r w:rsidR="00D8011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755CF" w:rsidRPr="00C7517C">
        <w:rPr>
          <w:rFonts w:ascii="Times New Roman" w:hAnsi="Times New Roman" w:cs="Times New Roman"/>
          <w:sz w:val="28"/>
          <w:szCs w:val="28"/>
          <w:lang w:val="uk-UA"/>
        </w:rPr>
        <w:t xml:space="preserve"> зайнятості</w:t>
      </w:r>
      <w:r w:rsidR="00D8011B">
        <w:rPr>
          <w:rFonts w:ascii="Times New Roman" w:hAnsi="Times New Roman" w:cs="Times New Roman"/>
          <w:sz w:val="28"/>
          <w:szCs w:val="28"/>
          <w:lang w:val="uk-UA"/>
        </w:rPr>
        <w:t xml:space="preserve"> дітей у</w:t>
      </w:r>
      <w:r w:rsidR="006755CF" w:rsidRPr="00C7517C">
        <w:rPr>
          <w:rFonts w:ascii="Times New Roman" w:hAnsi="Times New Roman" w:cs="Times New Roman"/>
          <w:sz w:val="28"/>
          <w:szCs w:val="28"/>
          <w:lang w:val="uk-UA"/>
        </w:rPr>
        <w:t xml:space="preserve"> позаурочний час</w:t>
      </w:r>
      <w:r w:rsidR="006755CF">
        <w:rPr>
          <w:rFonts w:ascii="Times New Roman" w:hAnsi="Times New Roman" w:cs="Times New Roman"/>
          <w:sz w:val="28"/>
          <w:szCs w:val="28"/>
          <w:lang w:val="uk-UA"/>
        </w:rPr>
        <w:t>; планування</w:t>
      </w:r>
      <w:r w:rsidR="00D8011B">
        <w:rPr>
          <w:rFonts w:ascii="Times New Roman" w:hAnsi="Times New Roman" w:cs="Times New Roman"/>
          <w:sz w:val="28"/>
          <w:szCs w:val="28"/>
          <w:lang w:val="uk-UA"/>
        </w:rPr>
        <w:t xml:space="preserve"> роботи учнівських організацій,</w:t>
      </w:r>
      <w:r w:rsidR="00C67CEB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загальних зборів школи, засідання ради школи, піклувальної ради</w:t>
      </w:r>
      <w:r w:rsidR="006755C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6755CF" w:rsidRPr="00C7517C">
        <w:rPr>
          <w:rFonts w:ascii="Times New Roman" w:hAnsi="Times New Roman" w:cs="Times New Roman"/>
          <w:sz w:val="28"/>
          <w:szCs w:val="28"/>
          <w:lang w:val="uk-UA"/>
        </w:rPr>
        <w:t>розв</w:t>
      </w:r>
      <w:r w:rsidR="006755CF">
        <w:rPr>
          <w:rFonts w:ascii="Times New Roman" w:hAnsi="Times New Roman" w:cs="Times New Roman"/>
          <w:sz w:val="28"/>
          <w:szCs w:val="28"/>
          <w:lang w:val="uk-UA"/>
        </w:rPr>
        <w:t>иток волонтерського руху; ор</w:t>
      </w:r>
      <w:r w:rsidR="006755CF" w:rsidRPr="00C7517C">
        <w:rPr>
          <w:rFonts w:ascii="Times New Roman" w:hAnsi="Times New Roman" w:cs="Times New Roman"/>
          <w:sz w:val="28"/>
          <w:szCs w:val="28"/>
          <w:lang w:val="uk-UA"/>
        </w:rPr>
        <w:t>ганізаці</w:t>
      </w:r>
      <w:r w:rsidR="006755C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86273">
        <w:rPr>
          <w:rFonts w:ascii="Times New Roman" w:hAnsi="Times New Roman" w:cs="Times New Roman"/>
          <w:sz w:val="28"/>
          <w:szCs w:val="28"/>
          <w:lang w:val="uk-UA"/>
        </w:rPr>
        <w:t xml:space="preserve"> культурних, </w:t>
      </w:r>
      <w:r w:rsidR="006755CF" w:rsidRPr="00C7517C">
        <w:rPr>
          <w:rFonts w:ascii="Times New Roman" w:hAnsi="Times New Roman" w:cs="Times New Roman"/>
          <w:sz w:val="28"/>
          <w:szCs w:val="28"/>
          <w:lang w:val="uk-UA"/>
        </w:rPr>
        <w:t>соціально-реабілі</w:t>
      </w:r>
      <w:r w:rsidR="006755CF">
        <w:rPr>
          <w:rFonts w:ascii="Times New Roman" w:hAnsi="Times New Roman" w:cs="Times New Roman"/>
          <w:sz w:val="28"/>
          <w:szCs w:val="28"/>
          <w:lang w:val="uk-UA"/>
        </w:rPr>
        <w:t>таційних та оздоровчих заходів з метою надання допомоги</w:t>
      </w:r>
      <w:r w:rsidR="006755CF" w:rsidRPr="00C7517C">
        <w:rPr>
          <w:rFonts w:ascii="Times New Roman" w:hAnsi="Times New Roman" w:cs="Times New Roman"/>
          <w:sz w:val="28"/>
          <w:szCs w:val="28"/>
          <w:lang w:val="uk-UA"/>
        </w:rPr>
        <w:t xml:space="preserve"> в соціальній адаптації дітям-сиротам, дітям з обмеженими </w:t>
      </w:r>
      <w:r w:rsidR="006755CF">
        <w:rPr>
          <w:rFonts w:ascii="Times New Roman" w:hAnsi="Times New Roman" w:cs="Times New Roman"/>
          <w:sz w:val="28"/>
          <w:szCs w:val="28"/>
          <w:lang w:val="uk-UA"/>
        </w:rPr>
        <w:t>мож</w:t>
      </w:r>
      <w:r w:rsidR="006755CF" w:rsidRPr="00C7517C">
        <w:rPr>
          <w:rFonts w:ascii="Times New Roman" w:hAnsi="Times New Roman" w:cs="Times New Roman"/>
          <w:sz w:val="28"/>
          <w:szCs w:val="28"/>
          <w:lang w:val="uk-UA"/>
        </w:rPr>
        <w:t>ливостями, дітям із деструктивною поведінкою;</w:t>
      </w:r>
      <w:r w:rsidR="006755CF"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 заходів, спрямованих на </w:t>
      </w:r>
      <w:r w:rsidR="006755CF" w:rsidRPr="00C7517C">
        <w:rPr>
          <w:rFonts w:ascii="Times New Roman" w:hAnsi="Times New Roman" w:cs="Times New Roman"/>
          <w:sz w:val="28"/>
          <w:szCs w:val="28"/>
          <w:lang w:val="uk-UA"/>
        </w:rPr>
        <w:t>підвищенн</w:t>
      </w:r>
      <w:r w:rsidR="006755C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6755CF" w:rsidRPr="00C7517C">
        <w:rPr>
          <w:rFonts w:ascii="Times New Roman" w:hAnsi="Times New Roman" w:cs="Times New Roman"/>
          <w:sz w:val="28"/>
          <w:szCs w:val="28"/>
          <w:lang w:val="uk-UA"/>
        </w:rPr>
        <w:t xml:space="preserve"> авторитету й ролі сім'ї</w:t>
      </w:r>
      <w:r w:rsidR="006755CF" w:rsidRPr="00E90D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5CF" w:rsidRPr="00C7517C">
        <w:rPr>
          <w:rFonts w:ascii="Times New Roman" w:hAnsi="Times New Roman" w:cs="Times New Roman"/>
          <w:sz w:val="28"/>
          <w:szCs w:val="28"/>
          <w:lang w:val="uk-UA"/>
        </w:rPr>
        <w:t>у вихованні й соціалізації дітей та підлітків</w:t>
      </w:r>
      <w:r w:rsidR="00D8011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755CF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</w:t>
      </w:r>
      <w:r w:rsidR="006755CF" w:rsidRPr="00C7517C">
        <w:rPr>
          <w:rFonts w:ascii="Times New Roman" w:hAnsi="Times New Roman" w:cs="Times New Roman"/>
          <w:sz w:val="28"/>
          <w:szCs w:val="28"/>
          <w:lang w:val="uk-UA"/>
        </w:rPr>
        <w:t xml:space="preserve"> сучасн</w:t>
      </w:r>
      <w:r w:rsidR="006755C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6755CF" w:rsidRPr="00C7517C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</w:t>
      </w:r>
      <w:r w:rsidR="006755C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6755CF" w:rsidRPr="00C7517C">
        <w:rPr>
          <w:rFonts w:ascii="Times New Roman" w:hAnsi="Times New Roman" w:cs="Times New Roman"/>
          <w:sz w:val="28"/>
          <w:szCs w:val="28"/>
          <w:lang w:val="uk-UA"/>
        </w:rPr>
        <w:t xml:space="preserve"> культур</w:t>
      </w:r>
      <w:r w:rsidR="006755C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755CF" w:rsidRPr="00675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5CF" w:rsidRPr="00C7517C">
        <w:rPr>
          <w:rFonts w:ascii="Times New Roman" w:hAnsi="Times New Roman" w:cs="Times New Roman"/>
          <w:sz w:val="28"/>
          <w:szCs w:val="28"/>
          <w:lang w:val="uk-UA"/>
        </w:rPr>
        <w:t>батьків</w:t>
      </w:r>
      <w:r w:rsidR="00C67CEB" w:rsidRPr="00C20DF1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6755CF" w:rsidRPr="00675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5FE5" w:rsidRPr="00C20DF1" w:rsidRDefault="00C67CEB" w:rsidP="00B55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3D">
        <w:rPr>
          <w:rFonts w:ascii="Times New Roman" w:hAnsi="Times New Roman" w:cs="Times New Roman"/>
          <w:i/>
          <w:sz w:val="28"/>
          <w:szCs w:val="28"/>
          <w:lang w:val="uk-UA"/>
        </w:rPr>
        <w:t>VІІІ.</w:t>
      </w:r>
      <w:r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FE5" w:rsidRPr="00B55D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Організація </w:t>
      </w:r>
      <w:proofErr w:type="spellStart"/>
      <w:r w:rsidRPr="00B55D3D">
        <w:rPr>
          <w:rFonts w:ascii="Times New Roman" w:hAnsi="Times New Roman" w:cs="Times New Roman"/>
          <w:i/>
          <w:sz w:val="28"/>
          <w:szCs w:val="28"/>
          <w:lang w:val="uk-UA"/>
        </w:rPr>
        <w:t>внутрішкільного</w:t>
      </w:r>
      <w:proofErr w:type="spellEnd"/>
      <w:r w:rsidRPr="00B55D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E5FE5" w:rsidRPr="00B55D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контролю за </w:t>
      </w:r>
      <w:r w:rsidRPr="00B55D3D">
        <w:rPr>
          <w:rFonts w:ascii="Times New Roman" w:hAnsi="Times New Roman" w:cs="Times New Roman"/>
          <w:i/>
          <w:sz w:val="28"/>
          <w:szCs w:val="28"/>
          <w:lang w:val="uk-UA"/>
        </w:rPr>
        <w:t>здійсненням освітнього процесу</w:t>
      </w:r>
      <w:r w:rsidR="00B55D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0DF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E5FE5" w:rsidRPr="00C20DF1">
        <w:rPr>
          <w:rFonts w:ascii="Times New Roman" w:hAnsi="Times New Roman" w:cs="Times New Roman"/>
          <w:sz w:val="28"/>
          <w:szCs w:val="28"/>
          <w:lang w:val="uk-UA"/>
        </w:rPr>
        <w:t>плану</w:t>
      </w:r>
      <w:r w:rsidRPr="00C20DF1">
        <w:rPr>
          <w:rFonts w:ascii="Times New Roman" w:hAnsi="Times New Roman" w:cs="Times New Roman"/>
          <w:sz w:val="28"/>
          <w:szCs w:val="28"/>
          <w:lang w:val="uk-UA"/>
        </w:rPr>
        <w:t>вання</w:t>
      </w:r>
      <w:r w:rsidR="008E5FE5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питан</w:t>
      </w:r>
      <w:r w:rsidRPr="00C20DF1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8E5FE5" w:rsidRPr="00C20DF1">
        <w:rPr>
          <w:rFonts w:ascii="Times New Roman" w:hAnsi="Times New Roman" w:cs="Times New Roman"/>
          <w:sz w:val="28"/>
          <w:szCs w:val="28"/>
          <w:lang w:val="uk-UA"/>
        </w:rPr>
        <w:t>, винесен</w:t>
      </w:r>
      <w:r w:rsidRPr="00C20DF1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8E5FE5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засідання педагогічної ради;</w:t>
      </w:r>
      <w:r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DF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20DF1" w:rsidRPr="00C20DF1">
        <w:rPr>
          <w:rFonts w:ascii="Times New Roman" w:hAnsi="Times New Roman" w:cs="Times New Roman"/>
          <w:sz w:val="28"/>
          <w:szCs w:val="28"/>
          <w:lang w:val="uk-UA"/>
        </w:rPr>
        <w:t>дійснення внутрішнього моніторингу якості</w:t>
      </w:r>
      <w:r w:rsidR="008E5FE5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досягнень учнів;</w:t>
      </w:r>
      <w:r w:rsidR="00C20DF1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освітнього процесу та визначення рівня набутих </w:t>
      </w:r>
      <w:proofErr w:type="spellStart"/>
      <w:r w:rsidR="00C20DF1" w:rsidRPr="00C20DF1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C20DF1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з визначеного предмета;</w:t>
      </w:r>
      <w:r w:rsidR="00B55D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FE5" w:rsidRPr="00C20DF1">
        <w:rPr>
          <w:rFonts w:ascii="Times New Roman" w:hAnsi="Times New Roman" w:cs="Times New Roman"/>
          <w:sz w:val="28"/>
          <w:szCs w:val="28"/>
          <w:lang w:val="uk-UA"/>
        </w:rPr>
        <w:t>виконання навчальних програм, ведення класних журналів, учнівських зошитів, щоденників;</w:t>
      </w:r>
      <w:r w:rsidR="00B55D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FE5" w:rsidRPr="00C20DF1">
        <w:rPr>
          <w:rFonts w:ascii="Times New Roman" w:hAnsi="Times New Roman" w:cs="Times New Roman"/>
          <w:sz w:val="28"/>
          <w:szCs w:val="28"/>
          <w:lang w:val="uk-UA"/>
        </w:rPr>
        <w:t>стан методичної роботи й підвищення кваліфікації педагогів;</w:t>
      </w:r>
      <w:r w:rsidR="00B55D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FE5" w:rsidRPr="00C20DF1">
        <w:rPr>
          <w:rFonts w:ascii="Times New Roman" w:hAnsi="Times New Roman" w:cs="Times New Roman"/>
          <w:sz w:val="28"/>
          <w:szCs w:val="28"/>
          <w:lang w:val="uk-UA"/>
        </w:rPr>
        <w:t>організація позакласної</w:t>
      </w:r>
      <w:r w:rsidR="00C20DF1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FE5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виховної роботи, </w:t>
      </w:r>
      <w:r w:rsidR="008E5FE5" w:rsidRPr="00C20DF1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дослідження рівня вихованості, вивчення системи роботи класних керівників, організація шкільного самоврядування;</w:t>
      </w:r>
      <w:r w:rsidR="00B55D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FE5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груп продовженого дня, стан трудового виховання, наступність </w:t>
      </w:r>
      <w:r w:rsidR="00C20DF1" w:rsidRPr="00C20DF1">
        <w:rPr>
          <w:rFonts w:ascii="Times New Roman" w:hAnsi="Times New Roman" w:cs="Times New Roman"/>
          <w:sz w:val="28"/>
          <w:szCs w:val="28"/>
          <w:lang w:val="uk-UA"/>
        </w:rPr>
        <w:t>в освітньому процесі</w:t>
      </w:r>
      <w:r w:rsidR="008E5FE5" w:rsidRPr="00C20DF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55D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FE5" w:rsidRPr="00C20DF1">
        <w:rPr>
          <w:rFonts w:ascii="Times New Roman" w:hAnsi="Times New Roman" w:cs="Times New Roman"/>
          <w:sz w:val="28"/>
          <w:szCs w:val="28"/>
          <w:lang w:val="uk-UA"/>
        </w:rPr>
        <w:t>виконання Статуту школи;</w:t>
      </w:r>
      <w:r w:rsidR="00B55D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FE5" w:rsidRPr="00C20DF1">
        <w:rPr>
          <w:rFonts w:ascii="Times New Roman" w:hAnsi="Times New Roman" w:cs="Times New Roman"/>
          <w:sz w:val="28"/>
          <w:szCs w:val="28"/>
          <w:lang w:val="uk-UA"/>
        </w:rPr>
        <w:t>реалізація рішень педагогічної ради;</w:t>
      </w:r>
      <w:r w:rsidR="00B55D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FE5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заходи </w:t>
      </w:r>
      <w:r w:rsidR="00D8011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E5FE5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</w:t>
      </w:r>
      <w:r w:rsidR="00C20DF1" w:rsidRPr="00C20DF1">
        <w:rPr>
          <w:rFonts w:ascii="Times New Roman" w:hAnsi="Times New Roman" w:cs="Times New Roman"/>
          <w:sz w:val="28"/>
          <w:szCs w:val="28"/>
          <w:lang w:val="uk-UA"/>
        </w:rPr>
        <w:t>и та проведення</w:t>
      </w:r>
      <w:r w:rsidR="008E5FE5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підсумкової державної атестації, у</w:t>
      </w:r>
      <w:r w:rsidR="00C20DF1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спішного складання учнями </w:t>
      </w:r>
      <w:r w:rsidR="008E5FE5" w:rsidRPr="00C20DF1">
        <w:rPr>
          <w:rFonts w:ascii="Times New Roman" w:hAnsi="Times New Roman" w:cs="Times New Roman"/>
          <w:sz w:val="28"/>
          <w:szCs w:val="28"/>
          <w:lang w:val="uk-UA"/>
        </w:rPr>
        <w:t>зовнішньо</w:t>
      </w:r>
      <w:r w:rsidR="00C20DF1" w:rsidRPr="00C20DF1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8E5FE5" w:rsidRPr="00C20DF1">
        <w:rPr>
          <w:rFonts w:ascii="Times New Roman" w:hAnsi="Times New Roman" w:cs="Times New Roman"/>
          <w:sz w:val="28"/>
          <w:szCs w:val="28"/>
          <w:lang w:val="uk-UA"/>
        </w:rPr>
        <w:t xml:space="preserve"> незалежно</w:t>
      </w:r>
      <w:r w:rsidR="00C20DF1" w:rsidRPr="00C20DF1">
        <w:rPr>
          <w:rFonts w:ascii="Times New Roman" w:hAnsi="Times New Roman" w:cs="Times New Roman"/>
          <w:sz w:val="28"/>
          <w:szCs w:val="28"/>
          <w:lang w:val="uk-UA"/>
        </w:rPr>
        <w:t>го оцінюванн</w:t>
      </w:r>
      <w:r w:rsidR="00C20DF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55D3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20D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40D5" w:rsidRDefault="00B55D3D" w:rsidP="002D6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D3D">
        <w:rPr>
          <w:rFonts w:ascii="Times New Roman" w:hAnsi="Times New Roman" w:cs="Times New Roman"/>
          <w:i/>
          <w:sz w:val="28"/>
          <w:szCs w:val="28"/>
          <w:lang w:val="uk-UA"/>
        </w:rPr>
        <w:t>ІХ.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E5FE5" w:rsidRPr="00B55D3D">
        <w:rPr>
          <w:rFonts w:ascii="Times New Roman" w:hAnsi="Times New Roman" w:cs="Times New Roman"/>
          <w:i/>
          <w:sz w:val="28"/>
          <w:szCs w:val="28"/>
          <w:lang w:val="uk-UA"/>
        </w:rPr>
        <w:t>Фі</w:t>
      </w:r>
      <w:r w:rsidRPr="00B55D3D">
        <w:rPr>
          <w:rFonts w:ascii="Times New Roman" w:hAnsi="Times New Roman" w:cs="Times New Roman"/>
          <w:i/>
          <w:sz w:val="28"/>
          <w:szCs w:val="28"/>
          <w:lang w:val="uk-UA"/>
        </w:rPr>
        <w:t>нансово-господарська діяльність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D6E23" w:rsidRPr="00C7517C">
        <w:rPr>
          <w:rFonts w:ascii="Times New Roman" w:hAnsi="Times New Roman" w:cs="Times New Roman"/>
          <w:sz w:val="28"/>
          <w:szCs w:val="28"/>
          <w:lang w:val="uk-UA"/>
        </w:rPr>
        <w:t>заход</w:t>
      </w:r>
      <w:r w:rsidR="002D6E2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D6E23" w:rsidRPr="00C75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6E2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D6E23" w:rsidRPr="00C7517C">
        <w:rPr>
          <w:rFonts w:ascii="Times New Roman" w:hAnsi="Times New Roman" w:cs="Times New Roman"/>
          <w:sz w:val="28"/>
          <w:szCs w:val="28"/>
          <w:lang w:val="uk-UA"/>
        </w:rPr>
        <w:t xml:space="preserve"> модернізації матеріально-технічної бази школи</w:t>
      </w:r>
      <w:r w:rsidR="002D6E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D6E23" w:rsidRPr="00B55D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D3D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r w:rsidR="002D6E23">
        <w:rPr>
          <w:rFonts w:ascii="Times New Roman" w:hAnsi="Times New Roman" w:cs="Times New Roman"/>
          <w:sz w:val="28"/>
          <w:szCs w:val="28"/>
          <w:lang w:val="uk-UA"/>
        </w:rPr>
        <w:t xml:space="preserve">нових </w:t>
      </w:r>
      <w:r w:rsidRPr="00B55D3D">
        <w:rPr>
          <w:rFonts w:ascii="Times New Roman" w:hAnsi="Times New Roman" w:cs="Times New Roman"/>
          <w:sz w:val="28"/>
          <w:szCs w:val="28"/>
          <w:lang w:val="uk-UA"/>
        </w:rPr>
        <w:t>навчальних кабінетів;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D3D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інформаційних </w:t>
      </w:r>
      <w:r w:rsidRPr="00B55D3D">
        <w:rPr>
          <w:rFonts w:ascii="Times New Roman" w:hAnsi="Times New Roman" w:cs="Times New Roman"/>
          <w:sz w:val="28"/>
          <w:szCs w:val="28"/>
          <w:lang w:val="uk-UA"/>
        </w:rPr>
        <w:t>засобів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B55D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6E23">
        <w:rPr>
          <w:rFonts w:ascii="Times New Roman" w:hAnsi="Times New Roman" w:cs="Times New Roman"/>
          <w:sz w:val="28"/>
          <w:szCs w:val="28"/>
          <w:lang w:val="uk-UA"/>
        </w:rPr>
        <w:t xml:space="preserve">планування </w:t>
      </w:r>
      <w:r w:rsidR="002D6E23" w:rsidRPr="00C7517C">
        <w:rPr>
          <w:rFonts w:ascii="Times New Roman" w:hAnsi="Times New Roman" w:cs="Times New Roman"/>
          <w:sz w:val="28"/>
          <w:szCs w:val="28"/>
          <w:lang w:val="uk-UA"/>
        </w:rPr>
        <w:t>комплекс</w:t>
      </w:r>
      <w:r w:rsidR="002D6E2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D6E23" w:rsidRPr="00C75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6E23" w:rsidRPr="00C7517C">
        <w:rPr>
          <w:rFonts w:ascii="Times New Roman" w:hAnsi="Times New Roman" w:cs="Times New Roman"/>
          <w:sz w:val="28"/>
          <w:szCs w:val="28"/>
          <w:lang w:val="uk-UA"/>
        </w:rPr>
        <w:t>енергозбережувальних</w:t>
      </w:r>
      <w:proofErr w:type="spellEnd"/>
      <w:r w:rsidR="002D6E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6E23" w:rsidRPr="00C7517C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 w:rsidR="002D6E2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C40D5">
        <w:rPr>
          <w:rFonts w:ascii="Times New Roman" w:hAnsi="Times New Roman" w:cs="Times New Roman"/>
          <w:sz w:val="28"/>
          <w:szCs w:val="28"/>
          <w:lang w:val="uk-UA"/>
        </w:rPr>
        <w:t xml:space="preserve"> заходи щодо поліпшення стану приміщення школи (</w:t>
      </w:r>
      <w:r w:rsidR="004C40D5" w:rsidRPr="00C7517C">
        <w:rPr>
          <w:rFonts w:ascii="Times New Roman" w:hAnsi="Times New Roman" w:cs="Times New Roman"/>
          <w:sz w:val="28"/>
          <w:szCs w:val="28"/>
          <w:lang w:val="uk-UA"/>
        </w:rPr>
        <w:t>капітальні ремонти за новітніми технологіями, які передбачають тривалий гарантійний термін експлуатації</w:t>
      </w:r>
      <w:r w:rsidR="004C40D5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="002D6E23" w:rsidRPr="00C75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40D5" w:rsidRPr="00C7517C">
        <w:rPr>
          <w:rFonts w:ascii="Times New Roman" w:hAnsi="Times New Roman" w:cs="Times New Roman"/>
          <w:sz w:val="28"/>
          <w:szCs w:val="28"/>
          <w:lang w:val="uk-UA"/>
        </w:rPr>
        <w:t>забезпеч</w:t>
      </w:r>
      <w:r w:rsidR="004C40D5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4C40D5" w:rsidRPr="00C7517C">
        <w:rPr>
          <w:rFonts w:ascii="Times New Roman" w:hAnsi="Times New Roman" w:cs="Times New Roman"/>
          <w:sz w:val="28"/>
          <w:szCs w:val="28"/>
          <w:lang w:val="uk-UA"/>
        </w:rPr>
        <w:t xml:space="preserve"> навчальн</w:t>
      </w:r>
      <w:r w:rsidR="004C40D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4C40D5" w:rsidRPr="00C7517C">
        <w:rPr>
          <w:rFonts w:ascii="Times New Roman" w:hAnsi="Times New Roman" w:cs="Times New Roman"/>
          <w:sz w:val="28"/>
          <w:szCs w:val="28"/>
          <w:lang w:val="uk-UA"/>
        </w:rPr>
        <w:t xml:space="preserve"> кабінет</w:t>
      </w:r>
      <w:r w:rsidR="004C40D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4C40D5" w:rsidRPr="00C7517C">
        <w:rPr>
          <w:rFonts w:ascii="Times New Roman" w:hAnsi="Times New Roman" w:cs="Times New Roman"/>
          <w:sz w:val="28"/>
          <w:szCs w:val="28"/>
          <w:lang w:val="uk-UA"/>
        </w:rPr>
        <w:t xml:space="preserve"> сучасними меблями відповідно до санітарно-гігієнічних та естетичних вимог</w:t>
      </w:r>
      <w:r w:rsidR="004C40D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C40D5" w:rsidRPr="00B55D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D3D">
        <w:rPr>
          <w:rFonts w:ascii="Times New Roman" w:hAnsi="Times New Roman" w:cs="Times New Roman"/>
          <w:sz w:val="28"/>
          <w:szCs w:val="28"/>
          <w:lang w:val="uk-UA"/>
        </w:rPr>
        <w:t>виконання кошторису використання бюджетних і позабюджетних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тощо).</w:t>
      </w:r>
    </w:p>
    <w:p w:rsidR="004C40D5" w:rsidRPr="00C7517C" w:rsidRDefault="002D6E23" w:rsidP="004C4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40D5" w:rsidRPr="00B55D3D">
        <w:rPr>
          <w:rFonts w:ascii="Times New Roman" w:hAnsi="Times New Roman" w:cs="Times New Roman"/>
          <w:i/>
          <w:sz w:val="28"/>
          <w:szCs w:val="28"/>
          <w:lang w:val="uk-UA"/>
        </w:rPr>
        <w:t>Х.</w:t>
      </w:r>
      <w:r w:rsidR="004C40D5" w:rsidRPr="004C40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5C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Модернізація функціонування </w:t>
      </w:r>
      <w:r w:rsidR="004C40D5" w:rsidRPr="004C40D5">
        <w:rPr>
          <w:rFonts w:ascii="Times New Roman" w:hAnsi="Times New Roman" w:cs="Times New Roman"/>
          <w:i/>
          <w:sz w:val="28"/>
          <w:szCs w:val="28"/>
          <w:lang w:val="uk-UA"/>
        </w:rPr>
        <w:t>шкільної бібліотеки</w:t>
      </w:r>
      <w:r w:rsidR="00A35C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35CD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C40D5" w:rsidRPr="00C7517C">
        <w:rPr>
          <w:rFonts w:ascii="Times New Roman" w:hAnsi="Times New Roman" w:cs="Times New Roman"/>
          <w:sz w:val="28"/>
          <w:szCs w:val="28"/>
          <w:lang w:val="uk-UA"/>
        </w:rPr>
        <w:t xml:space="preserve">якісне оновлення бібліотечних фондів школи; </w:t>
      </w:r>
      <w:r w:rsidR="00A35CD9">
        <w:rPr>
          <w:rFonts w:ascii="Times New Roman" w:hAnsi="Times New Roman" w:cs="Times New Roman"/>
          <w:sz w:val="28"/>
          <w:szCs w:val="28"/>
          <w:lang w:val="uk-UA"/>
        </w:rPr>
        <w:t xml:space="preserve"> коригування стану забезпечення підручниками; </w:t>
      </w:r>
      <w:r w:rsidR="004C40D5" w:rsidRPr="00C7517C">
        <w:rPr>
          <w:rFonts w:ascii="Times New Roman" w:hAnsi="Times New Roman" w:cs="Times New Roman"/>
          <w:sz w:val="28"/>
          <w:szCs w:val="28"/>
          <w:lang w:val="uk-UA"/>
        </w:rPr>
        <w:t xml:space="preserve">широке забезпечення потреб інформаційно-бібліографічного обслуговування всіх учасників </w:t>
      </w:r>
      <w:r w:rsidR="009B3751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="004C40D5" w:rsidRPr="00C7517C">
        <w:rPr>
          <w:rFonts w:ascii="Times New Roman" w:hAnsi="Times New Roman" w:cs="Times New Roman"/>
          <w:sz w:val="28"/>
          <w:szCs w:val="28"/>
          <w:lang w:val="uk-UA"/>
        </w:rPr>
        <w:t xml:space="preserve"> процесу; перетворення шкільної бібліотеки на інформаційно-консультаційний центр</w:t>
      </w:r>
      <w:r w:rsidR="00A35CD9">
        <w:rPr>
          <w:rFonts w:ascii="Times New Roman" w:hAnsi="Times New Roman" w:cs="Times New Roman"/>
          <w:sz w:val="28"/>
          <w:szCs w:val="28"/>
          <w:lang w:val="uk-UA"/>
        </w:rPr>
        <w:t>; модернізація робочого місця бібліотекаря)</w:t>
      </w:r>
      <w:r w:rsidR="004C40D5" w:rsidRPr="00C751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410C" w:rsidRDefault="005C410C" w:rsidP="002164C7">
      <w:pPr>
        <w:pStyle w:val="a3"/>
        <w:tabs>
          <w:tab w:val="left" w:pos="9356"/>
        </w:tabs>
        <w:ind w:left="0" w:right="2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Додатками до річного плану роботи школи </w:t>
      </w:r>
      <w:r w:rsidR="00187840">
        <w:rPr>
          <w:sz w:val="28"/>
          <w:szCs w:val="28"/>
          <w:lang w:val="uk-UA"/>
        </w:rPr>
        <w:t>можуть бути</w:t>
      </w:r>
      <w:r>
        <w:rPr>
          <w:sz w:val="28"/>
          <w:szCs w:val="28"/>
          <w:lang w:val="uk-UA"/>
        </w:rPr>
        <w:t xml:space="preserve"> складені на рік плани роботи педагога-організатора, практичного психолога та соціального педагога</w:t>
      </w:r>
      <w:r w:rsidR="0018784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452154" w:rsidRDefault="00A35CD9" w:rsidP="002164C7">
      <w:pPr>
        <w:pStyle w:val="a3"/>
        <w:tabs>
          <w:tab w:val="left" w:pos="9356"/>
        </w:tabs>
        <w:ind w:left="0" w:right="2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</w:t>
      </w:r>
      <w:r w:rsidR="00400A37" w:rsidRPr="00884441">
        <w:rPr>
          <w:sz w:val="28"/>
          <w:szCs w:val="28"/>
          <w:lang w:val="uk-UA"/>
        </w:rPr>
        <w:t>ертаємо увагу заступників директорів з навчально-виховної роботи</w:t>
      </w:r>
      <w:r w:rsidR="00E51481">
        <w:rPr>
          <w:sz w:val="28"/>
          <w:szCs w:val="28"/>
          <w:lang w:val="uk-UA"/>
        </w:rPr>
        <w:t xml:space="preserve"> на те</w:t>
      </w:r>
      <w:r w:rsidR="00400A37" w:rsidRPr="00884441">
        <w:rPr>
          <w:sz w:val="28"/>
          <w:szCs w:val="28"/>
          <w:lang w:val="uk-UA"/>
        </w:rPr>
        <w:t>, що з</w:t>
      </w:r>
      <w:r w:rsidR="00452154" w:rsidRPr="00884441">
        <w:rPr>
          <w:sz w:val="28"/>
          <w:szCs w:val="28"/>
          <w:lang w:val="uk-UA"/>
        </w:rPr>
        <w:t xml:space="preserve">міст, структура і форми </w:t>
      </w:r>
      <w:r w:rsidR="009716DA" w:rsidRPr="00884441">
        <w:rPr>
          <w:sz w:val="28"/>
          <w:szCs w:val="28"/>
          <w:lang w:val="uk-UA"/>
        </w:rPr>
        <w:t xml:space="preserve">річного </w:t>
      </w:r>
      <w:r w:rsidR="00452154" w:rsidRPr="00884441">
        <w:rPr>
          <w:sz w:val="28"/>
          <w:szCs w:val="28"/>
          <w:lang w:val="uk-UA"/>
        </w:rPr>
        <w:t>плану визначаються адміністрацією конкретного навчального закладу</w:t>
      </w:r>
      <w:r w:rsidR="00400A37" w:rsidRPr="00884441">
        <w:rPr>
          <w:sz w:val="28"/>
          <w:szCs w:val="28"/>
          <w:lang w:val="uk-UA"/>
        </w:rPr>
        <w:t>.</w:t>
      </w:r>
      <w:r w:rsidR="00E51481">
        <w:rPr>
          <w:sz w:val="28"/>
          <w:szCs w:val="28"/>
          <w:lang w:val="uk-UA"/>
        </w:rPr>
        <w:t xml:space="preserve"> План може бути розробленим</w:t>
      </w:r>
      <w:r w:rsidR="00452154" w:rsidRPr="00884441">
        <w:rPr>
          <w:sz w:val="28"/>
          <w:szCs w:val="28"/>
          <w:lang w:val="uk-UA"/>
        </w:rPr>
        <w:t xml:space="preserve"> у текстовій формі, у формі мережевого графіка</w:t>
      </w:r>
      <w:r w:rsidR="00400A37" w:rsidRPr="00884441">
        <w:rPr>
          <w:sz w:val="28"/>
          <w:szCs w:val="28"/>
          <w:lang w:val="uk-UA"/>
        </w:rPr>
        <w:t xml:space="preserve">. </w:t>
      </w:r>
      <w:r w:rsidR="009848AD" w:rsidRPr="00884441">
        <w:rPr>
          <w:sz w:val="28"/>
          <w:szCs w:val="28"/>
          <w:lang w:val="uk-UA"/>
        </w:rPr>
        <w:t xml:space="preserve">Але головне в річному плані роботи школи – зміст. </w:t>
      </w:r>
      <w:r w:rsidR="009716DA" w:rsidRPr="00884441">
        <w:rPr>
          <w:sz w:val="28"/>
          <w:szCs w:val="28"/>
          <w:lang w:val="uk-UA"/>
        </w:rPr>
        <w:t xml:space="preserve"> </w:t>
      </w:r>
      <w:r w:rsidR="009848AD" w:rsidRPr="00884441">
        <w:rPr>
          <w:sz w:val="28"/>
          <w:szCs w:val="28"/>
          <w:lang w:val="uk-UA"/>
        </w:rPr>
        <w:t>Форма виконує допоміжну роль.</w:t>
      </w:r>
      <w:r w:rsidR="009716DA" w:rsidRPr="00884441">
        <w:rPr>
          <w:sz w:val="28"/>
          <w:szCs w:val="28"/>
          <w:lang w:val="uk-UA"/>
        </w:rPr>
        <w:t xml:space="preserve"> </w:t>
      </w:r>
      <w:r w:rsidR="009848AD" w:rsidRPr="00884441">
        <w:rPr>
          <w:sz w:val="28"/>
          <w:szCs w:val="28"/>
          <w:lang w:val="uk-UA"/>
        </w:rPr>
        <w:t>Бажано, щоб у річному плані роботи школи заходи кожного розділу планувалися окремо по міс</w:t>
      </w:r>
      <w:r w:rsidR="009716DA" w:rsidRPr="00884441">
        <w:rPr>
          <w:sz w:val="28"/>
          <w:szCs w:val="28"/>
          <w:lang w:val="uk-UA"/>
        </w:rPr>
        <w:t>я</w:t>
      </w:r>
      <w:r w:rsidR="009848AD" w:rsidRPr="00884441">
        <w:rPr>
          <w:sz w:val="28"/>
          <w:szCs w:val="28"/>
          <w:lang w:val="uk-UA"/>
        </w:rPr>
        <w:t xml:space="preserve">цях (тижнях) тощо. </w:t>
      </w:r>
    </w:p>
    <w:p w:rsidR="00452154" w:rsidRDefault="00063B50" w:rsidP="002164C7">
      <w:pPr>
        <w:pStyle w:val="TableParagraph"/>
        <w:ind w:right="-1" w:firstLine="851"/>
        <w:jc w:val="both"/>
        <w:rPr>
          <w:sz w:val="28"/>
          <w:szCs w:val="28"/>
        </w:rPr>
      </w:pPr>
      <w:r w:rsidRPr="00A11702">
        <w:rPr>
          <w:sz w:val="28"/>
          <w:szCs w:val="28"/>
        </w:rPr>
        <w:t>Одна з найвідповідальніших ділянок роботи заступника директора школи</w:t>
      </w:r>
      <w:r w:rsidR="003C750B" w:rsidRPr="00A11702">
        <w:rPr>
          <w:sz w:val="28"/>
          <w:szCs w:val="28"/>
        </w:rPr>
        <w:t xml:space="preserve"> –</w:t>
      </w:r>
      <w:r w:rsidRPr="00A11702">
        <w:rPr>
          <w:sz w:val="28"/>
          <w:szCs w:val="28"/>
        </w:rPr>
        <w:t xml:space="preserve"> тижневе</w:t>
      </w:r>
      <w:r w:rsidR="003C750B" w:rsidRPr="00A11702">
        <w:rPr>
          <w:sz w:val="28"/>
          <w:szCs w:val="28"/>
        </w:rPr>
        <w:t xml:space="preserve"> планування. Акцентуємо увагу заступників директорів з навчально-виховної роботи на тому, що тижневий план роботи заступника директора складається на основі річного плану роботи школи.</w:t>
      </w:r>
      <w:r w:rsidR="0081629D" w:rsidRPr="00A11702">
        <w:rPr>
          <w:sz w:val="28"/>
          <w:szCs w:val="28"/>
        </w:rPr>
        <w:t xml:space="preserve"> </w:t>
      </w:r>
      <w:r w:rsidR="00A11702">
        <w:rPr>
          <w:sz w:val="28"/>
          <w:szCs w:val="28"/>
        </w:rPr>
        <w:t>У</w:t>
      </w:r>
      <w:r w:rsidR="003C750B" w:rsidRPr="00A11702">
        <w:rPr>
          <w:sz w:val="28"/>
          <w:szCs w:val="28"/>
        </w:rPr>
        <w:t xml:space="preserve"> </w:t>
      </w:r>
      <w:r w:rsidR="00A92F5D">
        <w:rPr>
          <w:sz w:val="28"/>
          <w:szCs w:val="28"/>
        </w:rPr>
        <w:t xml:space="preserve">тижневому </w:t>
      </w:r>
      <w:r w:rsidR="003C750B" w:rsidRPr="00A11702">
        <w:rPr>
          <w:sz w:val="28"/>
          <w:szCs w:val="28"/>
        </w:rPr>
        <w:t xml:space="preserve">плані </w:t>
      </w:r>
      <w:r w:rsidR="00A11702">
        <w:rPr>
          <w:sz w:val="28"/>
          <w:szCs w:val="28"/>
        </w:rPr>
        <w:t xml:space="preserve">необхідно </w:t>
      </w:r>
      <w:r w:rsidR="00E51481">
        <w:rPr>
          <w:sz w:val="28"/>
          <w:szCs w:val="28"/>
        </w:rPr>
        <w:t>вказати тему</w:t>
      </w:r>
      <w:r w:rsidR="003C750B" w:rsidRPr="00A11702">
        <w:rPr>
          <w:sz w:val="28"/>
          <w:szCs w:val="28"/>
        </w:rPr>
        <w:t xml:space="preserve"> заходу</w:t>
      </w:r>
      <w:r w:rsidR="00A11702" w:rsidRPr="00A11702">
        <w:rPr>
          <w:sz w:val="28"/>
          <w:szCs w:val="28"/>
        </w:rPr>
        <w:t>;</w:t>
      </w:r>
      <w:r w:rsidR="003C750B" w:rsidRPr="00A11702">
        <w:rPr>
          <w:sz w:val="28"/>
          <w:szCs w:val="28"/>
        </w:rPr>
        <w:t xml:space="preserve"> </w:t>
      </w:r>
      <w:r w:rsidR="00E51481">
        <w:rPr>
          <w:sz w:val="28"/>
          <w:szCs w:val="28"/>
        </w:rPr>
        <w:t>зазначити</w:t>
      </w:r>
      <w:r w:rsidR="00E51481" w:rsidRPr="00A11702">
        <w:rPr>
          <w:sz w:val="28"/>
          <w:szCs w:val="28"/>
        </w:rPr>
        <w:t xml:space="preserve"> </w:t>
      </w:r>
      <w:r w:rsidR="003C750B" w:rsidRPr="00A11702">
        <w:rPr>
          <w:sz w:val="28"/>
          <w:szCs w:val="28"/>
        </w:rPr>
        <w:t>дат</w:t>
      </w:r>
      <w:r w:rsidR="00A11702">
        <w:rPr>
          <w:sz w:val="28"/>
          <w:szCs w:val="28"/>
        </w:rPr>
        <w:t>у</w:t>
      </w:r>
      <w:r w:rsidR="003C750B" w:rsidRPr="00A11702">
        <w:rPr>
          <w:sz w:val="28"/>
          <w:szCs w:val="28"/>
        </w:rPr>
        <w:t xml:space="preserve"> проведення</w:t>
      </w:r>
      <w:r w:rsidR="00E51481">
        <w:rPr>
          <w:sz w:val="28"/>
          <w:szCs w:val="28"/>
        </w:rPr>
        <w:t>,</w:t>
      </w:r>
      <w:r w:rsidR="005C410C">
        <w:rPr>
          <w:sz w:val="28"/>
          <w:szCs w:val="28"/>
        </w:rPr>
        <w:t xml:space="preserve"> </w:t>
      </w:r>
      <w:r w:rsidR="00A11702">
        <w:rPr>
          <w:sz w:val="28"/>
          <w:szCs w:val="28"/>
        </w:rPr>
        <w:t>осі</w:t>
      </w:r>
      <w:r w:rsidR="003C750B" w:rsidRPr="00A11702">
        <w:rPr>
          <w:sz w:val="28"/>
          <w:szCs w:val="28"/>
        </w:rPr>
        <w:t>б, задіян</w:t>
      </w:r>
      <w:r w:rsidR="00A11702">
        <w:rPr>
          <w:sz w:val="28"/>
          <w:szCs w:val="28"/>
        </w:rPr>
        <w:t>их</w:t>
      </w:r>
      <w:r w:rsidR="003C750B" w:rsidRPr="00A11702">
        <w:rPr>
          <w:sz w:val="28"/>
          <w:szCs w:val="28"/>
        </w:rPr>
        <w:t xml:space="preserve"> до виконання</w:t>
      </w:r>
      <w:r w:rsidR="00E51481">
        <w:rPr>
          <w:sz w:val="28"/>
          <w:szCs w:val="28"/>
        </w:rPr>
        <w:t xml:space="preserve"> заходу та</w:t>
      </w:r>
      <w:r w:rsidR="003C750B" w:rsidRPr="00A11702">
        <w:rPr>
          <w:sz w:val="28"/>
          <w:szCs w:val="28"/>
        </w:rPr>
        <w:t xml:space="preserve"> </w:t>
      </w:r>
      <w:r w:rsidR="00A11702">
        <w:rPr>
          <w:sz w:val="28"/>
          <w:szCs w:val="28"/>
        </w:rPr>
        <w:t>відповідальних</w:t>
      </w:r>
      <w:r w:rsidR="003C750B" w:rsidRPr="00A11702">
        <w:rPr>
          <w:sz w:val="28"/>
          <w:szCs w:val="28"/>
        </w:rPr>
        <w:t xml:space="preserve"> за виконання </w:t>
      </w:r>
      <w:r w:rsidR="00A11702" w:rsidRPr="00A11702">
        <w:rPr>
          <w:sz w:val="28"/>
          <w:szCs w:val="28"/>
        </w:rPr>
        <w:t xml:space="preserve">заходу. В </w:t>
      </w:r>
      <w:r w:rsidR="00A11702">
        <w:rPr>
          <w:sz w:val="28"/>
          <w:szCs w:val="28"/>
        </w:rPr>
        <w:t>окремій</w:t>
      </w:r>
      <w:r w:rsidR="00A11702" w:rsidRPr="00A11702">
        <w:rPr>
          <w:sz w:val="28"/>
          <w:szCs w:val="28"/>
        </w:rPr>
        <w:t xml:space="preserve"> графі плану заступник директора робить відмітку про виконання</w:t>
      </w:r>
      <w:r w:rsidR="005C410C">
        <w:rPr>
          <w:sz w:val="28"/>
          <w:szCs w:val="28"/>
        </w:rPr>
        <w:t xml:space="preserve"> намічених заходів</w:t>
      </w:r>
      <w:r w:rsidR="00FE0E5F">
        <w:rPr>
          <w:sz w:val="28"/>
          <w:szCs w:val="28"/>
        </w:rPr>
        <w:t>;</w:t>
      </w:r>
      <w:r w:rsidR="00A11702" w:rsidRPr="00A11702">
        <w:rPr>
          <w:sz w:val="28"/>
          <w:szCs w:val="28"/>
        </w:rPr>
        <w:t xml:space="preserve"> за потреби</w:t>
      </w:r>
      <w:r w:rsidR="00FE0E5F">
        <w:rPr>
          <w:sz w:val="28"/>
          <w:szCs w:val="28"/>
        </w:rPr>
        <w:t>,</w:t>
      </w:r>
      <w:r w:rsidR="00A11702" w:rsidRPr="00A11702">
        <w:rPr>
          <w:sz w:val="28"/>
          <w:szCs w:val="28"/>
        </w:rPr>
        <w:t xml:space="preserve"> </w:t>
      </w:r>
      <w:r w:rsidR="00A11702">
        <w:rPr>
          <w:sz w:val="28"/>
          <w:szCs w:val="28"/>
        </w:rPr>
        <w:t xml:space="preserve">робить </w:t>
      </w:r>
      <w:r w:rsidR="00A11702" w:rsidRPr="00A11702">
        <w:rPr>
          <w:sz w:val="28"/>
          <w:szCs w:val="28"/>
        </w:rPr>
        <w:t>зауваження та примітки.</w:t>
      </w:r>
    </w:p>
    <w:p w:rsidR="00A92F5D" w:rsidRPr="002164C7" w:rsidRDefault="009654CA" w:rsidP="002164C7">
      <w:pPr>
        <w:spacing w:after="0" w:line="240" w:lineRule="auto"/>
        <w:ind w:right="-54"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2164C7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Рекомендуємо заступникам директорів з навчально-виховної роботи планувати роботу на тиждень за такими напрямами: </w:t>
      </w:r>
    </w:p>
    <w:p w:rsidR="00A92F5D" w:rsidRPr="005C410C" w:rsidRDefault="005C410C" w:rsidP="005C410C">
      <w:pPr>
        <w:tabs>
          <w:tab w:val="left" w:pos="0"/>
          <w:tab w:val="num" w:pos="540"/>
          <w:tab w:val="left" w:pos="851"/>
          <w:tab w:val="left" w:pos="993"/>
          <w:tab w:val="left" w:pos="1134"/>
          <w:tab w:val="left" w:pos="1260"/>
          <w:tab w:val="left" w:pos="2268"/>
        </w:tabs>
        <w:spacing w:after="0" w:line="240" w:lineRule="auto"/>
        <w:ind w:right="-54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І. </w:t>
      </w:r>
      <w:r w:rsidR="00A92F5D" w:rsidRPr="005C410C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Організаційно-педагогічний</w:t>
      </w:r>
      <w:r w:rsidRPr="005C410C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5C410C">
        <w:rPr>
          <w:rFonts w:ascii="Times New Roman" w:hAnsi="Times New Roman" w:cs="Times New Roman"/>
          <w:iCs/>
          <w:sz w:val="28"/>
          <w:szCs w:val="28"/>
          <w:lang w:val="uk-UA" w:eastAsia="ru-RU"/>
        </w:rPr>
        <w:t>(</w:t>
      </w:r>
      <w:r w:rsidR="00A92F5D" w:rsidRPr="005C410C">
        <w:rPr>
          <w:rFonts w:ascii="Times New Roman" w:hAnsi="Times New Roman" w:cs="Times New Roman"/>
          <w:sz w:val="28"/>
          <w:szCs w:val="28"/>
          <w:lang w:val="uk-UA" w:eastAsia="ru-RU"/>
        </w:rPr>
        <w:t>розробка нормативних документів;</w:t>
      </w:r>
      <w:r w:rsidRPr="005C410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92F5D" w:rsidRPr="005C410C">
        <w:rPr>
          <w:rFonts w:ascii="Times New Roman" w:hAnsi="Times New Roman" w:cs="Times New Roman"/>
          <w:sz w:val="28"/>
          <w:szCs w:val="28"/>
          <w:lang w:val="uk-UA" w:eastAsia="ru-RU"/>
        </w:rPr>
        <w:t>планування роботи школи;</w:t>
      </w:r>
      <w:r w:rsidRPr="005C410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92F5D" w:rsidRPr="005C410C">
        <w:rPr>
          <w:rFonts w:ascii="Times New Roman" w:hAnsi="Times New Roman" w:cs="Times New Roman"/>
          <w:sz w:val="28"/>
          <w:szCs w:val="28"/>
          <w:lang w:val="uk-UA" w:eastAsia="ru-RU"/>
        </w:rPr>
        <w:t>організація виконання педагогами робочого навчального плану та навчальних програм;</w:t>
      </w:r>
      <w:r w:rsidRPr="005C410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92F5D" w:rsidRPr="005C410C">
        <w:rPr>
          <w:rFonts w:ascii="Times New Roman" w:hAnsi="Times New Roman" w:cs="Times New Roman"/>
          <w:sz w:val="28"/>
          <w:szCs w:val="28"/>
          <w:lang w:val="uk-UA" w:eastAsia="ru-RU"/>
        </w:rPr>
        <w:t>аналіз контингенту учнів;</w:t>
      </w:r>
      <w:r w:rsidRPr="005C410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92F5D" w:rsidRPr="005C410C">
        <w:rPr>
          <w:rFonts w:ascii="Times New Roman" w:hAnsi="Times New Roman" w:cs="Times New Roman"/>
          <w:sz w:val="28"/>
          <w:szCs w:val="28"/>
          <w:lang w:val="uk-UA" w:eastAsia="ru-RU"/>
        </w:rPr>
        <w:t>вивчення планів подальшого навчання випускників 9-х класів;</w:t>
      </w:r>
      <w:r w:rsidRPr="005C410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92F5D" w:rsidRPr="005C410C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працевлаштування випускників 11-х класів;</w:t>
      </w:r>
      <w:r w:rsidRPr="005C410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92F5D" w:rsidRPr="005C410C">
        <w:rPr>
          <w:rFonts w:ascii="Times New Roman" w:hAnsi="Times New Roman" w:cs="Times New Roman"/>
          <w:sz w:val="28"/>
          <w:szCs w:val="28"/>
          <w:lang w:val="uk-UA" w:eastAsia="ru-RU"/>
        </w:rPr>
        <w:t>організація учнівського самоврядування;</w:t>
      </w:r>
      <w:r w:rsidRPr="005C410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92F5D" w:rsidRPr="005C410C">
        <w:rPr>
          <w:rFonts w:ascii="Times New Roman" w:hAnsi="Times New Roman" w:cs="Times New Roman"/>
          <w:sz w:val="28"/>
          <w:szCs w:val="28"/>
          <w:lang w:val="uk-UA" w:eastAsia="ru-RU"/>
        </w:rPr>
        <w:t>чергування класів у школі;</w:t>
      </w:r>
      <w:r w:rsidRPr="005C410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92F5D" w:rsidRPr="005C410C">
        <w:rPr>
          <w:rFonts w:ascii="Times New Roman" w:hAnsi="Times New Roman" w:cs="Times New Roman"/>
          <w:sz w:val="28"/>
          <w:szCs w:val="28"/>
          <w:lang w:val="uk-UA" w:eastAsia="ru-RU"/>
        </w:rPr>
        <w:t>банк даних зайнятості учнів у позаурочний час;</w:t>
      </w:r>
      <w:r w:rsidRPr="005C410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92F5D" w:rsidRPr="005C410C">
        <w:rPr>
          <w:rFonts w:ascii="Times New Roman" w:hAnsi="Times New Roman" w:cs="Times New Roman"/>
          <w:sz w:val="28"/>
          <w:szCs w:val="28"/>
          <w:lang w:val="uk-UA" w:eastAsia="ru-RU"/>
        </w:rPr>
        <w:t>робота з оснащення кабінетів;</w:t>
      </w:r>
      <w:r w:rsidRPr="005C410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92F5D" w:rsidRPr="005C410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забезпечення дотримання правил техніки безпеки </w:t>
      </w:r>
      <w:r w:rsidR="00A35CD9" w:rsidRPr="005C410C">
        <w:rPr>
          <w:rFonts w:ascii="Times New Roman" w:hAnsi="Times New Roman" w:cs="Times New Roman"/>
          <w:sz w:val="28"/>
          <w:szCs w:val="28"/>
          <w:lang w:val="uk-UA" w:eastAsia="ru-RU"/>
        </w:rPr>
        <w:t>під час освітнього процесу</w:t>
      </w:r>
      <w:r w:rsidR="001525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тощо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 w:rsidR="00A92F5D" w:rsidRPr="005C410C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A92F5D" w:rsidRPr="002164C7" w:rsidRDefault="005C410C" w:rsidP="001525DA">
      <w:pPr>
        <w:tabs>
          <w:tab w:val="num" w:pos="0"/>
          <w:tab w:val="left" w:pos="993"/>
          <w:tab w:val="left" w:pos="1260"/>
        </w:tabs>
        <w:spacing w:after="0" w:line="240" w:lineRule="auto"/>
        <w:ind w:right="-54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ІІ.</w:t>
      </w:r>
      <w:r w:rsidR="009654CA" w:rsidRPr="005C410C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Освітній</w:t>
      </w:r>
      <w:r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(</w:t>
      </w:r>
      <w:r w:rsidR="00A92F5D" w:rsidRPr="002164C7">
        <w:rPr>
          <w:rFonts w:ascii="Times New Roman" w:hAnsi="Times New Roman" w:cs="Times New Roman"/>
          <w:sz w:val="28"/>
          <w:szCs w:val="28"/>
          <w:lang w:val="uk-UA" w:eastAsia="ru-RU"/>
        </w:rPr>
        <w:t>організація освітнього процесу в школі;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92F5D" w:rsidRPr="002164C7">
        <w:rPr>
          <w:rFonts w:ascii="Times New Roman" w:hAnsi="Times New Roman" w:cs="Times New Roman"/>
          <w:sz w:val="28"/>
          <w:szCs w:val="28"/>
          <w:lang w:val="uk-UA" w:eastAsia="ru-RU"/>
        </w:rPr>
        <w:t>підг</w:t>
      </w:r>
      <w:r w:rsidR="00A35CD9">
        <w:rPr>
          <w:rFonts w:ascii="Times New Roman" w:hAnsi="Times New Roman" w:cs="Times New Roman"/>
          <w:sz w:val="28"/>
          <w:szCs w:val="28"/>
          <w:lang w:val="uk-UA" w:eastAsia="ru-RU"/>
        </w:rPr>
        <w:t>отовка учнів до уроків, участ</w:t>
      </w:r>
      <w:r w:rsidR="00E51481">
        <w:rPr>
          <w:rFonts w:ascii="Times New Roman" w:hAnsi="Times New Roman" w:cs="Times New Roman"/>
          <w:sz w:val="28"/>
          <w:szCs w:val="28"/>
          <w:lang w:val="uk-UA" w:eastAsia="ru-RU"/>
        </w:rPr>
        <w:t>ь</w:t>
      </w:r>
      <w:r w:rsidR="00A35CD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</w:t>
      </w:r>
      <w:r w:rsidR="00A92F5D" w:rsidRPr="002164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предметних тижнях, виховних заходах;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92F5D" w:rsidRPr="002164C7">
        <w:rPr>
          <w:rFonts w:ascii="Times New Roman" w:hAnsi="Times New Roman" w:cs="Times New Roman"/>
          <w:sz w:val="28"/>
          <w:szCs w:val="28"/>
          <w:lang w:val="uk-UA" w:eastAsia="ru-RU"/>
        </w:rPr>
        <w:t>організація роботи факультативів, курсів за вибором, гуртків, секцій</w:t>
      </w:r>
      <w:r w:rsidR="00A35CD9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92F5D" w:rsidRPr="002164C7">
        <w:rPr>
          <w:rFonts w:ascii="Times New Roman" w:hAnsi="Times New Roman" w:cs="Times New Roman"/>
          <w:sz w:val="28"/>
          <w:szCs w:val="28"/>
          <w:lang w:val="uk-UA" w:eastAsia="ru-RU"/>
        </w:rPr>
        <w:t>проведення творчих звітів гуртків;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92F5D" w:rsidRPr="002164C7">
        <w:rPr>
          <w:rFonts w:ascii="Times New Roman" w:hAnsi="Times New Roman" w:cs="Times New Roman"/>
          <w:sz w:val="28"/>
          <w:szCs w:val="28"/>
          <w:lang w:val="uk-UA" w:eastAsia="ru-RU"/>
        </w:rPr>
        <w:t>аналіз стану та результативності освітнього процесу;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92F5D" w:rsidRPr="002164C7">
        <w:rPr>
          <w:rFonts w:ascii="Times New Roman" w:hAnsi="Times New Roman" w:cs="Times New Roman"/>
          <w:sz w:val="28"/>
          <w:szCs w:val="28"/>
          <w:lang w:val="uk-UA" w:eastAsia="ru-RU"/>
        </w:rPr>
        <w:t>організація проведення ДПА, підготовки до ЗНО;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35CD9">
        <w:rPr>
          <w:rFonts w:ascii="Times New Roman" w:hAnsi="Times New Roman" w:cs="Times New Roman"/>
          <w:sz w:val="28"/>
          <w:szCs w:val="28"/>
          <w:lang w:val="uk-UA" w:eastAsia="ru-RU"/>
        </w:rPr>
        <w:t>організація та</w:t>
      </w:r>
      <w:r w:rsidR="00A92F5D" w:rsidRPr="002164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проведення шкільних конкурсів, олімпіад, робота з обдарованими учнями;</w:t>
      </w:r>
      <w:r w:rsidR="001525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92F5D" w:rsidRPr="002164C7">
        <w:rPr>
          <w:rFonts w:ascii="Times New Roman" w:hAnsi="Times New Roman" w:cs="Times New Roman"/>
          <w:sz w:val="28"/>
          <w:szCs w:val="28"/>
          <w:lang w:val="uk-UA" w:eastAsia="ru-RU"/>
        </w:rPr>
        <w:t>організ</w:t>
      </w:r>
      <w:r w:rsidR="001525DA">
        <w:rPr>
          <w:rFonts w:ascii="Times New Roman" w:hAnsi="Times New Roman" w:cs="Times New Roman"/>
          <w:sz w:val="28"/>
          <w:szCs w:val="28"/>
          <w:lang w:val="uk-UA" w:eastAsia="ru-RU"/>
        </w:rPr>
        <w:t>ація конференцій, екскурсій тощо)</w:t>
      </w:r>
      <w:r w:rsidR="00A92F5D" w:rsidRPr="002164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A92F5D" w:rsidRPr="002164C7" w:rsidRDefault="001525DA" w:rsidP="001525DA">
      <w:pPr>
        <w:spacing w:after="0" w:line="240" w:lineRule="auto"/>
        <w:ind w:right="-54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="002164C7" w:rsidRPr="002164C7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ІІІ. </w:t>
      </w:r>
      <w:r w:rsidR="00A92F5D" w:rsidRPr="002164C7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Методичний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 w:eastAsia="ru-RU"/>
        </w:rPr>
        <w:t>(</w:t>
      </w:r>
      <w:r w:rsidR="00A92F5D" w:rsidRPr="002164C7">
        <w:rPr>
          <w:rFonts w:ascii="Times New Roman" w:hAnsi="Times New Roman" w:cs="Times New Roman"/>
          <w:sz w:val="28"/>
          <w:szCs w:val="28"/>
          <w:lang w:val="uk-UA" w:eastAsia="ru-RU"/>
        </w:rPr>
        <w:t>вивчення, узагальнення й поширення педагогічного досвіду;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92F5D" w:rsidRPr="002164C7">
        <w:rPr>
          <w:rFonts w:ascii="Times New Roman" w:hAnsi="Times New Roman" w:cs="Times New Roman"/>
          <w:sz w:val="28"/>
          <w:szCs w:val="28"/>
          <w:lang w:val="uk-UA" w:eastAsia="ru-RU"/>
        </w:rPr>
        <w:t>організація роботи методичних об’єднань, творчих груп тощо;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92F5D" w:rsidRPr="002164C7">
        <w:rPr>
          <w:rFonts w:ascii="Times New Roman" w:hAnsi="Times New Roman" w:cs="Times New Roman"/>
          <w:sz w:val="28"/>
          <w:szCs w:val="28"/>
          <w:lang w:val="uk-UA" w:eastAsia="ru-RU"/>
        </w:rPr>
        <w:t>організація наставництва;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92F5D" w:rsidRPr="002164C7">
        <w:rPr>
          <w:rFonts w:ascii="Times New Roman" w:hAnsi="Times New Roman" w:cs="Times New Roman"/>
          <w:sz w:val="28"/>
          <w:szCs w:val="28"/>
          <w:lang w:val="uk-UA" w:eastAsia="ru-RU"/>
        </w:rPr>
        <w:t>організація самоосвіти;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35CD9">
        <w:rPr>
          <w:rFonts w:ascii="Times New Roman" w:hAnsi="Times New Roman" w:cs="Times New Roman"/>
          <w:sz w:val="28"/>
          <w:szCs w:val="28"/>
          <w:lang w:val="uk-UA" w:eastAsia="ru-RU"/>
        </w:rPr>
        <w:t>організація та</w:t>
      </w:r>
      <w:r w:rsidR="00A92F5D" w:rsidRPr="002164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проведення методичних заходів</w:t>
      </w:r>
      <w:r w:rsidR="00A35CD9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92F5D" w:rsidRPr="002164C7">
        <w:rPr>
          <w:rFonts w:ascii="Times New Roman" w:hAnsi="Times New Roman" w:cs="Times New Roman"/>
          <w:sz w:val="28"/>
          <w:szCs w:val="28"/>
          <w:lang w:val="uk-UA" w:eastAsia="ru-RU"/>
        </w:rPr>
        <w:t>розробка рекомендацій;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92F5D" w:rsidRPr="002164C7">
        <w:rPr>
          <w:rFonts w:ascii="Times New Roman" w:hAnsi="Times New Roman" w:cs="Times New Roman"/>
          <w:sz w:val="28"/>
          <w:szCs w:val="28"/>
          <w:lang w:val="uk-UA" w:eastAsia="ru-RU"/>
        </w:rPr>
        <w:t>організація фахових конкурсів для педагогів;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92F5D" w:rsidRPr="002164C7">
        <w:rPr>
          <w:rFonts w:ascii="Times New Roman" w:hAnsi="Times New Roman" w:cs="Times New Roman"/>
          <w:sz w:val="28"/>
          <w:szCs w:val="28"/>
          <w:lang w:val="uk-UA" w:eastAsia="ru-RU"/>
        </w:rPr>
        <w:t>підготовка до засідань педради;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92F5D" w:rsidRPr="002164C7">
        <w:rPr>
          <w:rFonts w:ascii="Times New Roman" w:hAnsi="Times New Roman" w:cs="Times New Roman"/>
          <w:sz w:val="28"/>
          <w:szCs w:val="28"/>
          <w:lang w:val="uk-UA" w:eastAsia="ru-RU"/>
        </w:rPr>
        <w:t>методичний супровід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92F5D" w:rsidRPr="002164C7">
        <w:rPr>
          <w:rFonts w:ascii="Times New Roman" w:hAnsi="Times New Roman" w:cs="Times New Roman"/>
          <w:sz w:val="28"/>
          <w:szCs w:val="28"/>
          <w:lang w:val="uk-UA" w:eastAsia="ru-RU"/>
        </w:rPr>
        <w:t>інноваційної діяльності вчителів;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92F5D" w:rsidRPr="002164C7">
        <w:rPr>
          <w:rFonts w:ascii="Times New Roman" w:hAnsi="Times New Roman" w:cs="Times New Roman"/>
          <w:sz w:val="28"/>
          <w:szCs w:val="28"/>
          <w:lang w:val="uk-UA" w:eastAsia="ru-RU"/>
        </w:rPr>
        <w:t>видавнича діяльність;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92F5D" w:rsidRPr="002164C7">
        <w:rPr>
          <w:rFonts w:ascii="Times New Roman" w:hAnsi="Times New Roman" w:cs="Times New Roman"/>
          <w:sz w:val="28"/>
          <w:szCs w:val="28"/>
          <w:lang w:val="uk-UA" w:eastAsia="ru-RU"/>
        </w:rPr>
        <w:t>робота над індивідуальною методичною проблемою;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92F5D" w:rsidRPr="002164C7">
        <w:rPr>
          <w:rFonts w:ascii="Times New Roman" w:hAnsi="Times New Roman" w:cs="Times New Roman"/>
          <w:sz w:val="28"/>
          <w:szCs w:val="28"/>
          <w:lang w:val="uk-UA" w:eastAsia="ru-RU"/>
        </w:rPr>
        <w:t>складання діагностичних карт тощо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 w:rsidR="00A92F5D" w:rsidRPr="002164C7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A92F5D" w:rsidRPr="002164C7" w:rsidRDefault="002164C7" w:rsidP="001525DA">
      <w:pPr>
        <w:tabs>
          <w:tab w:val="left" w:pos="540"/>
          <w:tab w:val="left" w:pos="709"/>
          <w:tab w:val="left" w:pos="993"/>
          <w:tab w:val="left" w:pos="1701"/>
        </w:tabs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164C7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IV</w:t>
      </w:r>
      <w:r w:rsidRPr="002164C7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. </w:t>
      </w:r>
      <w:r w:rsidR="001525DA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Контрольно-аналітичний</w:t>
      </w:r>
      <w:r w:rsidR="001525DA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(</w:t>
      </w:r>
      <w:r w:rsidR="00A92F5D" w:rsidRPr="002164C7">
        <w:rPr>
          <w:rFonts w:ascii="Times New Roman" w:hAnsi="Times New Roman" w:cs="Times New Roman"/>
          <w:sz w:val="28"/>
          <w:szCs w:val="28"/>
          <w:lang w:val="uk-UA" w:eastAsia="ru-RU"/>
        </w:rPr>
        <w:t>відвідування й аналіз уроків, позакласних заходів, контроль за якістю їх проведення;</w:t>
      </w:r>
      <w:r w:rsidR="001525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92F5D" w:rsidRPr="002164C7">
        <w:rPr>
          <w:rFonts w:ascii="Times New Roman" w:hAnsi="Times New Roman" w:cs="Times New Roman"/>
          <w:sz w:val="28"/>
          <w:szCs w:val="28"/>
          <w:lang w:val="uk-UA" w:eastAsia="ru-RU"/>
        </w:rPr>
        <w:t>контроль за рівнем навчальних досягнень учнів</w:t>
      </w:r>
      <w:r w:rsidR="00A35CD9">
        <w:rPr>
          <w:rFonts w:ascii="Times New Roman" w:hAnsi="Times New Roman" w:cs="Times New Roman"/>
          <w:sz w:val="28"/>
          <w:szCs w:val="28"/>
          <w:lang w:val="uk-UA" w:eastAsia="ru-RU"/>
        </w:rPr>
        <w:t>, станом викладання предметів,</w:t>
      </w:r>
      <w:r w:rsidR="00A35CD9" w:rsidRPr="00A35CD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35CD9" w:rsidRPr="002164C7">
        <w:rPr>
          <w:rFonts w:ascii="Times New Roman" w:hAnsi="Times New Roman" w:cs="Times New Roman"/>
          <w:sz w:val="28"/>
          <w:szCs w:val="28"/>
          <w:lang w:val="uk-UA" w:eastAsia="ru-RU"/>
        </w:rPr>
        <w:t>об’єктивн</w:t>
      </w:r>
      <w:r w:rsidR="00A35CD9">
        <w:rPr>
          <w:rFonts w:ascii="Times New Roman" w:hAnsi="Times New Roman" w:cs="Times New Roman"/>
          <w:sz w:val="28"/>
          <w:szCs w:val="28"/>
          <w:lang w:val="uk-UA" w:eastAsia="ru-RU"/>
        </w:rPr>
        <w:t>істю</w:t>
      </w:r>
      <w:r w:rsidR="00A35CD9" w:rsidRPr="002164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оцінювання</w:t>
      </w:r>
      <w:r w:rsidR="00A35CD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учнів</w:t>
      </w:r>
      <w:r w:rsidR="00A92F5D" w:rsidRPr="002164C7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  <w:r w:rsidR="001525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92F5D" w:rsidRPr="002164C7">
        <w:rPr>
          <w:rFonts w:ascii="Times New Roman" w:hAnsi="Times New Roman" w:cs="Times New Roman"/>
          <w:sz w:val="28"/>
          <w:szCs w:val="28"/>
          <w:lang w:val="uk-UA" w:eastAsia="ru-RU"/>
        </w:rPr>
        <w:t>контроль за плануванням і роботою шкільних структур у системі методичної роботи;</w:t>
      </w:r>
      <w:r w:rsidR="001525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92F5D" w:rsidRPr="002164C7">
        <w:rPr>
          <w:rFonts w:ascii="Times New Roman" w:hAnsi="Times New Roman" w:cs="Times New Roman"/>
          <w:sz w:val="28"/>
          <w:szCs w:val="28"/>
          <w:lang w:val="uk-UA" w:eastAsia="ru-RU"/>
        </w:rPr>
        <w:t>контроль за самоосвітньою роботою педагогів;</w:t>
      </w:r>
      <w:r w:rsidR="001525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92F5D" w:rsidRPr="002164C7">
        <w:rPr>
          <w:rFonts w:ascii="Times New Roman" w:hAnsi="Times New Roman" w:cs="Times New Roman"/>
          <w:sz w:val="28"/>
          <w:szCs w:val="28"/>
          <w:lang w:val="uk-UA" w:eastAsia="ru-RU"/>
        </w:rPr>
        <w:t>контроль за станом ведення шкільної документації;</w:t>
      </w:r>
      <w:r w:rsidR="001525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92F5D" w:rsidRPr="002164C7">
        <w:rPr>
          <w:rFonts w:ascii="Times New Roman" w:hAnsi="Times New Roman" w:cs="Times New Roman"/>
          <w:sz w:val="28"/>
          <w:szCs w:val="28"/>
          <w:lang w:val="uk-UA" w:eastAsia="ru-RU"/>
        </w:rPr>
        <w:t>контроль за якістю планування роботи вчителів та за виконанням планів;</w:t>
      </w:r>
      <w:r w:rsidR="001525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92F5D" w:rsidRPr="002164C7">
        <w:rPr>
          <w:rFonts w:ascii="Times New Roman" w:hAnsi="Times New Roman" w:cs="Times New Roman"/>
          <w:sz w:val="28"/>
          <w:szCs w:val="28"/>
          <w:lang w:val="uk-UA" w:eastAsia="ru-RU"/>
        </w:rPr>
        <w:t>контроль за дотриманням правил техніки безпеки та санітарно-гігієнічних норм;</w:t>
      </w:r>
      <w:r w:rsidR="001525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92F5D" w:rsidRPr="002164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контроль за виконанням нормативних і директивних документів, </w:t>
      </w:r>
      <w:r w:rsidR="009654CA" w:rsidRPr="002164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управлінських </w:t>
      </w:r>
      <w:r w:rsidR="00A92F5D" w:rsidRPr="002164C7">
        <w:rPr>
          <w:rFonts w:ascii="Times New Roman" w:hAnsi="Times New Roman" w:cs="Times New Roman"/>
          <w:sz w:val="28"/>
          <w:szCs w:val="28"/>
          <w:lang w:val="uk-UA" w:eastAsia="ru-RU"/>
        </w:rPr>
        <w:t>рішень тощо</w:t>
      </w:r>
      <w:r w:rsidR="001525DA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 w:rsidR="00A92F5D" w:rsidRPr="002164C7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A92F5D" w:rsidRPr="002164C7" w:rsidRDefault="002164C7" w:rsidP="001525DA">
      <w:pPr>
        <w:tabs>
          <w:tab w:val="num" w:pos="0"/>
          <w:tab w:val="left" w:pos="993"/>
        </w:tabs>
        <w:spacing w:after="0" w:line="240" w:lineRule="auto"/>
        <w:ind w:right="-54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164C7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V</w:t>
      </w:r>
      <w:r w:rsidRPr="002164C7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. </w:t>
      </w:r>
      <w:r w:rsidR="00A92F5D" w:rsidRPr="002164C7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Роб</w:t>
      </w:r>
      <w:r w:rsidR="001525DA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ота з батьками та громадськістю </w:t>
      </w:r>
      <w:r w:rsidR="001525DA">
        <w:rPr>
          <w:rFonts w:ascii="Times New Roman" w:hAnsi="Times New Roman" w:cs="Times New Roman"/>
          <w:iCs/>
          <w:sz w:val="28"/>
          <w:szCs w:val="28"/>
          <w:lang w:val="uk-UA" w:eastAsia="ru-RU"/>
        </w:rPr>
        <w:t>(</w:t>
      </w:r>
      <w:r w:rsidR="00A92F5D" w:rsidRPr="002164C7">
        <w:rPr>
          <w:rFonts w:ascii="Times New Roman" w:hAnsi="Times New Roman" w:cs="Times New Roman"/>
          <w:sz w:val="28"/>
          <w:szCs w:val="28"/>
          <w:lang w:val="uk-UA" w:eastAsia="ru-RU"/>
        </w:rPr>
        <w:t>участь у спільних засіданнях;</w:t>
      </w:r>
      <w:r w:rsidR="001525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92F5D" w:rsidRPr="005C410C">
        <w:rPr>
          <w:rFonts w:ascii="Times New Roman" w:hAnsi="Times New Roman" w:cs="Times New Roman"/>
          <w:sz w:val="28"/>
          <w:szCs w:val="28"/>
          <w:lang w:val="uk-UA" w:eastAsia="ru-RU"/>
        </w:rPr>
        <w:t>консультування</w:t>
      </w:r>
      <w:proofErr w:type="gramStart"/>
      <w:r w:rsidR="005C410C" w:rsidRPr="005C410C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A92F5D" w:rsidRPr="005C410C">
        <w:rPr>
          <w:rFonts w:ascii="Times New Roman" w:hAnsi="Times New Roman" w:cs="Times New Roman"/>
          <w:sz w:val="28"/>
          <w:szCs w:val="28"/>
          <w:lang w:val="uk-UA" w:eastAsia="ru-RU"/>
        </w:rPr>
        <w:t>організація</w:t>
      </w:r>
      <w:proofErr w:type="gramEnd"/>
      <w:r w:rsidR="00A92F5D" w:rsidRPr="005C410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просвітницької роботи з батьками;</w:t>
      </w:r>
      <w:r w:rsidR="001525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92F5D" w:rsidRPr="002164C7">
        <w:rPr>
          <w:rFonts w:ascii="Times New Roman" w:hAnsi="Times New Roman" w:cs="Times New Roman"/>
          <w:sz w:val="28"/>
          <w:szCs w:val="28"/>
          <w:lang w:val="uk-UA" w:eastAsia="ru-RU"/>
        </w:rPr>
        <w:t>залучення батьків до планування роботи школи;</w:t>
      </w:r>
      <w:r w:rsidR="001525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92F5D" w:rsidRPr="002164C7">
        <w:rPr>
          <w:rFonts w:ascii="Times New Roman" w:hAnsi="Times New Roman" w:cs="Times New Roman"/>
          <w:sz w:val="28"/>
          <w:szCs w:val="28"/>
          <w:lang w:val="uk-UA" w:eastAsia="ru-RU"/>
        </w:rPr>
        <w:t>підтримка зв’язків з органами влади, міліцією тощо;</w:t>
      </w:r>
      <w:r w:rsidR="001525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92F5D" w:rsidRPr="002164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заохочення батьків за успіхи у вихованні ди</w:t>
      </w:r>
      <w:r w:rsidR="00A35CD9">
        <w:rPr>
          <w:rFonts w:ascii="Times New Roman" w:hAnsi="Times New Roman" w:cs="Times New Roman"/>
          <w:sz w:val="28"/>
          <w:szCs w:val="28"/>
          <w:lang w:val="uk-UA" w:eastAsia="ru-RU"/>
        </w:rPr>
        <w:t>тини, активність у житті класу та</w:t>
      </w:r>
      <w:r w:rsidR="00A92F5D" w:rsidRPr="002164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школи тощо</w:t>
      </w:r>
      <w:r w:rsidR="001525DA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 w:rsidR="00A92F5D" w:rsidRPr="002164C7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A92F5D" w:rsidRPr="002164C7" w:rsidRDefault="002164C7" w:rsidP="001525DA">
      <w:pPr>
        <w:tabs>
          <w:tab w:val="left" w:pos="1134"/>
          <w:tab w:val="left" w:pos="1701"/>
        </w:tabs>
        <w:spacing w:after="0" w:line="240" w:lineRule="auto"/>
        <w:ind w:right="-54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164C7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VI</w:t>
      </w:r>
      <w:r w:rsidR="001525DA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. Самоосвітній </w:t>
      </w:r>
      <w:r w:rsidR="001525DA">
        <w:rPr>
          <w:rFonts w:ascii="Times New Roman" w:hAnsi="Times New Roman" w:cs="Times New Roman"/>
          <w:iCs/>
          <w:sz w:val="28"/>
          <w:szCs w:val="28"/>
          <w:lang w:val="uk-UA" w:eastAsia="ru-RU"/>
        </w:rPr>
        <w:t>(</w:t>
      </w:r>
      <w:r w:rsidR="00A92F5D" w:rsidRPr="002164C7">
        <w:rPr>
          <w:rFonts w:ascii="Times New Roman" w:hAnsi="Times New Roman" w:cs="Times New Roman"/>
          <w:sz w:val="28"/>
          <w:szCs w:val="28"/>
          <w:lang w:val="uk-UA" w:eastAsia="ru-RU"/>
        </w:rPr>
        <w:t>вивчення документів;</w:t>
      </w:r>
      <w:r w:rsidR="001525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92F5D" w:rsidRPr="002164C7">
        <w:rPr>
          <w:rFonts w:ascii="Times New Roman" w:hAnsi="Times New Roman" w:cs="Times New Roman"/>
          <w:sz w:val="28"/>
          <w:szCs w:val="28"/>
          <w:lang w:val="uk-UA" w:eastAsia="ru-RU"/>
        </w:rPr>
        <w:t>вивчення педагогічного досвіду, технологій навчання, виховання, управління;</w:t>
      </w:r>
      <w:r w:rsidR="001525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92F5D" w:rsidRPr="002164C7">
        <w:rPr>
          <w:rFonts w:ascii="Times New Roman" w:hAnsi="Times New Roman" w:cs="Times New Roman"/>
          <w:sz w:val="28"/>
          <w:szCs w:val="28"/>
          <w:lang w:val="uk-UA" w:eastAsia="ru-RU"/>
        </w:rPr>
        <w:t>курсова підготовка</w:t>
      </w:r>
      <w:r w:rsidR="009654CA" w:rsidRPr="002164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вчителів</w:t>
      </w:r>
      <w:r w:rsidRPr="002164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тощо</w:t>
      </w:r>
      <w:r w:rsidR="001525DA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 w:rsidR="00A92F5D" w:rsidRPr="002164C7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B451DF" w:rsidRDefault="00625429" w:rsidP="00D23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2336F" w:rsidRPr="00C7517C">
        <w:rPr>
          <w:rFonts w:ascii="Times New Roman" w:hAnsi="Times New Roman" w:cs="Times New Roman"/>
          <w:sz w:val="28"/>
          <w:szCs w:val="28"/>
          <w:lang w:val="uk-UA"/>
        </w:rPr>
        <w:t xml:space="preserve">роцес </w:t>
      </w:r>
      <w:r w:rsidR="00D2336F">
        <w:rPr>
          <w:rFonts w:ascii="Times New Roman" w:hAnsi="Times New Roman" w:cs="Times New Roman"/>
          <w:sz w:val="28"/>
          <w:szCs w:val="28"/>
          <w:lang w:val="uk-UA"/>
        </w:rPr>
        <w:t>управління будь-</w:t>
      </w:r>
      <w:r w:rsidR="00D2336F" w:rsidRPr="00C7517C">
        <w:rPr>
          <w:rFonts w:ascii="Times New Roman" w:hAnsi="Times New Roman" w:cs="Times New Roman"/>
          <w:sz w:val="28"/>
          <w:szCs w:val="28"/>
          <w:lang w:val="uk-UA"/>
        </w:rPr>
        <w:t xml:space="preserve">якою педагогічною системою передбачає </w:t>
      </w:r>
      <w:proofErr w:type="spellStart"/>
      <w:r w:rsidR="00D2336F" w:rsidRPr="00C7517C">
        <w:rPr>
          <w:rFonts w:ascii="Times New Roman" w:hAnsi="Times New Roman" w:cs="Times New Roman"/>
          <w:sz w:val="28"/>
          <w:szCs w:val="28"/>
          <w:lang w:val="uk-UA"/>
        </w:rPr>
        <w:t>цілепокладання</w:t>
      </w:r>
      <w:proofErr w:type="spellEnd"/>
      <w:r w:rsidR="00D2336F" w:rsidRPr="00C7517C">
        <w:rPr>
          <w:rFonts w:ascii="Times New Roman" w:hAnsi="Times New Roman" w:cs="Times New Roman"/>
          <w:sz w:val="28"/>
          <w:szCs w:val="28"/>
          <w:lang w:val="uk-UA"/>
        </w:rPr>
        <w:t xml:space="preserve"> (постановку цілей) і планування (прийняття рішень), що диктується необхідністю постійного розвитку</w:t>
      </w:r>
      <w:r w:rsidR="00B451DF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освіти. </w:t>
      </w:r>
    </w:p>
    <w:p w:rsidR="005E3841" w:rsidRDefault="00B451DF" w:rsidP="00D23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Акцентуємо увагу на тому, що в </w:t>
      </w:r>
      <w:r w:rsidR="00D2336F" w:rsidRPr="00C7517C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546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заступника директора з навчально-виховної роботи</w:t>
      </w:r>
      <w:r w:rsidR="00D2336F" w:rsidRPr="00C75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3841">
        <w:rPr>
          <w:rFonts w:ascii="Times New Roman" w:hAnsi="Times New Roman" w:cs="Times New Roman"/>
          <w:sz w:val="28"/>
          <w:szCs w:val="28"/>
          <w:lang w:val="uk-UA"/>
        </w:rPr>
        <w:t xml:space="preserve">вагомого значення набуває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управлінська</w:t>
      </w:r>
      <w:r w:rsidR="00D2336F" w:rsidRPr="00C7517C">
        <w:rPr>
          <w:rFonts w:ascii="Times New Roman" w:hAnsi="Times New Roman" w:cs="Times New Roman"/>
          <w:sz w:val="28"/>
          <w:szCs w:val="28"/>
          <w:lang w:val="uk-UA"/>
        </w:rPr>
        <w:t xml:space="preserve"> майстерність, необхідн</w:t>
      </w:r>
      <w:r w:rsidR="005E384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2336F" w:rsidRPr="00C75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D2336F" w:rsidRPr="00C7517C">
        <w:rPr>
          <w:rFonts w:ascii="Times New Roman" w:hAnsi="Times New Roman" w:cs="Times New Roman"/>
          <w:sz w:val="28"/>
          <w:szCs w:val="28"/>
          <w:lang w:val="uk-UA"/>
        </w:rPr>
        <w:t>забезпечення єдності педагогічного й учнівського колективів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виконання завдань. </w:t>
      </w:r>
      <w:r w:rsidR="00D2336F" w:rsidRPr="00C75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384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E3841" w:rsidRPr="00C7517C">
        <w:rPr>
          <w:rFonts w:ascii="Times New Roman" w:hAnsi="Times New Roman" w:cs="Times New Roman"/>
          <w:sz w:val="28"/>
          <w:szCs w:val="28"/>
          <w:lang w:val="uk-UA"/>
        </w:rPr>
        <w:t>ажл</w:t>
      </w:r>
      <w:r w:rsidR="005E3841">
        <w:rPr>
          <w:rFonts w:ascii="Times New Roman" w:hAnsi="Times New Roman" w:cs="Times New Roman"/>
          <w:sz w:val="28"/>
          <w:szCs w:val="28"/>
          <w:lang w:val="uk-UA"/>
        </w:rPr>
        <w:t>иве місце відводиться інструктуванню,</w:t>
      </w:r>
      <w:r w:rsidR="005E3841" w:rsidRPr="00C75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36F" w:rsidRPr="00C7517C">
        <w:rPr>
          <w:rFonts w:ascii="Times New Roman" w:hAnsi="Times New Roman" w:cs="Times New Roman"/>
          <w:sz w:val="28"/>
          <w:szCs w:val="28"/>
          <w:lang w:val="uk-UA"/>
        </w:rPr>
        <w:t>наданн</w:t>
      </w:r>
      <w:r w:rsidR="005E3841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D2336F" w:rsidRPr="00C7517C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безпосередньої допомоги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процесі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роботи</w:t>
      </w:r>
      <w:r w:rsidR="005E38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2336F" w:rsidRPr="00C7517C">
        <w:rPr>
          <w:rFonts w:ascii="Times New Roman" w:hAnsi="Times New Roman" w:cs="Times New Roman"/>
          <w:sz w:val="28"/>
          <w:szCs w:val="28"/>
          <w:lang w:val="uk-UA"/>
        </w:rPr>
        <w:t>стимулюванн</w:t>
      </w:r>
      <w:r w:rsidR="005E3841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D2336F" w:rsidRPr="00C75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педагогів</w:t>
      </w:r>
      <w:r w:rsidR="00D2336F" w:rsidRPr="00C7517C">
        <w:rPr>
          <w:rFonts w:ascii="Times New Roman" w:hAnsi="Times New Roman" w:cs="Times New Roman"/>
          <w:sz w:val="28"/>
          <w:szCs w:val="28"/>
          <w:lang w:val="uk-UA"/>
        </w:rPr>
        <w:t>, а також оцінюванн</w:t>
      </w:r>
      <w:r w:rsidR="005E3841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D2336F" w:rsidRPr="00C75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3841" w:rsidRPr="00C7517C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5E38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E3841" w:rsidRPr="00C75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432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E3841">
        <w:rPr>
          <w:rFonts w:ascii="Times New Roman" w:hAnsi="Times New Roman" w:cs="Times New Roman"/>
          <w:sz w:val="28"/>
          <w:szCs w:val="28"/>
          <w:lang w:val="uk-UA"/>
        </w:rPr>
        <w:t xml:space="preserve">езультатом якісного планування роботи закладу загальної середньої освіти є створена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3841" w:rsidRPr="00C7517C">
        <w:rPr>
          <w:rFonts w:ascii="Times New Roman" w:hAnsi="Times New Roman" w:cs="Times New Roman"/>
          <w:sz w:val="28"/>
          <w:szCs w:val="28"/>
          <w:lang w:val="uk-UA"/>
        </w:rPr>
        <w:t>ефективн</w:t>
      </w:r>
      <w:r w:rsidR="005E384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E3841" w:rsidRPr="00C7517C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</w:t>
      </w:r>
      <w:r w:rsidR="005E384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E3841" w:rsidRPr="00C7517C">
        <w:rPr>
          <w:rFonts w:ascii="Times New Roman" w:hAnsi="Times New Roman" w:cs="Times New Roman"/>
          <w:sz w:val="28"/>
          <w:szCs w:val="28"/>
          <w:lang w:val="uk-UA"/>
        </w:rPr>
        <w:t xml:space="preserve"> структур</w:t>
      </w:r>
      <w:r w:rsidR="005E384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E3841" w:rsidRPr="00C7517C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закладом</w:t>
      </w:r>
      <w:r w:rsidR="005E3841">
        <w:rPr>
          <w:rFonts w:ascii="Times New Roman" w:hAnsi="Times New Roman" w:cs="Times New Roman"/>
          <w:sz w:val="28"/>
          <w:szCs w:val="28"/>
          <w:lang w:val="uk-UA"/>
        </w:rPr>
        <w:t>, де вміло розподілено повноваження між учасниками освітнього процесу й визначено правила їхньої взаємодії.</w:t>
      </w:r>
    </w:p>
    <w:p w:rsidR="00D2336F" w:rsidRPr="00C7517C" w:rsidRDefault="003D4EE3" w:rsidP="003D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Рекомендуємо заступникам директорів </w:t>
      </w:r>
      <w:r w:rsidR="004E3587">
        <w:rPr>
          <w:rFonts w:ascii="Times New Roman" w:hAnsi="Times New Roman" w:cs="Times New Roman"/>
          <w:sz w:val="28"/>
          <w:szCs w:val="28"/>
          <w:lang w:val="uk-UA"/>
        </w:rPr>
        <w:t>у процесі планування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закладу освіти дотримуватися творчого підходу </w:t>
      </w:r>
      <w:r w:rsidR="00D2336F" w:rsidRPr="00C7517C">
        <w:rPr>
          <w:rFonts w:ascii="Times New Roman" w:hAnsi="Times New Roman" w:cs="Times New Roman"/>
          <w:sz w:val="28"/>
          <w:szCs w:val="28"/>
          <w:lang w:val="uk-UA"/>
        </w:rPr>
        <w:t>у виборі форм і структури планів</w:t>
      </w:r>
      <w:r>
        <w:rPr>
          <w:rFonts w:ascii="Times New Roman" w:hAnsi="Times New Roman" w:cs="Times New Roman"/>
          <w:sz w:val="28"/>
          <w:szCs w:val="28"/>
          <w:lang w:val="uk-UA"/>
        </w:rPr>
        <w:t>. Вони</w:t>
      </w:r>
      <w:r w:rsidR="00D2336F" w:rsidRPr="00C7517C">
        <w:rPr>
          <w:rFonts w:ascii="Times New Roman" w:hAnsi="Times New Roman" w:cs="Times New Roman"/>
          <w:sz w:val="28"/>
          <w:szCs w:val="28"/>
          <w:lang w:val="uk-UA"/>
        </w:rPr>
        <w:t xml:space="preserve"> повинні бути стислими, конкретними, лаконічними, передбачати заходи, які обов'язково мають бути викона</w:t>
      </w:r>
      <w:r>
        <w:rPr>
          <w:rFonts w:ascii="Times New Roman" w:hAnsi="Times New Roman" w:cs="Times New Roman"/>
          <w:sz w:val="28"/>
          <w:szCs w:val="28"/>
          <w:lang w:val="uk-UA"/>
        </w:rPr>
        <w:t>ними і які можна контролювати. П</w:t>
      </w:r>
      <w:r w:rsidR="00D2336F" w:rsidRPr="00C7517C">
        <w:rPr>
          <w:rFonts w:ascii="Times New Roman" w:hAnsi="Times New Roman" w:cs="Times New Roman"/>
          <w:sz w:val="28"/>
          <w:szCs w:val="28"/>
          <w:lang w:val="uk-UA"/>
        </w:rPr>
        <w:t xml:space="preserve">лани мають відображати актуальні напрями діяльності 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="00D2336F" w:rsidRPr="00C7517C">
        <w:rPr>
          <w:rFonts w:ascii="Times New Roman" w:hAnsi="Times New Roman" w:cs="Times New Roman"/>
          <w:sz w:val="28"/>
          <w:szCs w:val="28"/>
          <w:lang w:val="uk-UA"/>
        </w:rPr>
        <w:t>та тенденції освітньої системи й державної політики.</w:t>
      </w:r>
    </w:p>
    <w:p w:rsidR="00D2336F" w:rsidRDefault="00D2336F" w:rsidP="00D23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0997" w:rsidRDefault="00830997" w:rsidP="0083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0997" w:rsidRPr="00830997" w:rsidRDefault="00830997" w:rsidP="0083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97">
        <w:rPr>
          <w:rFonts w:ascii="Times New Roman" w:hAnsi="Times New Roman" w:cs="Times New Roman"/>
          <w:sz w:val="28"/>
          <w:szCs w:val="28"/>
        </w:rPr>
        <w:t xml:space="preserve">Методист </w:t>
      </w:r>
      <w:proofErr w:type="spellStart"/>
      <w:r w:rsidRPr="008309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30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997">
        <w:rPr>
          <w:rFonts w:ascii="Times New Roman" w:hAnsi="Times New Roman" w:cs="Times New Roman"/>
          <w:sz w:val="28"/>
          <w:szCs w:val="28"/>
        </w:rPr>
        <w:t>управлінської</w:t>
      </w:r>
      <w:proofErr w:type="spellEnd"/>
      <w:r w:rsidRPr="00830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99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</w:p>
    <w:p w:rsidR="00830997" w:rsidRPr="00830997" w:rsidRDefault="00830997" w:rsidP="0083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0997">
        <w:rPr>
          <w:rFonts w:ascii="Times New Roman" w:hAnsi="Times New Roman" w:cs="Times New Roman"/>
          <w:sz w:val="28"/>
          <w:szCs w:val="28"/>
        </w:rPr>
        <w:t>навчально-методичного</w:t>
      </w:r>
      <w:proofErr w:type="spellEnd"/>
      <w:r w:rsidRPr="00830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99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</w:p>
    <w:p w:rsidR="00830997" w:rsidRPr="00830997" w:rsidRDefault="00830997" w:rsidP="0083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0997"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 w:rsidRPr="00830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997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830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99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30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997" w:rsidRPr="00830997" w:rsidRDefault="00830997" w:rsidP="0083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97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830997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830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99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</w:p>
    <w:p w:rsidR="00830997" w:rsidRPr="00830997" w:rsidRDefault="00830997" w:rsidP="00830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0997">
        <w:rPr>
          <w:rFonts w:ascii="Times New Roman" w:hAnsi="Times New Roman" w:cs="Times New Roman"/>
          <w:sz w:val="28"/>
          <w:szCs w:val="28"/>
        </w:rPr>
        <w:t>Сумського</w:t>
      </w:r>
      <w:proofErr w:type="spellEnd"/>
      <w:proofErr w:type="gramStart"/>
      <w:r w:rsidRPr="0083099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30997">
        <w:rPr>
          <w:rFonts w:ascii="Times New Roman" w:hAnsi="Times New Roman" w:cs="Times New Roman"/>
          <w:sz w:val="28"/>
          <w:szCs w:val="28"/>
        </w:rPr>
        <w:t xml:space="preserve">ІППО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30997">
        <w:rPr>
          <w:rFonts w:ascii="Times New Roman" w:hAnsi="Times New Roman" w:cs="Times New Roman"/>
          <w:sz w:val="28"/>
          <w:szCs w:val="28"/>
        </w:rPr>
        <w:t xml:space="preserve">     І.І. </w:t>
      </w:r>
      <w:proofErr w:type="spellStart"/>
      <w:r w:rsidRPr="00830997">
        <w:rPr>
          <w:rFonts w:ascii="Times New Roman" w:hAnsi="Times New Roman" w:cs="Times New Roman"/>
          <w:sz w:val="28"/>
          <w:szCs w:val="28"/>
        </w:rPr>
        <w:t>Іващенко</w:t>
      </w:r>
      <w:proofErr w:type="spellEnd"/>
    </w:p>
    <w:p w:rsidR="00830997" w:rsidRDefault="00830997" w:rsidP="0083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0997" w:rsidRPr="00C7517C" w:rsidRDefault="00830997" w:rsidP="00D23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30997" w:rsidRPr="00C7517C" w:rsidSect="00B843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674C"/>
    <w:multiLevelType w:val="hybridMultilevel"/>
    <w:tmpl w:val="4232F74C"/>
    <w:lvl w:ilvl="0" w:tplc="013EFF9A">
      <w:numFmt w:val="bullet"/>
      <w:lvlText w:val="–"/>
      <w:lvlJc w:val="left"/>
      <w:pPr>
        <w:ind w:left="1097" w:hanging="164"/>
      </w:pPr>
      <w:rPr>
        <w:rFonts w:ascii="Times New Roman" w:eastAsiaTheme="minorHAnsi" w:hAnsi="Times New Roman" w:cs="Times New Roman" w:hint="default"/>
        <w:w w:val="99"/>
        <w:sz w:val="28"/>
        <w:szCs w:val="28"/>
        <w:lang w:val="uk-UA" w:eastAsia="uk-UA" w:bidi="uk-UA"/>
      </w:rPr>
    </w:lvl>
    <w:lvl w:ilvl="1" w:tplc="6A78FC10">
      <w:numFmt w:val="bullet"/>
      <w:lvlText w:val="•"/>
      <w:lvlJc w:val="left"/>
      <w:pPr>
        <w:ind w:left="2018" w:hanging="164"/>
      </w:pPr>
      <w:rPr>
        <w:rFonts w:hint="default"/>
        <w:lang w:val="uk-UA" w:eastAsia="uk-UA" w:bidi="uk-UA"/>
      </w:rPr>
    </w:lvl>
    <w:lvl w:ilvl="2" w:tplc="A14C88D4">
      <w:numFmt w:val="bullet"/>
      <w:lvlText w:val="•"/>
      <w:lvlJc w:val="left"/>
      <w:pPr>
        <w:ind w:left="2937" w:hanging="164"/>
      </w:pPr>
      <w:rPr>
        <w:rFonts w:hint="default"/>
        <w:lang w:val="uk-UA" w:eastAsia="uk-UA" w:bidi="uk-UA"/>
      </w:rPr>
    </w:lvl>
    <w:lvl w:ilvl="3" w:tplc="CD22434C">
      <w:numFmt w:val="bullet"/>
      <w:lvlText w:val="•"/>
      <w:lvlJc w:val="left"/>
      <w:pPr>
        <w:ind w:left="3855" w:hanging="164"/>
      </w:pPr>
      <w:rPr>
        <w:rFonts w:hint="default"/>
        <w:lang w:val="uk-UA" w:eastAsia="uk-UA" w:bidi="uk-UA"/>
      </w:rPr>
    </w:lvl>
    <w:lvl w:ilvl="4" w:tplc="26109E74">
      <w:numFmt w:val="bullet"/>
      <w:lvlText w:val="•"/>
      <w:lvlJc w:val="left"/>
      <w:pPr>
        <w:ind w:left="4774" w:hanging="164"/>
      </w:pPr>
      <w:rPr>
        <w:rFonts w:hint="default"/>
        <w:lang w:val="uk-UA" w:eastAsia="uk-UA" w:bidi="uk-UA"/>
      </w:rPr>
    </w:lvl>
    <w:lvl w:ilvl="5" w:tplc="49B8A20E">
      <w:numFmt w:val="bullet"/>
      <w:lvlText w:val="•"/>
      <w:lvlJc w:val="left"/>
      <w:pPr>
        <w:ind w:left="5692" w:hanging="164"/>
      </w:pPr>
      <w:rPr>
        <w:rFonts w:hint="default"/>
        <w:lang w:val="uk-UA" w:eastAsia="uk-UA" w:bidi="uk-UA"/>
      </w:rPr>
    </w:lvl>
    <w:lvl w:ilvl="6" w:tplc="76482FCE">
      <w:numFmt w:val="bullet"/>
      <w:lvlText w:val="•"/>
      <w:lvlJc w:val="left"/>
      <w:pPr>
        <w:ind w:left="6611" w:hanging="164"/>
      </w:pPr>
      <w:rPr>
        <w:rFonts w:hint="default"/>
        <w:lang w:val="uk-UA" w:eastAsia="uk-UA" w:bidi="uk-UA"/>
      </w:rPr>
    </w:lvl>
    <w:lvl w:ilvl="7" w:tplc="50B812F8">
      <w:numFmt w:val="bullet"/>
      <w:lvlText w:val="•"/>
      <w:lvlJc w:val="left"/>
      <w:pPr>
        <w:ind w:left="7529" w:hanging="164"/>
      </w:pPr>
      <w:rPr>
        <w:rFonts w:hint="default"/>
        <w:lang w:val="uk-UA" w:eastAsia="uk-UA" w:bidi="uk-UA"/>
      </w:rPr>
    </w:lvl>
    <w:lvl w:ilvl="8" w:tplc="FC6070AA">
      <w:numFmt w:val="bullet"/>
      <w:lvlText w:val="•"/>
      <w:lvlJc w:val="left"/>
      <w:pPr>
        <w:ind w:left="8448" w:hanging="164"/>
      </w:pPr>
      <w:rPr>
        <w:rFonts w:hint="default"/>
        <w:lang w:val="uk-UA" w:eastAsia="uk-UA" w:bidi="uk-UA"/>
      </w:rPr>
    </w:lvl>
  </w:abstractNum>
  <w:abstractNum w:abstractNumId="1">
    <w:nsid w:val="1AB36F98"/>
    <w:multiLevelType w:val="hybridMultilevel"/>
    <w:tmpl w:val="F98AA560"/>
    <w:lvl w:ilvl="0" w:tplc="E2B6E80A">
      <w:numFmt w:val="bullet"/>
      <w:lvlText w:val="-"/>
      <w:lvlJc w:val="left"/>
      <w:pPr>
        <w:ind w:left="109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6A78FC10">
      <w:numFmt w:val="bullet"/>
      <w:lvlText w:val="•"/>
      <w:lvlJc w:val="left"/>
      <w:pPr>
        <w:ind w:left="2018" w:hanging="164"/>
      </w:pPr>
      <w:rPr>
        <w:rFonts w:hint="default"/>
        <w:lang w:val="uk-UA" w:eastAsia="uk-UA" w:bidi="uk-UA"/>
      </w:rPr>
    </w:lvl>
    <w:lvl w:ilvl="2" w:tplc="A14C88D4">
      <w:numFmt w:val="bullet"/>
      <w:lvlText w:val="•"/>
      <w:lvlJc w:val="left"/>
      <w:pPr>
        <w:ind w:left="2937" w:hanging="164"/>
      </w:pPr>
      <w:rPr>
        <w:rFonts w:hint="default"/>
        <w:lang w:val="uk-UA" w:eastAsia="uk-UA" w:bidi="uk-UA"/>
      </w:rPr>
    </w:lvl>
    <w:lvl w:ilvl="3" w:tplc="CD22434C">
      <w:numFmt w:val="bullet"/>
      <w:lvlText w:val="•"/>
      <w:lvlJc w:val="left"/>
      <w:pPr>
        <w:ind w:left="3855" w:hanging="164"/>
      </w:pPr>
      <w:rPr>
        <w:rFonts w:hint="default"/>
        <w:lang w:val="uk-UA" w:eastAsia="uk-UA" w:bidi="uk-UA"/>
      </w:rPr>
    </w:lvl>
    <w:lvl w:ilvl="4" w:tplc="26109E74">
      <w:numFmt w:val="bullet"/>
      <w:lvlText w:val="•"/>
      <w:lvlJc w:val="left"/>
      <w:pPr>
        <w:ind w:left="4774" w:hanging="164"/>
      </w:pPr>
      <w:rPr>
        <w:rFonts w:hint="default"/>
        <w:lang w:val="uk-UA" w:eastAsia="uk-UA" w:bidi="uk-UA"/>
      </w:rPr>
    </w:lvl>
    <w:lvl w:ilvl="5" w:tplc="49B8A20E">
      <w:numFmt w:val="bullet"/>
      <w:lvlText w:val="•"/>
      <w:lvlJc w:val="left"/>
      <w:pPr>
        <w:ind w:left="5692" w:hanging="164"/>
      </w:pPr>
      <w:rPr>
        <w:rFonts w:hint="default"/>
        <w:lang w:val="uk-UA" w:eastAsia="uk-UA" w:bidi="uk-UA"/>
      </w:rPr>
    </w:lvl>
    <w:lvl w:ilvl="6" w:tplc="76482FCE">
      <w:numFmt w:val="bullet"/>
      <w:lvlText w:val="•"/>
      <w:lvlJc w:val="left"/>
      <w:pPr>
        <w:ind w:left="6611" w:hanging="164"/>
      </w:pPr>
      <w:rPr>
        <w:rFonts w:hint="default"/>
        <w:lang w:val="uk-UA" w:eastAsia="uk-UA" w:bidi="uk-UA"/>
      </w:rPr>
    </w:lvl>
    <w:lvl w:ilvl="7" w:tplc="50B812F8">
      <w:numFmt w:val="bullet"/>
      <w:lvlText w:val="•"/>
      <w:lvlJc w:val="left"/>
      <w:pPr>
        <w:ind w:left="7529" w:hanging="164"/>
      </w:pPr>
      <w:rPr>
        <w:rFonts w:hint="default"/>
        <w:lang w:val="uk-UA" w:eastAsia="uk-UA" w:bidi="uk-UA"/>
      </w:rPr>
    </w:lvl>
    <w:lvl w:ilvl="8" w:tplc="FC6070AA">
      <w:numFmt w:val="bullet"/>
      <w:lvlText w:val="•"/>
      <w:lvlJc w:val="left"/>
      <w:pPr>
        <w:ind w:left="8448" w:hanging="164"/>
      </w:pPr>
      <w:rPr>
        <w:rFonts w:hint="default"/>
        <w:lang w:val="uk-UA" w:eastAsia="uk-UA" w:bidi="uk-UA"/>
      </w:rPr>
    </w:lvl>
  </w:abstractNum>
  <w:abstractNum w:abstractNumId="2">
    <w:nsid w:val="259F0DA0"/>
    <w:multiLevelType w:val="hybridMultilevel"/>
    <w:tmpl w:val="C7689716"/>
    <w:lvl w:ilvl="0" w:tplc="4B960F4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1A2A3A"/>
    <w:multiLevelType w:val="hybridMultilevel"/>
    <w:tmpl w:val="62C46D32"/>
    <w:lvl w:ilvl="0" w:tplc="4B960F42">
      <w:numFmt w:val="bullet"/>
      <w:lvlText w:val="–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DCA64C9"/>
    <w:multiLevelType w:val="hybridMultilevel"/>
    <w:tmpl w:val="8A0A1824"/>
    <w:lvl w:ilvl="0" w:tplc="684A6DC8">
      <w:start w:val="1"/>
      <w:numFmt w:val="decimal"/>
      <w:lvlText w:val="%1."/>
      <w:lvlJc w:val="left"/>
      <w:pPr>
        <w:ind w:left="958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25CEBC5C">
      <w:numFmt w:val="bullet"/>
      <w:lvlText w:val="•"/>
      <w:lvlJc w:val="left"/>
      <w:pPr>
        <w:ind w:left="1892" w:hanging="346"/>
      </w:pPr>
      <w:rPr>
        <w:rFonts w:hint="default"/>
        <w:lang w:val="uk-UA" w:eastAsia="uk-UA" w:bidi="uk-UA"/>
      </w:rPr>
    </w:lvl>
    <w:lvl w:ilvl="2" w:tplc="8D42C448">
      <w:numFmt w:val="bullet"/>
      <w:lvlText w:val="•"/>
      <w:lvlJc w:val="left"/>
      <w:pPr>
        <w:ind w:left="2825" w:hanging="346"/>
      </w:pPr>
      <w:rPr>
        <w:rFonts w:hint="default"/>
        <w:lang w:val="uk-UA" w:eastAsia="uk-UA" w:bidi="uk-UA"/>
      </w:rPr>
    </w:lvl>
    <w:lvl w:ilvl="3" w:tplc="9758946E">
      <w:numFmt w:val="bullet"/>
      <w:lvlText w:val="•"/>
      <w:lvlJc w:val="left"/>
      <w:pPr>
        <w:ind w:left="3757" w:hanging="346"/>
      </w:pPr>
      <w:rPr>
        <w:rFonts w:hint="default"/>
        <w:lang w:val="uk-UA" w:eastAsia="uk-UA" w:bidi="uk-UA"/>
      </w:rPr>
    </w:lvl>
    <w:lvl w:ilvl="4" w:tplc="E472B018">
      <w:numFmt w:val="bullet"/>
      <w:lvlText w:val="•"/>
      <w:lvlJc w:val="left"/>
      <w:pPr>
        <w:ind w:left="4690" w:hanging="346"/>
      </w:pPr>
      <w:rPr>
        <w:rFonts w:hint="default"/>
        <w:lang w:val="uk-UA" w:eastAsia="uk-UA" w:bidi="uk-UA"/>
      </w:rPr>
    </w:lvl>
    <w:lvl w:ilvl="5" w:tplc="0D468F54">
      <w:numFmt w:val="bullet"/>
      <w:lvlText w:val="•"/>
      <w:lvlJc w:val="left"/>
      <w:pPr>
        <w:ind w:left="5622" w:hanging="346"/>
      </w:pPr>
      <w:rPr>
        <w:rFonts w:hint="default"/>
        <w:lang w:val="uk-UA" w:eastAsia="uk-UA" w:bidi="uk-UA"/>
      </w:rPr>
    </w:lvl>
    <w:lvl w:ilvl="6" w:tplc="29E0C0C0">
      <w:numFmt w:val="bullet"/>
      <w:lvlText w:val="•"/>
      <w:lvlJc w:val="left"/>
      <w:pPr>
        <w:ind w:left="6555" w:hanging="346"/>
      </w:pPr>
      <w:rPr>
        <w:rFonts w:hint="default"/>
        <w:lang w:val="uk-UA" w:eastAsia="uk-UA" w:bidi="uk-UA"/>
      </w:rPr>
    </w:lvl>
    <w:lvl w:ilvl="7" w:tplc="3A00A38E">
      <w:numFmt w:val="bullet"/>
      <w:lvlText w:val="•"/>
      <w:lvlJc w:val="left"/>
      <w:pPr>
        <w:ind w:left="7487" w:hanging="346"/>
      </w:pPr>
      <w:rPr>
        <w:rFonts w:hint="default"/>
        <w:lang w:val="uk-UA" w:eastAsia="uk-UA" w:bidi="uk-UA"/>
      </w:rPr>
    </w:lvl>
    <w:lvl w:ilvl="8" w:tplc="20CA593A">
      <w:numFmt w:val="bullet"/>
      <w:lvlText w:val="•"/>
      <w:lvlJc w:val="left"/>
      <w:pPr>
        <w:ind w:left="8420" w:hanging="346"/>
      </w:pPr>
      <w:rPr>
        <w:rFonts w:hint="default"/>
        <w:lang w:val="uk-UA" w:eastAsia="uk-UA" w:bidi="uk-UA"/>
      </w:rPr>
    </w:lvl>
  </w:abstractNum>
  <w:abstractNum w:abstractNumId="5">
    <w:nsid w:val="31967E90"/>
    <w:multiLevelType w:val="hybridMultilevel"/>
    <w:tmpl w:val="47AE40FE"/>
    <w:lvl w:ilvl="0" w:tplc="5582D5B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A5A0F"/>
    <w:multiLevelType w:val="hybridMultilevel"/>
    <w:tmpl w:val="852EDE08"/>
    <w:lvl w:ilvl="0" w:tplc="5582D5B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70D1C26"/>
    <w:multiLevelType w:val="hybridMultilevel"/>
    <w:tmpl w:val="2DBCD464"/>
    <w:lvl w:ilvl="0" w:tplc="77E8A326">
      <w:numFmt w:val="bullet"/>
      <w:lvlText w:val="-"/>
      <w:lvlJc w:val="left"/>
      <w:pPr>
        <w:ind w:left="1333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67EC5DAA">
      <w:numFmt w:val="bullet"/>
      <w:lvlText w:val="•"/>
      <w:lvlJc w:val="left"/>
      <w:pPr>
        <w:ind w:left="2234" w:hanging="360"/>
      </w:pPr>
      <w:rPr>
        <w:rFonts w:hint="default"/>
        <w:lang w:val="uk-UA" w:eastAsia="uk-UA" w:bidi="uk-UA"/>
      </w:rPr>
    </w:lvl>
    <w:lvl w:ilvl="2" w:tplc="9B90625E">
      <w:numFmt w:val="bullet"/>
      <w:lvlText w:val="•"/>
      <w:lvlJc w:val="left"/>
      <w:pPr>
        <w:ind w:left="3129" w:hanging="360"/>
      </w:pPr>
      <w:rPr>
        <w:rFonts w:hint="default"/>
        <w:lang w:val="uk-UA" w:eastAsia="uk-UA" w:bidi="uk-UA"/>
      </w:rPr>
    </w:lvl>
    <w:lvl w:ilvl="3" w:tplc="31167BFA">
      <w:numFmt w:val="bullet"/>
      <w:lvlText w:val="•"/>
      <w:lvlJc w:val="left"/>
      <w:pPr>
        <w:ind w:left="4023" w:hanging="360"/>
      </w:pPr>
      <w:rPr>
        <w:rFonts w:hint="default"/>
        <w:lang w:val="uk-UA" w:eastAsia="uk-UA" w:bidi="uk-UA"/>
      </w:rPr>
    </w:lvl>
    <w:lvl w:ilvl="4" w:tplc="A26C86F8">
      <w:numFmt w:val="bullet"/>
      <w:lvlText w:val="•"/>
      <w:lvlJc w:val="left"/>
      <w:pPr>
        <w:ind w:left="4918" w:hanging="360"/>
      </w:pPr>
      <w:rPr>
        <w:rFonts w:hint="default"/>
        <w:lang w:val="uk-UA" w:eastAsia="uk-UA" w:bidi="uk-UA"/>
      </w:rPr>
    </w:lvl>
    <w:lvl w:ilvl="5" w:tplc="5A804FC6">
      <w:numFmt w:val="bullet"/>
      <w:lvlText w:val="•"/>
      <w:lvlJc w:val="left"/>
      <w:pPr>
        <w:ind w:left="5812" w:hanging="360"/>
      </w:pPr>
      <w:rPr>
        <w:rFonts w:hint="default"/>
        <w:lang w:val="uk-UA" w:eastAsia="uk-UA" w:bidi="uk-UA"/>
      </w:rPr>
    </w:lvl>
    <w:lvl w:ilvl="6" w:tplc="C750C30C">
      <w:numFmt w:val="bullet"/>
      <w:lvlText w:val="•"/>
      <w:lvlJc w:val="left"/>
      <w:pPr>
        <w:ind w:left="6707" w:hanging="360"/>
      </w:pPr>
      <w:rPr>
        <w:rFonts w:hint="default"/>
        <w:lang w:val="uk-UA" w:eastAsia="uk-UA" w:bidi="uk-UA"/>
      </w:rPr>
    </w:lvl>
    <w:lvl w:ilvl="7" w:tplc="475880DE">
      <w:numFmt w:val="bullet"/>
      <w:lvlText w:val="•"/>
      <w:lvlJc w:val="left"/>
      <w:pPr>
        <w:ind w:left="7601" w:hanging="360"/>
      </w:pPr>
      <w:rPr>
        <w:rFonts w:hint="default"/>
        <w:lang w:val="uk-UA" w:eastAsia="uk-UA" w:bidi="uk-UA"/>
      </w:rPr>
    </w:lvl>
    <w:lvl w:ilvl="8" w:tplc="5FE8B888">
      <w:numFmt w:val="bullet"/>
      <w:lvlText w:val="•"/>
      <w:lvlJc w:val="left"/>
      <w:pPr>
        <w:ind w:left="8496" w:hanging="360"/>
      </w:pPr>
      <w:rPr>
        <w:rFonts w:hint="default"/>
        <w:lang w:val="uk-UA" w:eastAsia="uk-UA" w:bidi="uk-UA"/>
      </w:rPr>
    </w:lvl>
  </w:abstractNum>
  <w:abstractNum w:abstractNumId="8">
    <w:nsid w:val="3B0315EC"/>
    <w:multiLevelType w:val="hybridMultilevel"/>
    <w:tmpl w:val="49B61FF0"/>
    <w:lvl w:ilvl="0" w:tplc="5582D5B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8B402F"/>
    <w:multiLevelType w:val="hybridMultilevel"/>
    <w:tmpl w:val="671067E8"/>
    <w:lvl w:ilvl="0" w:tplc="013EFF9A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041613E"/>
    <w:multiLevelType w:val="hybridMultilevel"/>
    <w:tmpl w:val="A914F860"/>
    <w:lvl w:ilvl="0" w:tplc="1DAEF9E2">
      <w:numFmt w:val="bullet"/>
      <w:lvlText w:val="-"/>
      <w:lvlJc w:val="left"/>
      <w:pPr>
        <w:ind w:left="1333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DD7ED7CE">
      <w:numFmt w:val="bullet"/>
      <w:lvlText w:val="•"/>
      <w:lvlJc w:val="left"/>
      <w:pPr>
        <w:ind w:left="2234" w:hanging="360"/>
      </w:pPr>
      <w:rPr>
        <w:rFonts w:hint="default"/>
        <w:lang w:val="uk-UA" w:eastAsia="uk-UA" w:bidi="uk-UA"/>
      </w:rPr>
    </w:lvl>
    <w:lvl w:ilvl="2" w:tplc="B9FC893E">
      <w:numFmt w:val="bullet"/>
      <w:lvlText w:val="•"/>
      <w:lvlJc w:val="left"/>
      <w:pPr>
        <w:ind w:left="3129" w:hanging="360"/>
      </w:pPr>
      <w:rPr>
        <w:rFonts w:hint="default"/>
        <w:lang w:val="uk-UA" w:eastAsia="uk-UA" w:bidi="uk-UA"/>
      </w:rPr>
    </w:lvl>
    <w:lvl w:ilvl="3" w:tplc="A496AB00">
      <w:numFmt w:val="bullet"/>
      <w:lvlText w:val="•"/>
      <w:lvlJc w:val="left"/>
      <w:pPr>
        <w:ind w:left="4023" w:hanging="360"/>
      </w:pPr>
      <w:rPr>
        <w:rFonts w:hint="default"/>
        <w:lang w:val="uk-UA" w:eastAsia="uk-UA" w:bidi="uk-UA"/>
      </w:rPr>
    </w:lvl>
    <w:lvl w:ilvl="4" w:tplc="9ED4A2EA">
      <w:numFmt w:val="bullet"/>
      <w:lvlText w:val="•"/>
      <w:lvlJc w:val="left"/>
      <w:pPr>
        <w:ind w:left="4918" w:hanging="360"/>
      </w:pPr>
      <w:rPr>
        <w:rFonts w:hint="default"/>
        <w:lang w:val="uk-UA" w:eastAsia="uk-UA" w:bidi="uk-UA"/>
      </w:rPr>
    </w:lvl>
    <w:lvl w:ilvl="5" w:tplc="5DB43EDA">
      <w:numFmt w:val="bullet"/>
      <w:lvlText w:val="•"/>
      <w:lvlJc w:val="left"/>
      <w:pPr>
        <w:ind w:left="5812" w:hanging="360"/>
      </w:pPr>
      <w:rPr>
        <w:rFonts w:hint="default"/>
        <w:lang w:val="uk-UA" w:eastAsia="uk-UA" w:bidi="uk-UA"/>
      </w:rPr>
    </w:lvl>
    <w:lvl w:ilvl="6" w:tplc="A760BF4A">
      <w:numFmt w:val="bullet"/>
      <w:lvlText w:val="•"/>
      <w:lvlJc w:val="left"/>
      <w:pPr>
        <w:ind w:left="6707" w:hanging="360"/>
      </w:pPr>
      <w:rPr>
        <w:rFonts w:hint="default"/>
        <w:lang w:val="uk-UA" w:eastAsia="uk-UA" w:bidi="uk-UA"/>
      </w:rPr>
    </w:lvl>
    <w:lvl w:ilvl="7" w:tplc="2AC05058">
      <w:numFmt w:val="bullet"/>
      <w:lvlText w:val="•"/>
      <w:lvlJc w:val="left"/>
      <w:pPr>
        <w:ind w:left="7601" w:hanging="360"/>
      </w:pPr>
      <w:rPr>
        <w:rFonts w:hint="default"/>
        <w:lang w:val="uk-UA" w:eastAsia="uk-UA" w:bidi="uk-UA"/>
      </w:rPr>
    </w:lvl>
    <w:lvl w:ilvl="8" w:tplc="C5307748">
      <w:numFmt w:val="bullet"/>
      <w:lvlText w:val="•"/>
      <w:lvlJc w:val="left"/>
      <w:pPr>
        <w:ind w:left="8496" w:hanging="360"/>
      </w:pPr>
      <w:rPr>
        <w:rFonts w:hint="default"/>
        <w:lang w:val="uk-UA" w:eastAsia="uk-UA" w:bidi="uk-UA"/>
      </w:rPr>
    </w:lvl>
  </w:abstractNum>
  <w:abstractNum w:abstractNumId="11">
    <w:nsid w:val="66DA7B0A"/>
    <w:multiLevelType w:val="hybridMultilevel"/>
    <w:tmpl w:val="999466F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9509A"/>
    <w:multiLevelType w:val="hybridMultilevel"/>
    <w:tmpl w:val="BBCAAC18"/>
    <w:lvl w:ilvl="0" w:tplc="013EFF9A">
      <w:numFmt w:val="bullet"/>
      <w:lvlText w:val="–"/>
      <w:lvlJc w:val="left"/>
      <w:pPr>
        <w:ind w:left="1097" w:hanging="164"/>
      </w:pPr>
      <w:rPr>
        <w:rFonts w:ascii="Times New Roman" w:eastAsiaTheme="minorHAnsi" w:hAnsi="Times New Roman" w:cs="Times New Roman" w:hint="default"/>
        <w:w w:val="99"/>
        <w:sz w:val="28"/>
        <w:szCs w:val="28"/>
        <w:lang w:val="uk-UA" w:eastAsia="uk-UA" w:bidi="uk-UA"/>
      </w:rPr>
    </w:lvl>
    <w:lvl w:ilvl="1" w:tplc="6A78FC10">
      <w:numFmt w:val="bullet"/>
      <w:lvlText w:val="•"/>
      <w:lvlJc w:val="left"/>
      <w:pPr>
        <w:ind w:left="2018" w:hanging="164"/>
      </w:pPr>
      <w:rPr>
        <w:rFonts w:hint="default"/>
        <w:lang w:val="uk-UA" w:eastAsia="uk-UA" w:bidi="uk-UA"/>
      </w:rPr>
    </w:lvl>
    <w:lvl w:ilvl="2" w:tplc="A14C88D4">
      <w:numFmt w:val="bullet"/>
      <w:lvlText w:val="•"/>
      <w:lvlJc w:val="left"/>
      <w:pPr>
        <w:ind w:left="2937" w:hanging="164"/>
      </w:pPr>
      <w:rPr>
        <w:rFonts w:hint="default"/>
        <w:lang w:val="uk-UA" w:eastAsia="uk-UA" w:bidi="uk-UA"/>
      </w:rPr>
    </w:lvl>
    <w:lvl w:ilvl="3" w:tplc="CD22434C">
      <w:numFmt w:val="bullet"/>
      <w:lvlText w:val="•"/>
      <w:lvlJc w:val="left"/>
      <w:pPr>
        <w:ind w:left="3855" w:hanging="164"/>
      </w:pPr>
      <w:rPr>
        <w:rFonts w:hint="default"/>
        <w:lang w:val="uk-UA" w:eastAsia="uk-UA" w:bidi="uk-UA"/>
      </w:rPr>
    </w:lvl>
    <w:lvl w:ilvl="4" w:tplc="26109E74">
      <w:numFmt w:val="bullet"/>
      <w:lvlText w:val="•"/>
      <w:lvlJc w:val="left"/>
      <w:pPr>
        <w:ind w:left="4774" w:hanging="164"/>
      </w:pPr>
      <w:rPr>
        <w:rFonts w:hint="default"/>
        <w:lang w:val="uk-UA" w:eastAsia="uk-UA" w:bidi="uk-UA"/>
      </w:rPr>
    </w:lvl>
    <w:lvl w:ilvl="5" w:tplc="49B8A20E">
      <w:numFmt w:val="bullet"/>
      <w:lvlText w:val="•"/>
      <w:lvlJc w:val="left"/>
      <w:pPr>
        <w:ind w:left="5692" w:hanging="164"/>
      </w:pPr>
      <w:rPr>
        <w:rFonts w:hint="default"/>
        <w:lang w:val="uk-UA" w:eastAsia="uk-UA" w:bidi="uk-UA"/>
      </w:rPr>
    </w:lvl>
    <w:lvl w:ilvl="6" w:tplc="76482FCE">
      <w:numFmt w:val="bullet"/>
      <w:lvlText w:val="•"/>
      <w:lvlJc w:val="left"/>
      <w:pPr>
        <w:ind w:left="6611" w:hanging="164"/>
      </w:pPr>
      <w:rPr>
        <w:rFonts w:hint="default"/>
        <w:lang w:val="uk-UA" w:eastAsia="uk-UA" w:bidi="uk-UA"/>
      </w:rPr>
    </w:lvl>
    <w:lvl w:ilvl="7" w:tplc="50B812F8">
      <w:numFmt w:val="bullet"/>
      <w:lvlText w:val="•"/>
      <w:lvlJc w:val="left"/>
      <w:pPr>
        <w:ind w:left="7529" w:hanging="164"/>
      </w:pPr>
      <w:rPr>
        <w:rFonts w:hint="default"/>
        <w:lang w:val="uk-UA" w:eastAsia="uk-UA" w:bidi="uk-UA"/>
      </w:rPr>
    </w:lvl>
    <w:lvl w:ilvl="8" w:tplc="FC6070AA">
      <w:numFmt w:val="bullet"/>
      <w:lvlText w:val="•"/>
      <w:lvlJc w:val="left"/>
      <w:pPr>
        <w:ind w:left="8448" w:hanging="164"/>
      </w:pPr>
      <w:rPr>
        <w:rFonts w:hint="default"/>
        <w:lang w:val="uk-UA" w:eastAsia="uk-UA" w:bidi="uk-UA"/>
      </w:rPr>
    </w:lvl>
  </w:abstractNum>
  <w:abstractNum w:abstractNumId="13">
    <w:nsid w:val="7ADF11F7"/>
    <w:multiLevelType w:val="hybridMultilevel"/>
    <w:tmpl w:val="BCA0C71A"/>
    <w:lvl w:ilvl="0" w:tplc="013EFF9A">
      <w:numFmt w:val="bullet"/>
      <w:lvlText w:val="–"/>
      <w:lvlJc w:val="left"/>
      <w:pPr>
        <w:ind w:left="1097" w:hanging="164"/>
      </w:pPr>
      <w:rPr>
        <w:rFonts w:ascii="Times New Roman" w:eastAsiaTheme="minorHAnsi" w:hAnsi="Times New Roman" w:cs="Times New Roman" w:hint="default"/>
        <w:w w:val="99"/>
        <w:sz w:val="28"/>
        <w:szCs w:val="28"/>
        <w:lang w:val="uk-UA" w:eastAsia="uk-UA" w:bidi="uk-UA"/>
      </w:rPr>
    </w:lvl>
    <w:lvl w:ilvl="1" w:tplc="6A78FC10">
      <w:numFmt w:val="bullet"/>
      <w:lvlText w:val="•"/>
      <w:lvlJc w:val="left"/>
      <w:pPr>
        <w:ind w:left="2018" w:hanging="164"/>
      </w:pPr>
      <w:rPr>
        <w:rFonts w:hint="default"/>
        <w:lang w:val="uk-UA" w:eastAsia="uk-UA" w:bidi="uk-UA"/>
      </w:rPr>
    </w:lvl>
    <w:lvl w:ilvl="2" w:tplc="A14C88D4">
      <w:numFmt w:val="bullet"/>
      <w:lvlText w:val="•"/>
      <w:lvlJc w:val="left"/>
      <w:pPr>
        <w:ind w:left="2937" w:hanging="164"/>
      </w:pPr>
      <w:rPr>
        <w:rFonts w:hint="default"/>
        <w:lang w:val="uk-UA" w:eastAsia="uk-UA" w:bidi="uk-UA"/>
      </w:rPr>
    </w:lvl>
    <w:lvl w:ilvl="3" w:tplc="CD22434C">
      <w:numFmt w:val="bullet"/>
      <w:lvlText w:val="•"/>
      <w:lvlJc w:val="left"/>
      <w:pPr>
        <w:ind w:left="3855" w:hanging="164"/>
      </w:pPr>
      <w:rPr>
        <w:rFonts w:hint="default"/>
        <w:lang w:val="uk-UA" w:eastAsia="uk-UA" w:bidi="uk-UA"/>
      </w:rPr>
    </w:lvl>
    <w:lvl w:ilvl="4" w:tplc="26109E74">
      <w:numFmt w:val="bullet"/>
      <w:lvlText w:val="•"/>
      <w:lvlJc w:val="left"/>
      <w:pPr>
        <w:ind w:left="4774" w:hanging="164"/>
      </w:pPr>
      <w:rPr>
        <w:rFonts w:hint="default"/>
        <w:lang w:val="uk-UA" w:eastAsia="uk-UA" w:bidi="uk-UA"/>
      </w:rPr>
    </w:lvl>
    <w:lvl w:ilvl="5" w:tplc="49B8A20E">
      <w:numFmt w:val="bullet"/>
      <w:lvlText w:val="•"/>
      <w:lvlJc w:val="left"/>
      <w:pPr>
        <w:ind w:left="5692" w:hanging="164"/>
      </w:pPr>
      <w:rPr>
        <w:rFonts w:hint="default"/>
        <w:lang w:val="uk-UA" w:eastAsia="uk-UA" w:bidi="uk-UA"/>
      </w:rPr>
    </w:lvl>
    <w:lvl w:ilvl="6" w:tplc="76482FCE">
      <w:numFmt w:val="bullet"/>
      <w:lvlText w:val="•"/>
      <w:lvlJc w:val="left"/>
      <w:pPr>
        <w:ind w:left="6611" w:hanging="164"/>
      </w:pPr>
      <w:rPr>
        <w:rFonts w:hint="default"/>
        <w:lang w:val="uk-UA" w:eastAsia="uk-UA" w:bidi="uk-UA"/>
      </w:rPr>
    </w:lvl>
    <w:lvl w:ilvl="7" w:tplc="50B812F8">
      <w:numFmt w:val="bullet"/>
      <w:lvlText w:val="•"/>
      <w:lvlJc w:val="left"/>
      <w:pPr>
        <w:ind w:left="7529" w:hanging="164"/>
      </w:pPr>
      <w:rPr>
        <w:rFonts w:hint="default"/>
        <w:lang w:val="uk-UA" w:eastAsia="uk-UA" w:bidi="uk-UA"/>
      </w:rPr>
    </w:lvl>
    <w:lvl w:ilvl="8" w:tplc="FC6070AA">
      <w:numFmt w:val="bullet"/>
      <w:lvlText w:val="•"/>
      <w:lvlJc w:val="left"/>
      <w:pPr>
        <w:ind w:left="8448" w:hanging="164"/>
      </w:pPr>
      <w:rPr>
        <w:rFonts w:hint="default"/>
        <w:lang w:val="uk-UA" w:eastAsia="uk-UA" w:bidi="uk-UA"/>
      </w:rPr>
    </w:lvl>
  </w:abstractNum>
  <w:abstractNum w:abstractNumId="14">
    <w:nsid w:val="7F9C6189"/>
    <w:multiLevelType w:val="hybridMultilevel"/>
    <w:tmpl w:val="02C48D0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3"/>
  </w:num>
  <w:num w:numId="5">
    <w:abstractNumId w:val="12"/>
  </w:num>
  <w:num w:numId="6">
    <w:abstractNumId w:val="0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8"/>
  </w:num>
  <w:num w:numId="12">
    <w:abstractNumId w:val="5"/>
  </w:num>
  <w:num w:numId="13">
    <w:abstractNumId w:val="14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434227"/>
    <w:rsid w:val="000462CE"/>
    <w:rsid w:val="0004731C"/>
    <w:rsid w:val="00063B50"/>
    <w:rsid w:val="00065329"/>
    <w:rsid w:val="000D1860"/>
    <w:rsid w:val="000E2A88"/>
    <w:rsid w:val="00120E37"/>
    <w:rsid w:val="00137D3C"/>
    <w:rsid w:val="001525DA"/>
    <w:rsid w:val="00152644"/>
    <w:rsid w:val="001534C5"/>
    <w:rsid w:val="00164290"/>
    <w:rsid w:val="00187840"/>
    <w:rsid w:val="001A60EB"/>
    <w:rsid w:val="001A7D31"/>
    <w:rsid w:val="002164C7"/>
    <w:rsid w:val="0022558C"/>
    <w:rsid w:val="00231125"/>
    <w:rsid w:val="00245D0D"/>
    <w:rsid w:val="0026186D"/>
    <w:rsid w:val="002714DB"/>
    <w:rsid w:val="002D4668"/>
    <w:rsid w:val="002D6E23"/>
    <w:rsid w:val="002F01B8"/>
    <w:rsid w:val="002F1E07"/>
    <w:rsid w:val="002F5CE2"/>
    <w:rsid w:val="0031115C"/>
    <w:rsid w:val="003715F8"/>
    <w:rsid w:val="003C750B"/>
    <w:rsid w:val="003C7E8B"/>
    <w:rsid w:val="003D4EE3"/>
    <w:rsid w:val="00400A37"/>
    <w:rsid w:val="0042656A"/>
    <w:rsid w:val="00430092"/>
    <w:rsid w:val="00434227"/>
    <w:rsid w:val="00452154"/>
    <w:rsid w:val="004C40D5"/>
    <w:rsid w:val="004C5820"/>
    <w:rsid w:val="004D4C44"/>
    <w:rsid w:val="004E291D"/>
    <w:rsid w:val="004E3587"/>
    <w:rsid w:val="00546FFA"/>
    <w:rsid w:val="0058027D"/>
    <w:rsid w:val="00586273"/>
    <w:rsid w:val="005B6AB2"/>
    <w:rsid w:val="005C410C"/>
    <w:rsid w:val="005E088C"/>
    <w:rsid w:val="005E3841"/>
    <w:rsid w:val="00625429"/>
    <w:rsid w:val="006270FA"/>
    <w:rsid w:val="00630303"/>
    <w:rsid w:val="006755CF"/>
    <w:rsid w:val="006A2D19"/>
    <w:rsid w:val="006C5E97"/>
    <w:rsid w:val="006D0BE7"/>
    <w:rsid w:val="006F5F68"/>
    <w:rsid w:val="007431D9"/>
    <w:rsid w:val="007709C1"/>
    <w:rsid w:val="007A6A25"/>
    <w:rsid w:val="0081629D"/>
    <w:rsid w:val="00830997"/>
    <w:rsid w:val="00867C65"/>
    <w:rsid w:val="00884441"/>
    <w:rsid w:val="00887770"/>
    <w:rsid w:val="008B233D"/>
    <w:rsid w:val="008D7AAE"/>
    <w:rsid w:val="008E5FE5"/>
    <w:rsid w:val="00943B1D"/>
    <w:rsid w:val="00956F6C"/>
    <w:rsid w:val="009654CA"/>
    <w:rsid w:val="009716DA"/>
    <w:rsid w:val="0097174B"/>
    <w:rsid w:val="009848AD"/>
    <w:rsid w:val="00987DBD"/>
    <w:rsid w:val="009B3751"/>
    <w:rsid w:val="009F76AE"/>
    <w:rsid w:val="00A007ED"/>
    <w:rsid w:val="00A11702"/>
    <w:rsid w:val="00A27F3A"/>
    <w:rsid w:val="00A35CD9"/>
    <w:rsid w:val="00A84A84"/>
    <w:rsid w:val="00A92F5D"/>
    <w:rsid w:val="00AA4416"/>
    <w:rsid w:val="00AE7C0C"/>
    <w:rsid w:val="00B004B3"/>
    <w:rsid w:val="00B157A2"/>
    <w:rsid w:val="00B15F33"/>
    <w:rsid w:val="00B451DF"/>
    <w:rsid w:val="00B55D3D"/>
    <w:rsid w:val="00B67F50"/>
    <w:rsid w:val="00B700B8"/>
    <w:rsid w:val="00B84321"/>
    <w:rsid w:val="00B94B58"/>
    <w:rsid w:val="00B94E62"/>
    <w:rsid w:val="00C20DF1"/>
    <w:rsid w:val="00C50D45"/>
    <w:rsid w:val="00C66B9C"/>
    <w:rsid w:val="00C67CEB"/>
    <w:rsid w:val="00C94BEA"/>
    <w:rsid w:val="00CE2250"/>
    <w:rsid w:val="00D13C1A"/>
    <w:rsid w:val="00D2336F"/>
    <w:rsid w:val="00D43DCA"/>
    <w:rsid w:val="00D8011B"/>
    <w:rsid w:val="00D90109"/>
    <w:rsid w:val="00DC72F6"/>
    <w:rsid w:val="00DE47D2"/>
    <w:rsid w:val="00E10899"/>
    <w:rsid w:val="00E46921"/>
    <w:rsid w:val="00E51481"/>
    <w:rsid w:val="00E97D0E"/>
    <w:rsid w:val="00ED6AD4"/>
    <w:rsid w:val="00F14990"/>
    <w:rsid w:val="00F41939"/>
    <w:rsid w:val="00F43D83"/>
    <w:rsid w:val="00F44EDA"/>
    <w:rsid w:val="00F45D80"/>
    <w:rsid w:val="00F97239"/>
    <w:rsid w:val="00FA4E84"/>
    <w:rsid w:val="00FE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2336F"/>
    <w:pPr>
      <w:widowControl w:val="0"/>
      <w:autoSpaceDE w:val="0"/>
      <w:autoSpaceDN w:val="0"/>
      <w:spacing w:after="0" w:line="240" w:lineRule="auto"/>
      <w:ind w:left="120" w:firstLine="283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Основний текст Знак"/>
    <w:basedOn w:val="a0"/>
    <w:link w:val="a3"/>
    <w:uiPriority w:val="1"/>
    <w:rsid w:val="00D2336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22558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4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41939"/>
    <w:rPr>
      <w:b/>
      <w:bCs/>
    </w:rPr>
  </w:style>
  <w:style w:type="paragraph" w:styleId="3">
    <w:name w:val="Body Text Indent 3"/>
    <w:basedOn w:val="a"/>
    <w:link w:val="30"/>
    <w:rsid w:val="008E5FE5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rsid w:val="008E5FE5"/>
    <w:rPr>
      <w:rFonts w:ascii="Times New Roman" w:eastAsia="Times New Roman" w:hAnsi="Times New Roman" w:cs="Times New Roman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117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17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2336F"/>
    <w:pPr>
      <w:widowControl w:val="0"/>
      <w:autoSpaceDE w:val="0"/>
      <w:autoSpaceDN w:val="0"/>
      <w:spacing w:after="0" w:line="240" w:lineRule="auto"/>
      <w:ind w:left="120" w:firstLine="283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2336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22558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4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41939"/>
    <w:rPr>
      <w:b/>
      <w:bCs/>
    </w:rPr>
  </w:style>
  <w:style w:type="paragraph" w:styleId="3">
    <w:name w:val="Body Text Indent 3"/>
    <w:basedOn w:val="a"/>
    <w:link w:val="30"/>
    <w:rsid w:val="008E5FE5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5FE5"/>
    <w:rPr>
      <w:rFonts w:ascii="Times New Roman" w:eastAsia="Times New Roman" w:hAnsi="Times New Roman" w:cs="Times New Roman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117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17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1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8</Pages>
  <Words>13578</Words>
  <Characters>7740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2019-06-03T06:35:00Z</cp:lastPrinted>
  <dcterms:created xsi:type="dcterms:W3CDTF">2019-05-28T06:59:00Z</dcterms:created>
  <dcterms:modified xsi:type="dcterms:W3CDTF">2019-06-05T05:17:00Z</dcterms:modified>
</cp:coreProperties>
</file>