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18" w:rsidRDefault="00CA5C96" w:rsidP="00BB77A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BB77A7">
        <w:rPr>
          <w:b/>
          <w:bCs/>
          <w:noProof/>
          <w:sz w:val="28"/>
          <w:szCs w:val="28"/>
        </w:rPr>
        <w:drawing>
          <wp:inline distT="0" distB="0" distL="0" distR="0" wp14:anchorId="17B716ED" wp14:editId="65F75198">
            <wp:extent cx="216217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A7" w:rsidRPr="00071F05" w:rsidRDefault="00BB77A7" w:rsidP="00BB77A7">
      <w:pPr>
        <w:jc w:val="center"/>
        <w:rPr>
          <w:b/>
          <w:bCs/>
          <w:sz w:val="28"/>
          <w:szCs w:val="28"/>
          <w:lang w:val="uk-UA"/>
        </w:rPr>
      </w:pPr>
    </w:p>
    <w:p w:rsidR="00CE5118" w:rsidRPr="00BB77A7" w:rsidRDefault="00BB77A7" w:rsidP="001C428B">
      <w:pPr>
        <w:jc w:val="center"/>
        <w:rPr>
          <w:b/>
          <w:bCs/>
          <w:sz w:val="26"/>
          <w:szCs w:val="26"/>
          <w:lang w:val="uk-UA"/>
        </w:rPr>
      </w:pPr>
      <w:r w:rsidRPr="00BB77A7">
        <w:rPr>
          <w:b/>
          <w:bCs/>
          <w:sz w:val="26"/>
          <w:szCs w:val="26"/>
          <w:lang w:val="uk-UA"/>
        </w:rPr>
        <w:t xml:space="preserve">Комунальний заклад Сумський обласний інститут післядипломної педагогічної освіти </w:t>
      </w:r>
      <w:r w:rsidR="00CE5118" w:rsidRPr="00BB77A7">
        <w:rPr>
          <w:b/>
          <w:bCs/>
          <w:sz w:val="26"/>
          <w:szCs w:val="26"/>
          <w:lang w:val="uk-UA"/>
        </w:rPr>
        <w:t>Сумський державний університет</w:t>
      </w:r>
    </w:p>
    <w:p w:rsidR="00CE5118" w:rsidRPr="00BB77A7" w:rsidRDefault="00CE5118" w:rsidP="001C428B">
      <w:pPr>
        <w:jc w:val="center"/>
        <w:rPr>
          <w:b/>
          <w:bCs/>
          <w:sz w:val="26"/>
          <w:szCs w:val="26"/>
          <w:lang w:val="uk-UA"/>
        </w:rPr>
      </w:pPr>
      <w:r w:rsidRPr="00BB77A7">
        <w:rPr>
          <w:b/>
          <w:bCs/>
          <w:sz w:val="26"/>
          <w:szCs w:val="26"/>
          <w:lang w:val="uk-UA"/>
        </w:rPr>
        <w:t>Сумський державний педагогічний університет імені А. С. Макаренка</w:t>
      </w:r>
    </w:p>
    <w:p w:rsidR="00CE5118" w:rsidRPr="00BB77A7" w:rsidRDefault="00CE5118" w:rsidP="001C428B">
      <w:pPr>
        <w:jc w:val="center"/>
        <w:rPr>
          <w:b/>
          <w:bCs/>
          <w:sz w:val="26"/>
          <w:szCs w:val="26"/>
          <w:lang w:val="uk-UA"/>
        </w:rPr>
      </w:pPr>
      <w:r w:rsidRPr="00BB77A7">
        <w:rPr>
          <w:b/>
          <w:bCs/>
          <w:sz w:val="26"/>
          <w:szCs w:val="26"/>
          <w:lang w:val="uk-UA"/>
        </w:rPr>
        <w:t xml:space="preserve">Глухівський національний педагогічний університет </w:t>
      </w:r>
    </w:p>
    <w:p w:rsidR="00CE5118" w:rsidRPr="00BB77A7" w:rsidRDefault="00CE5118" w:rsidP="001C428B">
      <w:pPr>
        <w:jc w:val="center"/>
        <w:rPr>
          <w:b/>
          <w:bCs/>
          <w:sz w:val="26"/>
          <w:szCs w:val="26"/>
          <w:lang w:val="uk-UA"/>
        </w:rPr>
      </w:pPr>
      <w:r w:rsidRPr="00BB77A7">
        <w:rPr>
          <w:b/>
          <w:bCs/>
          <w:sz w:val="26"/>
          <w:szCs w:val="26"/>
          <w:lang w:val="uk-UA"/>
        </w:rPr>
        <w:t xml:space="preserve">імені Олександра Довженка </w:t>
      </w:r>
    </w:p>
    <w:p w:rsidR="00CE5118" w:rsidRPr="00BB77A7" w:rsidRDefault="00071F05" w:rsidP="001C428B">
      <w:pPr>
        <w:jc w:val="center"/>
        <w:rPr>
          <w:b/>
          <w:bCs/>
          <w:sz w:val="26"/>
          <w:szCs w:val="26"/>
          <w:lang w:val="uk-UA"/>
        </w:rPr>
      </w:pPr>
      <w:r w:rsidRPr="00BB77A7">
        <w:rPr>
          <w:b/>
          <w:bCs/>
          <w:sz w:val="26"/>
          <w:szCs w:val="26"/>
          <w:lang w:val="uk-UA"/>
        </w:rPr>
        <w:t xml:space="preserve">Лабораторія </w:t>
      </w:r>
      <w:r w:rsidR="00CE5118" w:rsidRPr="00BB77A7">
        <w:rPr>
          <w:b/>
          <w:bCs/>
          <w:sz w:val="26"/>
          <w:szCs w:val="26"/>
          <w:lang w:val="uk-UA"/>
        </w:rPr>
        <w:t>здоров’яспрямованої діяльності в закладах освіти</w:t>
      </w:r>
    </w:p>
    <w:p w:rsidR="00CE5118" w:rsidRPr="00BB77A7" w:rsidRDefault="00BB77A7" w:rsidP="001C428B">
      <w:pPr>
        <w:jc w:val="center"/>
        <w:rPr>
          <w:b/>
          <w:bCs/>
          <w:sz w:val="26"/>
          <w:szCs w:val="26"/>
          <w:lang w:val="uk-UA"/>
        </w:rPr>
      </w:pPr>
      <w:r w:rsidRPr="00BB77A7">
        <w:rPr>
          <w:b/>
          <w:bCs/>
          <w:sz w:val="26"/>
          <w:szCs w:val="26"/>
          <w:lang w:val="uk-UA"/>
        </w:rPr>
        <w:t>Комунального закладу Сумський обласний інститут післядипломної педагогічної освіти</w:t>
      </w:r>
    </w:p>
    <w:p w:rsidR="00CE5118" w:rsidRPr="00071F05" w:rsidRDefault="00CE5118" w:rsidP="001C428B">
      <w:pPr>
        <w:jc w:val="center"/>
        <w:rPr>
          <w:b/>
          <w:bCs/>
          <w:sz w:val="28"/>
          <w:szCs w:val="28"/>
          <w:lang w:val="uk-UA"/>
        </w:rPr>
      </w:pPr>
    </w:p>
    <w:p w:rsidR="00CE5118" w:rsidRPr="00BB77A7" w:rsidRDefault="00CE5118" w:rsidP="001C428B">
      <w:pPr>
        <w:jc w:val="center"/>
        <w:rPr>
          <w:b/>
          <w:bCs/>
          <w:sz w:val="26"/>
          <w:szCs w:val="26"/>
          <w:lang w:val="uk-UA"/>
        </w:rPr>
      </w:pPr>
      <w:r w:rsidRPr="00BB77A7">
        <w:rPr>
          <w:b/>
          <w:bCs/>
          <w:sz w:val="26"/>
          <w:szCs w:val="26"/>
          <w:lang w:val="uk-UA"/>
        </w:rPr>
        <w:t>ІНФОРМАЦІЙНИЙ ЛИСТ</w:t>
      </w:r>
    </w:p>
    <w:p w:rsidR="00CE5118" w:rsidRPr="00BB77A7" w:rsidRDefault="00CE5118" w:rsidP="001C428B">
      <w:pPr>
        <w:jc w:val="center"/>
        <w:rPr>
          <w:b/>
          <w:bCs/>
          <w:sz w:val="26"/>
          <w:szCs w:val="26"/>
          <w:lang w:val="uk-UA"/>
        </w:rPr>
      </w:pPr>
    </w:p>
    <w:p w:rsidR="007D2C01" w:rsidRPr="00BB77A7" w:rsidRDefault="00CE5118" w:rsidP="001C428B">
      <w:pPr>
        <w:jc w:val="center"/>
        <w:rPr>
          <w:b/>
          <w:bCs/>
          <w:sz w:val="26"/>
          <w:szCs w:val="26"/>
          <w:lang w:val="uk-UA"/>
        </w:rPr>
      </w:pPr>
      <w:r w:rsidRPr="00BB77A7">
        <w:rPr>
          <w:b/>
          <w:bCs/>
          <w:sz w:val="26"/>
          <w:szCs w:val="26"/>
          <w:lang w:val="uk-UA"/>
        </w:rPr>
        <w:t>ШАНОВНІ ПЕДАГОГИ</w:t>
      </w:r>
      <w:r w:rsidR="00071F05" w:rsidRPr="00BB77A7">
        <w:rPr>
          <w:b/>
          <w:bCs/>
          <w:sz w:val="26"/>
          <w:szCs w:val="26"/>
          <w:lang w:val="uk-UA"/>
        </w:rPr>
        <w:t xml:space="preserve"> ЗАКЛАДІВ</w:t>
      </w:r>
      <w:r w:rsidRPr="00BB77A7">
        <w:rPr>
          <w:b/>
          <w:bCs/>
          <w:sz w:val="26"/>
          <w:szCs w:val="26"/>
          <w:lang w:val="uk-UA"/>
        </w:rPr>
        <w:t xml:space="preserve"> </w:t>
      </w:r>
    </w:p>
    <w:p w:rsidR="00CE5118" w:rsidRPr="00BB77A7" w:rsidRDefault="00071F05" w:rsidP="001C428B">
      <w:pPr>
        <w:jc w:val="center"/>
        <w:rPr>
          <w:b/>
          <w:bCs/>
          <w:sz w:val="26"/>
          <w:szCs w:val="26"/>
          <w:lang w:val="uk-UA"/>
        </w:rPr>
      </w:pPr>
      <w:r w:rsidRPr="00BB77A7">
        <w:rPr>
          <w:b/>
          <w:bCs/>
          <w:sz w:val="26"/>
          <w:szCs w:val="26"/>
          <w:lang w:val="uk-UA"/>
        </w:rPr>
        <w:t>ЗАГАЛЬНОЇ СЕРЕДНЬОЇ ОСВІТИ</w:t>
      </w:r>
      <w:r w:rsidR="00CE5118" w:rsidRPr="00BB77A7">
        <w:rPr>
          <w:b/>
          <w:bCs/>
          <w:sz w:val="26"/>
          <w:szCs w:val="26"/>
          <w:lang w:val="uk-UA"/>
        </w:rPr>
        <w:t xml:space="preserve">, ДОШКІЛЬНИХ, ПОЗАШКІЛЬНИХ, </w:t>
      </w:r>
    </w:p>
    <w:p w:rsidR="00CE5118" w:rsidRPr="00BB77A7" w:rsidRDefault="00CE5118" w:rsidP="001C428B">
      <w:pPr>
        <w:jc w:val="center"/>
        <w:rPr>
          <w:b/>
          <w:bCs/>
          <w:sz w:val="26"/>
          <w:szCs w:val="26"/>
          <w:lang w:val="uk-UA"/>
        </w:rPr>
      </w:pPr>
      <w:r w:rsidRPr="00BB77A7">
        <w:rPr>
          <w:b/>
          <w:bCs/>
          <w:sz w:val="26"/>
          <w:szCs w:val="26"/>
          <w:lang w:val="uk-UA"/>
        </w:rPr>
        <w:t xml:space="preserve">ПРОФЕСІЙНО-ТЕХНІЧНИХ НАВЧАЛЬНИХ ЗАКЛАДІВ, </w:t>
      </w:r>
    </w:p>
    <w:p w:rsidR="00CE5118" w:rsidRPr="00BB77A7" w:rsidRDefault="00CE5118" w:rsidP="001C428B">
      <w:pPr>
        <w:jc w:val="center"/>
        <w:rPr>
          <w:b/>
          <w:bCs/>
          <w:sz w:val="26"/>
          <w:szCs w:val="26"/>
          <w:lang w:val="uk-UA"/>
        </w:rPr>
      </w:pPr>
      <w:r w:rsidRPr="00BB77A7">
        <w:rPr>
          <w:b/>
          <w:bCs/>
          <w:sz w:val="26"/>
          <w:szCs w:val="26"/>
          <w:lang w:val="uk-UA"/>
        </w:rPr>
        <w:t xml:space="preserve">НАУКОВО-ПЕДАГОГІЧНІ ПРАЦІВНИКИ </w:t>
      </w:r>
    </w:p>
    <w:p w:rsidR="00CE5118" w:rsidRPr="00BB77A7" w:rsidRDefault="00CE5118" w:rsidP="001C428B">
      <w:pPr>
        <w:jc w:val="center"/>
        <w:rPr>
          <w:b/>
          <w:bCs/>
          <w:sz w:val="26"/>
          <w:szCs w:val="26"/>
          <w:lang w:val="uk-UA"/>
        </w:rPr>
      </w:pPr>
      <w:r w:rsidRPr="00BB77A7">
        <w:rPr>
          <w:b/>
          <w:bCs/>
          <w:sz w:val="26"/>
          <w:szCs w:val="26"/>
          <w:lang w:val="uk-UA"/>
        </w:rPr>
        <w:t>ВИЩИХ НАВЧАЛЬНИХ ЗАКЛАДІВ!</w:t>
      </w:r>
    </w:p>
    <w:p w:rsidR="00CE5118" w:rsidRPr="00071F05" w:rsidRDefault="00CE5118" w:rsidP="00007340">
      <w:pPr>
        <w:ind w:right="144" w:firstLine="709"/>
        <w:jc w:val="both"/>
        <w:rPr>
          <w:sz w:val="28"/>
          <w:szCs w:val="28"/>
          <w:lang w:val="uk-UA"/>
        </w:rPr>
      </w:pPr>
    </w:p>
    <w:p w:rsidR="00CE5118" w:rsidRPr="00071F05" w:rsidRDefault="00CE5118" w:rsidP="009D430A">
      <w:pPr>
        <w:ind w:right="144" w:firstLine="709"/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 xml:space="preserve">Запрошуємо до участі в роботі </w:t>
      </w:r>
      <w:r w:rsidR="00071F05" w:rsidRPr="00071F05">
        <w:rPr>
          <w:sz w:val="28"/>
          <w:szCs w:val="28"/>
          <w:lang w:val="uk-UA"/>
        </w:rPr>
        <w:t>І</w:t>
      </w:r>
      <w:r w:rsidRPr="00071F05">
        <w:rPr>
          <w:sz w:val="28"/>
          <w:szCs w:val="28"/>
          <w:lang w:val="uk-UA"/>
        </w:rPr>
        <w:t xml:space="preserve">І </w:t>
      </w:r>
      <w:r w:rsidR="00071F05" w:rsidRPr="00071F05">
        <w:rPr>
          <w:sz w:val="28"/>
          <w:szCs w:val="28"/>
          <w:lang w:val="uk-UA"/>
        </w:rPr>
        <w:t xml:space="preserve">регіональної </w:t>
      </w:r>
      <w:r w:rsidRPr="00071F05">
        <w:rPr>
          <w:sz w:val="28"/>
          <w:szCs w:val="28"/>
          <w:lang w:val="uk-UA"/>
        </w:rPr>
        <w:t>науково-педагогічної конференції</w:t>
      </w:r>
      <w:r w:rsidR="009D430A" w:rsidRPr="009D430A">
        <w:rPr>
          <w:sz w:val="28"/>
          <w:szCs w:val="28"/>
          <w:lang w:val="uk-UA"/>
        </w:rPr>
        <w:t xml:space="preserve"> </w:t>
      </w:r>
      <w:r w:rsidRPr="00071F05">
        <w:rPr>
          <w:b/>
          <w:sz w:val="28"/>
          <w:szCs w:val="28"/>
          <w:lang w:val="uk-UA"/>
        </w:rPr>
        <w:t>«</w:t>
      </w:r>
      <w:proofErr w:type="spellStart"/>
      <w:r w:rsidR="00071F05" w:rsidRPr="00071F05">
        <w:rPr>
          <w:b/>
          <w:sz w:val="28"/>
          <w:szCs w:val="28"/>
          <w:lang w:val="uk-UA"/>
        </w:rPr>
        <w:t>Здоров’яспрямована</w:t>
      </w:r>
      <w:proofErr w:type="spellEnd"/>
      <w:r w:rsidR="00071F05" w:rsidRPr="00071F05">
        <w:rPr>
          <w:b/>
          <w:sz w:val="28"/>
          <w:szCs w:val="28"/>
          <w:lang w:val="uk-UA"/>
        </w:rPr>
        <w:t xml:space="preserve"> діяльність у сучасному освітньому просторі»</w:t>
      </w:r>
      <w:r w:rsidRPr="00071F05">
        <w:rPr>
          <w:b/>
          <w:sz w:val="28"/>
          <w:szCs w:val="28"/>
          <w:lang w:val="uk-UA"/>
        </w:rPr>
        <w:t>,</w:t>
      </w:r>
    </w:p>
    <w:p w:rsidR="00CE5118" w:rsidRPr="00071F05" w:rsidRDefault="00CE5118" w:rsidP="009D430A">
      <w:pPr>
        <w:ind w:right="144"/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 xml:space="preserve">яка відбудеться </w:t>
      </w:r>
      <w:r w:rsidR="00DA792B">
        <w:rPr>
          <w:sz w:val="28"/>
          <w:szCs w:val="28"/>
          <w:lang w:val="uk-UA"/>
        </w:rPr>
        <w:t>1</w:t>
      </w:r>
      <w:r w:rsidR="00BD2666" w:rsidRPr="00BD2666">
        <w:rPr>
          <w:b/>
          <w:sz w:val="28"/>
          <w:szCs w:val="28"/>
          <w:lang w:val="uk-UA"/>
        </w:rPr>
        <w:t xml:space="preserve">5 </w:t>
      </w:r>
      <w:r w:rsidR="00DA792B">
        <w:rPr>
          <w:b/>
          <w:sz w:val="28"/>
          <w:szCs w:val="28"/>
          <w:lang w:val="uk-UA"/>
        </w:rPr>
        <w:t>листопада</w:t>
      </w:r>
      <w:r w:rsidRPr="00BD2666">
        <w:rPr>
          <w:b/>
          <w:sz w:val="28"/>
          <w:szCs w:val="28"/>
          <w:lang w:val="uk-UA"/>
        </w:rPr>
        <w:t xml:space="preserve"> 201</w:t>
      </w:r>
      <w:r w:rsidR="00071F05" w:rsidRPr="00BD2666">
        <w:rPr>
          <w:b/>
          <w:sz w:val="28"/>
          <w:szCs w:val="28"/>
          <w:lang w:val="uk-UA"/>
        </w:rPr>
        <w:t>8</w:t>
      </w:r>
      <w:r w:rsidRPr="00071F05">
        <w:rPr>
          <w:b/>
          <w:sz w:val="28"/>
          <w:szCs w:val="28"/>
          <w:lang w:val="uk-UA"/>
        </w:rPr>
        <w:t xml:space="preserve"> року</w:t>
      </w:r>
      <w:r w:rsidRPr="00071F05">
        <w:rPr>
          <w:sz w:val="28"/>
          <w:szCs w:val="28"/>
          <w:lang w:val="uk-UA"/>
        </w:rPr>
        <w:t xml:space="preserve"> </w:t>
      </w:r>
      <w:r w:rsidR="009D430A" w:rsidRPr="00B31665">
        <w:rPr>
          <w:sz w:val="28"/>
          <w:szCs w:val="28"/>
          <w:lang w:val="uk-UA"/>
        </w:rPr>
        <w:t>на базі К</w:t>
      </w:r>
      <w:r w:rsidR="009D430A">
        <w:rPr>
          <w:sz w:val="28"/>
          <w:szCs w:val="28"/>
          <w:lang w:val="uk-UA"/>
        </w:rPr>
        <w:t xml:space="preserve">омунального закладу </w:t>
      </w:r>
      <w:r w:rsidR="009D430A" w:rsidRPr="00B31665">
        <w:rPr>
          <w:sz w:val="28"/>
          <w:szCs w:val="28"/>
          <w:lang w:val="uk-UA"/>
        </w:rPr>
        <w:t>Сумський обласний інститут післядипломної педагогічної освіти</w:t>
      </w:r>
      <w:r w:rsidRPr="00071F05">
        <w:rPr>
          <w:sz w:val="28"/>
          <w:szCs w:val="28"/>
          <w:lang w:val="uk-UA"/>
        </w:rPr>
        <w:t xml:space="preserve">. </w:t>
      </w:r>
    </w:p>
    <w:p w:rsidR="00CE5118" w:rsidRPr="00071F05" w:rsidRDefault="00CE5118" w:rsidP="00007340">
      <w:pPr>
        <w:ind w:firstLine="709"/>
        <w:jc w:val="center"/>
        <w:rPr>
          <w:b/>
          <w:sz w:val="28"/>
          <w:szCs w:val="28"/>
          <w:lang w:val="uk-UA"/>
        </w:rPr>
      </w:pPr>
    </w:p>
    <w:p w:rsidR="00CE5118" w:rsidRPr="00071F05" w:rsidRDefault="00CE5118" w:rsidP="00007340">
      <w:pPr>
        <w:ind w:firstLine="709"/>
        <w:jc w:val="center"/>
        <w:rPr>
          <w:sz w:val="28"/>
          <w:szCs w:val="28"/>
          <w:lang w:val="uk-UA"/>
        </w:rPr>
      </w:pPr>
      <w:r w:rsidRPr="00071F05">
        <w:rPr>
          <w:b/>
          <w:sz w:val="28"/>
          <w:szCs w:val="28"/>
          <w:lang w:val="uk-UA"/>
        </w:rPr>
        <w:t>Тематичні напрями роботи конференції</w:t>
      </w:r>
      <w:r w:rsidRPr="00071F05">
        <w:rPr>
          <w:sz w:val="28"/>
          <w:szCs w:val="28"/>
          <w:lang w:val="uk-UA"/>
        </w:rPr>
        <w:t>:</w:t>
      </w:r>
    </w:p>
    <w:p w:rsidR="00CE5118" w:rsidRPr="00071F05" w:rsidRDefault="00CE5118" w:rsidP="004E234C">
      <w:pPr>
        <w:pStyle w:val="a7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>Психолого-педагогічні засади формування здорового способу життя.</w:t>
      </w:r>
    </w:p>
    <w:p w:rsidR="00CE5118" w:rsidRPr="00071F05" w:rsidRDefault="00CE5118" w:rsidP="004E234C">
      <w:pPr>
        <w:pStyle w:val="a7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>Створення здоров’язбережувального освітнього середовища в навчальному закладі.</w:t>
      </w:r>
    </w:p>
    <w:p w:rsidR="00CE5118" w:rsidRPr="00071F05" w:rsidRDefault="00071F05" w:rsidP="004E234C">
      <w:pPr>
        <w:pStyle w:val="a7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>П</w:t>
      </w:r>
      <w:r w:rsidR="00CE5118" w:rsidRPr="00071F05">
        <w:rPr>
          <w:sz w:val="28"/>
          <w:szCs w:val="28"/>
          <w:lang w:val="uk-UA"/>
        </w:rPr>
        <w:t>ревентивн</w:t>
      </w:r>
      <w:r w:rsidRPr="00071F05">
        <w:rPr>
          <w:sz w:val="28"/>
          <w:szCs w:val="28"/>
          <w:lang w:val="uk-UA"/>
        </w:rPr>
        <w:t xml:space="preserve">і </w:t>
      </w:r>
      <w:r w:rsidR="00CE5118" w:rsidRPr="00071F05">
        <w:rPr>
          <w:sz w:val="28"/>
          <w:szCs w:val="28"/>
          <w:lang w:val="uk-UA"/>
        </w:rPr>
        <w:t>проект</w:t>
      </w:r>
      <w:r w:rsidRPr="00071F05">
        <w:rPr>
          <w:sz w:val="28"/>
          <w:szCs w:val="28"/>
          <w:lang w:val="uk-UA"/>
        </w:rPr>
        <w:t xml:space="preserve">и в освітньому процесі </w:t>
      </w:r>
      <w:r w:rsidR="00CE5118" w:rsidRPr="00071F05">
        <w:rPr>
          <w:sz w:val="28"/>
          <w:szCs w:val="28"/>
          <w:lang w:val="uk-UA"/>
        </w:rPr>
        <w:t>навчальн</w:t>
      </w:r>
      <w:r w:rsidRPr="00071F05">
        <w:rPr>
          <w:sz w:val="28"/>
          <w:szCs w:val="28"/>
          <w:lang w:val="uk-UA"/>
        </w:rPr>
        <w:t>ого</w:t>
      </w:r>
      <w:r w:rsidR="00CE5118" w:rsidRPr="00071F05">
        <w:rPr>
          <w:sz w:val="28"/>
          <w:szCs w:val="28"/>
          <w:lang w:val="uk-UA"/>
        </w:rPr>
        <w:t xml:space="preserve"> заклад</w:t>
      </w:r>
      <w:r w:rsidRPr="00071F05">
        <w:rPr>
          <w:sz w:val="28"/>
          <w:szCs w:val="28"/>
          <w:lang w:val="uk-UA"/>
        </w:rPr>
        <w:t>у.</w:t>
      </w:r>
    </w:p>
    <w:p w:rsidR="00CE5118" w:rsidRPr="00071F05" w:rsidRDefault="00CE5118" w:rsidP="004E234C">
      <w:pPr>
        <w:pStyle w:val="a7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>Методика викладання основ здоров’я.</w:t>
      </w:r>
    </w:p>
    <w:p w:rsidR="00CE5118" w:rsidRPr="00071F05" w:rsidRDefault="00071F05" w:rsidP="004E234C">
      <w:pPr>
        <w:pStyle w:val="a7"/>
        <w:numPr>
          <w:ilvl w:val="0"/>
          <w:numId w:val="12"/>
        </w:num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>П</w:t>
      </w:r>
      <w:r w:rsidR="00CE5118" w:rsidRPr="00071F05">
        <w:rPr>
          <w:sz w:val="28"/>
          <w:szCs w:val="28"/>
          <w:lang w:val="uk-UA"/>
        </w:rPr>
        <w:t>рофілактик</w:t>
      </w:r>
      <w:r w:rsidRPr="00071F05">
        <w:rPr>
          <w:sz w:val="28"/>
          <w:szCs w:val="28"/>
          <w:lang w:val="uk-UA"/>
        </w:rPr>
        <w:t xml:space="preserve">а </w:t>
      </w:r>
      <w:proofErr w:type="spellStart"/>
      <w:r w:rsidRPr="00071F05">
        <w:rPr>
          <w:sz w:val="28"/>
          <w:szCs w:val="28"/>
          <w:lang w:val="uk-UA"/>
        </w:rPr>
        <w:t>булінгу</w:t>
      </w:r>
      <w:proofErr w:type="spellEnd"/>
      <w:r w:rsidRPr="00071F05">
        <w:rPr>
          <w:sz w:val="28"/>
          <w:szCs w:val="28"/>
          <w:lang w:val="uk-UA"/>
        </w:rPr>
        <w:t>,</w:t>
      </w:r>
      <w:r w:rsidR="00CE5118" w:rsidRPr="00071F05">
        <w:rPr>
          <w:sz w:val="28"/>
          <w:szCs w:val="28"/>
          <w:lang w:val="uk-UA"/>
        </w:rPr>
        <w:t xml:space="preserve"> шкідливих звичок та соціально-небезпечних захворювань (алкоголізму, </w:t>
      </w:r>
      <w:proofErr w:type="spellStart"/>
      <w:r w:rsidR="00CE5118" w:rsidRPr="00071F05">
        <w:rPr>
          <w:sz w:val="28"/>
          <w:szCs w:val="28"/>
          <w:lang w:val="uk-UA"/>
        </w:rPr>
        <w:t>тютюнопаління</w:t>
      </w:r>
      <w:proofErr w:type="spellEnd"/>
      <w:r w:rsidR="00CE5118" w:rsidRPr="00071F05">
        <w:rPr>
          <w:sz w:val="28"/>
          <w:szCs w:val="28"/>
          <w:lang w:val="uk-UA"/>
        </w:rPr>
        <w:t>, токсикоманії, наркозалежності, інфекцій, що передаються статевим шляхом, ВІЛ/СНІД)</w:t>
      </w:r>
      <w:r w:rsidRPr="00071F05">
        <w:rPr>
          <w:sz w:val="28"/>
          <w:szCs w:val="28"/>
          <w:lang w:val="uk-UA"/>
        </w:rPr>
        <w:t xml:space="preserve"> в освіті</w:t>
      </w:r>
      <w:r w:rsidR="00CE5118" w:rsidRPr="00071F05">
        <w:rPr>
          <w:sz w:val="28"/>
          <w:szCs w:val="28"/>
          <w:lang w:val="uk-UA"/>
        </w:rPr>
        <w:t>.</w:t>
      </w:r>
    </w:p>
    <w:p w:rsidR="00CE5118" w:rsidRPr="00071F05" w:rsidRDefault="00CE5118" w:rsidP="00007340">
      <w:pPr>
        <w:ind w:firstLine="709"/>
        <w:jc w:val="both"/>
        <w:rPr>
          <w:b/>
          <w:sz w:val="28"/>
          <w:szCs w:val="28"/>
          <w:lang w:val="uk-UA"/>
        </w:rPr>
      </w:pPr>
    </w:p>
    <w:p w:rsidR="00B8773E" w:rsidRPr="00B8773E" w:rsidRDefault="00B8773E" w:rsidP="00B8773E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sz w:val="28"/>
          <w:szCs w:val="28"/>
          <w:lang w:val="uk-UA" w:eastAsia="uk-UA"/>
        </w:rPr>
      </w:pPr>
      <w:r w:rsidRPr="00B8773E">
        <w:rPr>
          <w:rFonts w:eastAsia="TimesNewRomanPSMT"/>
          <w:b/>
          <w:sz w:val="28"/>
          <w:szCs w:val="28"/>
          <w:lang w:val="uk-UA" w:eastAsia="uk-UA"/>
        </w:rPr>
        <w:t>Учасникам конференці</w:t>
      </w:r>
      <w:r>
        <w:rPr>
          <w:rFonts w:eastAsia="TimesNewRomanPSMT"/>
          <w:b/>
          <w:sz w:val="28"/>
          <w:szCs w:val="28"/>
          <w:lang w:val="uk-UA" w:eastAsia="uk-UA"/>
        </w:rPr>
        <w:t>ї</w:t>
      </w:r>
      <w:r w:rsidRPr="00B8773E">
        <w:rPr>
          <w:rFonts w:eastAsia="TimesNewRomanPSMT"/>
          <w:b/>
          <w:sz w:val="28"/>
          <w:szCs w:val="28"/>
          <w:lang w:val="uk-UA" w:eastAsia="uk-UA"/>
        </w:rPr>
        <w:t xml:space="preserve"> на вибір пропонуються форми участі:</w:t>
      </w:r>
    </w:p>
    <w:p w:rsidR="00B8773E" w:rsidRPr="00682901" w:rsidRDefault="00B8773E" w:rsidP="00B8773E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uk-UA" w:eastAsia="uk-UA"/>
        </w:rPr>
      </w:pPr>
      <w:r w:rsidRPr="00682901">
        <w:rPr>
          <w:rFonts w:eastAsia="TimesNewRomanPSMT"/>
          <w:sz w:val="28"/>
          <w:szCs w:val="28"/>
          <w:lang w:val="uk-UA" w:eastAsia="uk-UA"/>
        </w:rPr>
        <w:t xml:space="preserve">1) </w:t>
      </w:r>
      <w:r w:rsidRPr="00BD2666">
        <w:rPr>
          <w:rFonts w:eastAsia="TimesNewRomanPSMT"/>
          <w:i/>
          <w:sz w:val="28"/>
          <w:szCs w:val="28"/>
          <w:lang w:val="uk-UA" w:eastAsia="uk-UA"/>
        </w:rPr>
        <w:t>участь без публікації</w:t>
      </w:r>
      <w:r w:rsidRPr="00682901">
        <w:rPr>
          <w:rFonts w:eastAsia="TimesNewRomanPSMT"/>
          <w:sz w:val="28"/>
          <w:szCs w:val="28"/>
          <w:lang w:val="uk-UA" w:eastAsia="uk-UA"/>
        </w:rPr>
        <w:t xml:space="preserve"> − до початку конференції буде видано програму та іменні сертифікати</w:t>
      </w:r>
      <w:r>
        <w:rPr>
          <w:rFonts w:eastAsia="TimesNewRomanPSMT"/>
          <w:sz w:val="28"/>
          <w:szCs w:val="28"/>
          <w:lang w:val="uk-UA" w:eastAsia="uk-UA"/>
        </w:rPr>
        <w:t xml:space="preserve"> (з номером реєстрації)</w:t>
      </w:r>
      <w:r w:rsidRPr="00682901">
        <w:rPr>
          <w:rFonts w:eastAsia="TimesNewRomanPSMT"/>
          <w:sz w:val="28"/>
          <w:szCs w:val="28"/>
          <w:lang w:val="uk-UA" w:eastAsia="uk-UA"/>
        </w:rPr>
        <w:t xml:space="preserve">, </w:t>
      </w:r>
      <w:r>
        <w:rPr>
          <w:rFonts w:eastAsia="TimesNewRomanPSMT"/>
          <w:sz w:val="28"/>
          <w:szCs w:val="28"/>
          <w:lang w:val="uk-UA" w:eastAsia="uk-UA"/>
        </w:rPr>
        <w:t>що</w:t>
      </w:r>
      <w:r w:rsidRPr="00682901">
        <w:rPr>
          <w:rFonts w:eastAsia="TimesNewRomanPSMT"/>
          <w:sz w:val="28"/>
          <w:szCs w:val="28"/>
          <w:lang w:val="uk-UA" w:eastAsia="uk-UA"/>
        </w:rPr>
        <w:t xml:space="preserve"> засвідчують участь у конференції (обов’язкова заявка на участь);</w:t>
      </w:r>
    </w:p>
    <w:p w:rsidR="00B8773E" w:rsidRPr="00682901" w:rsidRDefault="00B8773E" w:rsidP="00B8773E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uk-UA" w:eastAsia="uk-UA"/>
        </w:rPr>
      </w:pPr>
      <w:r w:rsidRPr="00682901">
        <w:rPr>
          <w:rFonts w:eastAsia="TimesNewRomanPSMT"/>
          <w:sz w:val="28"/>
          <w:szCs w:val="28"/>
          <w:lang w:val="uk-UA" w:eastAsia="uk-UA"/>
        </w:rPr>
        <w:t xml:space="preserve">2) </w:t>
      </w:r>
      <w:r w:rsidRPr="00BD2666">
        <w:rPr>
          <w:rFonts w:eastAsia="TimesNewRomanPSMT"/>
          <w:i/>
          <w:sz w:val="28"/>
          <w:szCs w:val="28"/>
          <w:lang w:val="uk-UA" w:eastAsia="uk-UA"/>
        </w:rPr>
        <w:t>участь з доповіддю</w:t>
      </w:r>
      <w:r w:rsidR="00BD2666">
        <w:rPr>
          <w:rFonts w:eastAsia="TimesNewRomanPSMT"/>
          <w:sz w:val="28"/>
          <w:szCs w:val="28"/>
          <w:lang w:val="uk-UA" w:eastAsia="uk-UA"/>
        </w:rPr>
        <w:t xml:space="preserve"> (з публікацією </w:t>
      </w:r>
      <w:r w:rsidR="00BD2666" w:rsidRPr="00BD2666">
        <w:rPr>
          <w:rFonts w:eastAsia="TimesNewRomanPSMT"/>
          <w:sz w:val="28"/>
          <w:szCs w:val="28"/>
          <w:lang w:val="uk-UA" w:eastAsia="uk-UA"/>
        </w:rPr>
        <w:t>у збірнику матеріалів конференції</w:t>
      </w:r>
      <w:r w:rsidR="00BD2666">
        <w:rPr>
          <w:rFonts w:eastAsia="TimesNewRomanPSMT"/>
          <w:sz w:val="28"/>
          <w:szCs w:val="28"/>
          <w:lang w:val="uk-UA" w:eastAsia="uk-UA"/>
        </w:rPr>
        <w:t xml:space="preserve"> чи без неї)</w:t>
      </w:r>
      <w:r w:rsidRPr="00682901">
        <w:rPr>
          <w:rFonts w:eastAsia="TimesNewRomanPSMT"/>
          <w:sz w:val="28"/>
          <w:szCs w:val="28"/>
          <w:lang w:val="uk-UA" w:eastAsia="uk-UA"/>
        </w:rPr>
        <w:t>;</w:t>
      </w:r>
    </w:p>
    <w:p w:rsidR="00B8773E" w:rsidRDefault="00B8773E" w:rsidP="00BD266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82901">
        <w:rPr>
          <w:rFonts w:eastAsia="TimesNewRomanPSMT"/>
          <w:sz w:val="28"/>
          <w:szCs w:val="28"/>
          <w:lang w:val="uk-UA" w:eastAsia="uk-UA"/>
        </w:rPr>
        <w:t xml:space="preserve">3) </w:t>
      </w:r>
      <w:r w:rsidRPr="00BD2666">
        <w:rPr>
          <w:rFonts w:eastAsia="TimesNewRomanPSMT"/>
          <w:i/>
          <w:sz w:val="28"/>
          <w:szCs w:val="28"/>
          <w:lang w:val="uk-UA" w:eastAsia="uk-UA"/>
        </w:rPr>
        <w:t>участь очна / заочна</w:t>
      </w:r>
      <w:r w:rsidRPr="00682901">
        <w:rPr>
          <w:rFonts w:eastAsia="TimesNewRomanPSMT"/>
          <w:sz w:val="28"/>
          <w:szCs w:val="28"/>
          <w:lang w:val="uk-UA" w:eastAsia="uk-UA"/>
        </w:rPr>
        <w:t xml:space="preserve"> з публікацією у </w:t>
      </w:r>
      <w:r w:rsidR="00BD2666">
        <w:rPr>
          <w:rFonts w:eastAsia="TimesNewRomanPSMT"/>
          <w:sz w:val="28"/>
          <w:szCs w:val="28"/>
          <w:lang w:val="uk-UA" w:eastAsia="uk-UA"/>
        </w:rPr>
        <w:t>збірнику матеріалів конференції.</w:t>
      </w:r>
    </w:p>
    <w:p w:rsidR="00071F05" w:rsidRPr="00071F05" w:rsidRDefault="00CE5118" w:rsidP="00007340">
      <w:pPr>
        <w:ind w:firstLine="709"/>
        <w:jc w:val="both"/>
        <w:rPr>
          <w:b/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 xml:space="preserve">За матеріалами конференції буде видано </w:t>
      </w:r>
      <w:r w:rsidRPr="00071F05">
        <w:rPr>
          <w:b/>
          <w:sz w:val="28"/>
          <w:szCs w:val="28"/>
          <w:lang w:val="uk-UA"/>
        </w:rPr>
        <w:t xml:space="preserve">збірник </w:t>
      </w:r>
      <w:r w:rsidR="00925E26" w:rsidRPr="00071F05">
        <w:rPr>
          <w:b/>
          <w:sz w:val="28"/>
          <w:szCs w:val="28"/>
          <w:lang w:val="uk-UA"/>
        </w:rPr>
        <w:t>матеріалів конференції</w:t>
      </w:r>
      <w:r w:rsidR="00071F05" w:rsidRPr="00071F05">
        <w:rPr>
          <w:b/>
          <w:sz w:val="28"/>
          <w:szCs w:val="28"/>
          <w:lang w:val="uk-UA"/>
        </w:rPr>
        <w:t>.</w:t>
      </w:r>
    </w:p>
    <w:p w:rsidR="00071F05" w:rsidRPr="00071F05" w:rsidRDefault="00071F05" w:rsidP="00071F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 xml:space="preserve">Стаття </w:t>
      </w:r>
      <w:r w:rsidR="00B8773E">
        <w:rPr>
          <w:sz w:val="28"/>
          <w:szCs w:val="28"/>
          <w:lang w:val="uk-UA"/>
        </w:rPr>
        <w:t xml:space="preserve">до збірника містить </w:t>
      </w:r>
      <w:r w:rsidR="00B8773E">
        <w:rPr>
          <w:b/>
          <w:i/>
          <w:sz w:val="28"/>
          <w:szCs w:val="28"/>
          <w:lang w:val="uk-UA"/>
        </w:rPr>
        <w:t>рекомендовані</w:t>
      </w:r>
      <w:r w:rsidRPr="00071F05">
        <w:rPr>
          <w:sz w:val="28"/>
          <w:szCs w:val="28"/>
          <w:lang w:val="uk-UA"/>
        </w:rPr>
        <w:t xml:space="preserve"> структурн</w:t>
      </w:r>
      <w:r w:rsidR="00B8773E">
        <w:rPr>
          <w:sz w:val="28"/>
          <w:szCs w:val="28"/>
          <w:lang w:val="uk-UA"/>
        </w:rPr>
        <w:t>і</w:t>
      </w:r>
      <w:r w:rsidRPr="00071F05">
        <w:rPr>
          <w:sz w:val="28"/>
          <w:szCs w:val="28"/>
          <w:lang w:val="uk-UA"/>
        </w:rPr>
        <w:t xml:space="preserve"> елемент</w:t>
      </w:r>
      <w:r w:rsidR="00B8773E">
        <w:rPr>
          <w:sz w:val="28"/>
          <w:szCs w:val="28"/>
          <w:lang w:val="uk-UA"/>
        </w:rPr>
        <w:t>и</w:t>
      </w:r>
      <w:r w:rsidRPr="00071F05">
        <w:rPr>
          <w:sz w:val="28"/>
          <w:szCs w:val="28"/>
          <w:lang w:val="uk-UA"/>
        </w:rPr>
        <w:t>:</w:t>
      </w:r>
    </w:p>
    <w:p w:rsidR="00071F05" w:rsidRPr="00071F05" w:rsidRDefault="00071F05" w:rsidP="00071F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lastRenderedPageBreak/>
        <w:t xml:space="preserve">а) </w:t>
      </w:r>
      <w:r w:rsidRPr="00071F05">
        <w:rPr>
          <w:i/>
          <w:sz w:val="28"/>
          <w:szCs w:val="28"/>
          <w:lang w:val="uk-UA"/>
        </w:rPr>
        <w:t>постановка проблеми</w:t>
      </w:r>
      <w:r w:rsidRPr="00071F05">
        <w:rPr>
          <w:sz w:val="28"/>
          <w:szCs w:val="28"/>
          <w:lang w:val="uk-UA"/>
        </w:rPr>
        <w:t xml:space="preserve"> та її зв’язок із важливими практичними завданнями (необхідно розкрити сутність і стан проблеми у загальному вигляді, її теоретичну та (або) практичну значущість; обґрунтування актуальності та важливості обраної для розгляду проблеми);</w:t>
      </w:r>
    </w:p>
    <w:p w:rsidR="00071F05" w:rsidRPr="00071F05" w:rsidRDefault="00071F05" w:rsidP="00071F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 xml:space="preserve">б) </w:t>
      </w:r>
      <w:r w:rsidRPr="00071F05">
        <w:rPr>
          <w:i/>
          <w:sz w:val="28"/>
          <w:szCs w:val="28"/>
          <w:lang w:val="uk-UA"/>
        </w:rPr>
        <w:t>аналіз останніх публікацій</w:t>
      </w:r>
      <w:r w:rsidRPr="00071F05">
        <w:rPr>
          <w:sz w:val="28"/>
          <w:szCs w:val="28"/>
          <w:lang w:val="uk-UA"/>
        </w:rPr>
        <w:t>, у яких започатковано розв’язання порушеної проблеми та на які спирається автор, виокремлення невирішених раніше частин загальної проблеми, яким присвячено статтю;</w:t>
      </w:r>
    </w:p>
    <w:p w:rsidR="00071F05" w:rsidRPr="00071F05" w:rsidRDefault="00071F05" w:rsidP="00071F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 xml:space="preserve">в) </w:t>
      </w:r>
      <w:r w:rsidRPr="00071F05">
        <w:rPr>
          <w:i/>
          <w:sz w:val="28"/>
          <w:szCs w:val="28"/>
          <w:lang w:val="uk-UA"/>
        </w:rPr>
        <w:t xml:space="preserve">мета статті </w:t>
      </w:r>
      <w:r w:rsidRPr="00071F05">
        <w:rPr>
          <w:sz w:val="28"/>
          <w:szCs w:val="28"/>
          <w:lang w:val="uk-UA"/>
        </w:rPr>
        <w:t>(необхідно висловити основну ідею статті);</w:t>
      </w:r>
    </w:p>
    <w:p w:rsidR="00071F05" w:rsidRPr="00071F05" w:rsidRDefault="00071F05" w:rsidP="00071F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 xml:space="preserve">г) </w:t>
      </w:r>
      <w:r w:rsidRPr="00071F05">
        <w:rPr>
          <w:i/>
          <w:sz w:val="28"/>
          <w:szCs w:val="28"/>
          <w:lang w:val="uk-UA"/>
        </w:rPr>
        <w:t>виклад основного змісту</w:t>
      </w:r>
      <w:r w:rsidRPr="00071F05">
        <w:rPr>
          <w:sz w:val="28"/>
          <w:szCs w:val="28"/>
          <w:lang w:val="uk-UA"/>
        </w:rPr>
        <w:t xml:space="preserve"> статті та його основні результати (необхідно висвітлити: основні положення і результати, особисті ідеї, думки, отримані факти, виявлені закономірності, зв’язки, тенденції, методику отримання та аналіз фактичного матеріалу);</w:t>
      </w:r>
    </w:p>
    <w:p w:rsidR="00071F05" w:rsidRDefault="00071F05" w:rsidP="00071F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71F05">
        <w:rPr>
          <w:sz w:val="28"/>
          <w:szCs w:val="28"/>
          <w:lang w:val="uk-UA"/>
        </w:rPr>
        <w:t xml:space="preserve">) </w:t>
      </w:r>
      <w:r w:rsidRPr="00071F05">
        <w:rPr>
          <w:i/>
          <w:sz w:val="28"/>
          <w:szCs w:val="28"/>
          <w:lang w:val="uk-UA"/>
        </w:rPr>
        <w:t>висновки</w:t>
      </w:r>
      <w:r w:rsidRPr="00071F05">
        <w:rPr>
          <w:sz w:val="28"/>
          <w:szCs w:val="28"/>
          <w:lang w:val="uk-UA"/>
        </w:rPr>
        <w:t xml:space="preserve"> (найбільш важливі результати, які мають теоретичне та (або) практичне значення). </w:t>
      </w:r>
    </w:p>
    <w:p w:rsidR="00BE6F64" w:rsidRPr="00071F05" w:rsidRDefault="00BE6F64" w:rsidP="00071F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Тексту статті передують </w:t>
      </w:r>
      <w:r w:rsidRPr="00BE6F64">
        <w:rPr>
          <w:i/>
          <w:sz w:val="28"/>
          <w:szCs w:val="28"/>
          <w:lang w:val="uk-UA"/>
        </w:rPr>
        <w:t>анотація</w:t>
      </w:r>
      <w:r>
        <w:rPr>
          <w:sz w:val="28"/>
          <w:szCs w:val="28"/>
          <w:lang w:val="uk-UA"/>
        </w:rPr>
        <w:t xml:space="preserve"> (кілька речень про спрямування статті) та </w:t>
      </w:r>
      <w:r w:rsidRPr="00BE6F64">
        <w:rPr>
          <w:i/>
          <w:sz w:val="28"/>
          <w:szCs w:val="28"/>
          <w:lang w:val="uk-UA"/>
        </w:rPr>
        <w:t>ключові слова</w:t>
      </w:r>
      <w:r>
        <w:rPr>
          <w:sz w:val="28"/>
          <w:szCs w:val="28"/>
          <w:lang w:val="uk-UA"/>
        </w:rPr>
        <w:t>.</w:t>
      </w:r>
    </w:p>
    <w:p w:rsidR="00071F05" w:rsidRPr="00071F05" w:rsidRDefault="00071F05" w:rsidP="00071F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>Посилання на літературні джерела за текстом статті подаються за згадуванням у квадратних дужках арабськими цифрами, де перша цифра – порядковий номер джерела у списку використаних джерел, а далі – конкретні сторінки, на яких розміщена цитована фраза.</w:t>
      </w:r>
      <w:r>
        <w:rPr>
          <w:sz w:val="28"/>
          <w:szCs w:val="28"/>
          <w:lang w:val="uk-UA"/>
        </w:rPr>
        <w:t xml:space="preserve"> Як от: </w:t>
      </w:r>
      <w:r w:rsidRPr="00071F05">
        <w:rPr>
          <w:sz w:val="28"/>
          <w:szCs w:val="28"/>
          <w:lang w:val="uk-UA"/>
        </w:rPr>
        <w:t xml:space="preserve">[3, с. 7] (третє джерело, сторінка 7) чи [3; 7] (джерела 3 та 7). На кожне джерело, що подається у списку, має бути посилання в тексті. </w:t>
      </w:r>
    </w:p>
    <w:p w:rsidR="00071F05" w:rsidRPr="00071F05" w:rsidRDefault="00071F05" w:rsidP="00071F0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 xml:space="preserve">Мова статті: українська. </w:t>
      </w:r>
    </w:p>
    <w:p w:rsidR="00071F05" w:rsidRDefault="00CE5118" w:rsidP="00071F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71F05">
        <w:rPr>
          <w:b/>
          <w:sz w:val="28"/>
          <w:szCs w:val="28"/>
          <w:lang w:val="uk-UA"/>
        </w:rPr>
        <w:t xml:space="preserve">Вимоги до оформлення матеріалів. </w:t>
      </w:r>
      <w:r w:rsidR="00CA4667" w:rsidRPr="00071F05">
        <w:rPr>
          <w:sz w:val="28"/>
          <w:szCs w:val="28"/>
          <w:lang w:val="uk-UA"/>
        </w:rPr>
        <w:t xml:space="preserve">Обсяг матеріалів – 3-7 повних сторінок формату А4, кегль – </w:t>
      </w:r>
      <w:proofErr w:type="spellStart"/>
      <w:r w:rsidR="00CA4667" w:rsidRPr="00071F05">
        <w:rPr>
          <w:sz w:val="28"/>
          <w:szCs w:val="28"/>
          <w:lang w:val="uk-UA"/>
        </w:rPr>
        <w:t>Times</w:t>
      </w:r>
      <w:proofErr w:type="spellEnd"/>
      <w:r w:rsidR="00CA4667" w:rsidRPr="00071F05">
        <w:rPr>
          <w:sz w:val="28"/>
          <w:szCs w:val="28"/>
          <w:lang w:val="uk-UA"/>
        </w:rPr>
        <w:t xml:space="preserve"> </w:t>
      </w:r>
      <w:proofErr w:type="spellStart"/>
      <w:r w:rsidR="00CA4667" w:rsidRPr="00071F05">
        <w:rPr>
          <w:sz w:val="28"/>
          <w:szCs w:val="28"/>
          <w:lang w:val="uk-UA"/>
        </w:rPr>
        <w:t>New</w:t>
      </w:r>
      <w:proofErr w:type="spellEnd"/>
      <w:r w:rsidR="00CA4667" w:rsidRPr="00071F05">
        <w:rPr>
          <w:sz w:val="28"/>
          <w:szCs w:val="28"/>
          <w:lang w:val="uk-UA"/>
        </w:rPr>
        <w:t xml:space="preserve"> </w:t>
      </w:r>
      <w:proofErr w:type="spellStart"/>
      <w:r w:rsidR="00CA4667" w:rsidRPr="00071F05">
        <w:rPr>
          <w:sz w:val="28"/>
          <w:szCs w:val="28"/>
          <w:lang w:val="uk-UA"/>
        </w:rPr>
        <w:t>Roman</w:t>
      </w:r>
      <w:proofErr w:type="spellEnd"/>
      <w:r w:rsidR="00CA4667" w:rsidRPr="00071F05">
        <w:rPr>
          <w:sz w:val="28"/>
          <w:szCs w:val="28"/>
          <w:lang w:val="uk-UA"/>
        </w:rPr>
        <w:t xml:space="preserve">; міжрядковий інтервал – 1,0; розмір шрифту – 14. Поля: ліве, праве, верхнє, нижнє – по </w:t>
      </w:r>
      <w:smartTag w:uri="urn:schemas-microsoft-com:office:smarttags" w:element="metricconverter">
        <w:smartTagPr>
          <w:attr w:name="ProductID" w:val="2 см"/>
        </w:smartTagPr>
        <w:r w:rsidR="00CA4667" w:rsidRPr="00071F05">
          <w:rPr>
            <w:sz w:val="28"/>
            <w:szCs w:val="28"/>
            <w:lang w:val="uk-UA"/>
          </w:rPr>
          <w:t>2 см</w:t>
        </w:r>
      </w:smartTag>
      <w:r w:rsidR="00CA4667" w:rsidRPr="00071F05">
        <w:rPr>
          <w:sz w:val="28"/>
          <w:szCs w:val="28"/>
          <w:lang w:val="uk-UA"/>
        </w:rPr>
        <w:t xml:space="preserve">. Вирівнювання – по </w:t>
      </w:r>
      <w:r w:rsidR="00B51725" w:rsidRPr="00071F05">
        <w:rPr>
          <w:sz w:val="28"/>
          <w:szCs w:val="28"/>
          <w:lang w:val="uk-UA"/>
        </w:rPr>
        <w:t>ширині. Абзацний відступ – 1,25.</w:t>
      </w:r>
      <w:r w:rsidR="00CA4667" w:rsidRPr="00071F05">
        <w:rPr>
          <w:sz w:val="28"/>
          <w:szCs w:val="28"/>
          <w:lang w:val="uk-UA"/>
        </w:rPr>
        <w:t xml:space="preserve"> Сторінки не нумеруються. Переноси слів не допускаються. По тексту використовувати однакові лапки, а саме: «» та апостроф: ’. Чітко розводити дефіс - та тире –. Текст переглянути на відсутність подвійних пробілів між словами. Ініціали в тексті ставити перед прізвищами (</w:t>
      </w:r>
      <w:proofErr w:type="spellStart"/>
      <w:r w:rsidR="00CA4667" w:rsidRPr="00071F05">
        <w:rPr>
          <w:sz w:val="28"/>
          <w:szCs w:val="28"/>
          <w:lang w:val="uk-UA"/>
        </w:rPr>
        <w:t>однотипно</w:t>
      </w:r>
      <w:proofErr w:type="spellEnd"/>
      <w:r w:rsidR="00CA4667" w:rsidRPr="00071F05">
        <w:rPr>
          <w:sz w:val="28"/>
          <w:szCs w:val="28"/>
          <w:lang w:val="uk-UA"/>
        </w:rPr>
        <w:t xml:space="preserve"> по тексту: або дві літери, або одну) з використанням між ними пробілів, проте при переході на інший рядок не залишати відірваними ініціали на попередньому. Не виставляти примусові переноси, не архівувати, не накладати заборону на редагування. При оформленні рукопису </w:t>
      </w:r>
      <w:r w:rsidR="00071F05">
        <w:rPr>
          <w:sz w:val="28"/>
          <w:szCs w:val="28"/>
          <w:lang w:val="uk-UA"/>
        </w:rPr>
        <w:t>в</w:t>
      </w:r>
      <w:r w:rsidR="00CA4667" w:rsidRPr="00071F05">
        <w:rPr>
          <w:sz w:val="28"/>
          <w:szCs w:val="28"/>
          <w:lang w:val="uk-UA"/>
        </w:rPr>
        <w:t xml:space="preserve"> правому куті першої сторінки ставиться прізвище та ініціали автора (авторів) і повна назва закладу чи установи, нижче, через 1 рядок – посередині дається заголовок статті </w:t>
      </w:r>
      <w:r w:rsidR="00071F05">
        <w:rPr>
          <w:sz w:val="28"/>
          <w:szCs w:val="28"/>
          <w:lang w:val="uk-UA"/>
        </w:rPr>
        <w:t>заголовн</w:t>
      </w:r>
      <w:r w:rsidR="00CA4667" w:rsidRPr="00071F05">
        <w:rPr>
          <w:sz w:val="28"/>
          <w:szCs w:val="28"/>
          <w:lang w:val="uk-UA"/>
        </w:rPr>
        <w:t xml:space="preserve">ими літерами з вирівнюванням по центру. Після назви, через рядок, подається анотація українською мовою (3-5 рядків) та ключові слова (до п’яти слів). Фотографії до друку не приймаються. </w:t>
      </w:r>
    </w:p>
    <w:p w:rsidR="00CE5118" w:rsidRPr="00071F05" w:rsidRDefault="00CA4667" w:rsidP="00CA466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071F05">
        <w:rPr>
          <w:b/>
          <w:sz w:val="28"/>
          <w:szCs w:val="28"/>
          <w:lang w:val="uk-UA"/>
        </w:rPr>
        <w:t>СПИСОК ВИКОРИСТАНИХ ДЖЕРЕЛ</w:t>
      </w:r>
      <w:r w:rsidRPr="00071F05">
        <w:rPr>
          <w:sz w:val="28"/>
          <w:szCs w:val="28"/>
          <w:lang w:val="uk-UA"/>
        </w:rPr>
        <w:t xml:space="preserve"> </w:t>
      </w:r>
      <w:r w:rsidR="00071F05">
        <w:rPr>
          <w:sz w:val="28"/>
          <w:szCs w:val="28"/>
          <w:lang w:val="uk-UA"/>
        </w:rPr>
        <w:t>наводиться з</w:t>
      </w:r>
      <w:r w:rsidR="00071F05" w:rsidRPr="00071F05">
        <w:rPr>
          <w:sz w:val="28"/>
          <w:szCs w:val="28"/>
          <w:lang w:val="uk-UA"/>
        </w:rPr>
        <w:t xml:space="preserve"> дотриман</w:t>
      </w:r>
      <w:r w:rsidR="00071F05">
        <w:rPr>
          <w:sz w:val="28"/>
          <w:szCs w:val="28"/>
          <w:lang w:val="uk-UA"/>
        </w:rPr>
        <w:t>ням</w:t>
      </w:r>
      <w:r w:rsidR="00071F05" w:rsidRPr="00071F05">
        <w:rPr>
          <w:sz w:val="28"/>
          <w:szCs w:val="28"/>
          <w:lang w:val="uk-UA"/>
        </w:rPr>
        <w:t xml:space="preserve"> загальн</w:t>
      </w:r>
      <w:r w:rsidR="00071F05">
        <w:rPr>
          <w:sz w:val="28"/>
          <w:szCs w:val="28"/>
          <w:lang w:val="uk-UA"/>
        </w:rPr>
        <w:t>их</w:t>
      </w:r>
      <w:r w:rsidR="00071F05" w:rsidRPr="00071F05">
        <w:rPr>
          <w:sz w:val="28"/>
          <w:szCs w:val="28"/>
          <w:lang w:val="uk-UA"/>
        </w:rPr>
        <w:t xml:space="preserve"> правил цитування й посилан</w:t>
      </w:r>
      <w:r w:rsidR="00071F05">
        <w:rPr>
          <w:sz w:val="28"/>
          <w:szCs w:val="28"/>
          <w:lang w:val="uk-UA"/>
        </w:rPr>
        <w:t>ь</w:t>
      </w:r>
      <w:r w:rsidR="00071F05" w:rsidRPr="00071F05">
        <w:rPr>
          <w:sz w:val="28"/>
          <w:szCs w:val="28"/>
          <w:lang w:val="uk-UA"/>
        </w:rPr>
        <w:t xml:space="preserve"> на використані джерела і вимоги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  <w:r w:rsidR="00071F05">
        <w:rPr>
          <w:sz w:val="28"/>
          <w:szCs w:val="28"/>
          <w:lang w:val="uk-UA"/>
        </w:rPr>
        <w:t xml:space="preserve"> Оформлюється</w:t>
      </w:r>
      <w:r w:rsidRPr="00071F05">
        <w:rPr>
          <w:sz w:val="28"/>
          <w:szCs w:val="28"/>
          <w:lang w:val="uk-UA"/>
        </w:rPr>
        <w:t xml:space="preserve"> після тексту в алфавітному порядку з дотриманням бібліографічних стандартів (до 5-ти джерел), друкується 12 шрифтом. Нумерація джерел виставляється вручну (функцію «список» не використовувати), з абзацним відступом 1,25. Матеріал для публікації має бути ретельно перевірений на наявність орфографічних та стилістичних помилок і повністю відредагований. Автори несуть відповідальність за точність викладених фактів, цитат і посилань, а також за дотримання авторських прав. Статті необхідно оформляти в </w:t>
      </w:r>
      <w:r w:rsidRPr="00071F05">
        <w:rPr>
          <w:sz w:val="28"/>
          <w:szCs w:val="28"/>
          <w:lang w:val="uk-UA"/>
        </w:rPr>
        <w:lastRenderedPageBreak/>
        <w:t>редакторі Word у вигляді комп’ютерного файлу з розширенням *</w:t>
      </w:r>
      <w:proofErr w:type="spellStart"/>
      <w:r w:rsidRPr="00071F05">
        <w:rPr>
          <w:sz w:val="28"/>
          <w:szCs w:val="28"/>
          <w:lang w:val="uk-UA"/>
        </w:rPr>
        <w:t>doc</w:t>
      </w:r>
      <w:proofErr w:type="spellEnd"/>
      <w:r w:rsidRPr="00071F05">
        <w:rPr>
          <w:sz w:val="28"/>
          <w:szCs w:val="28"/>
          <w:lang w:val="uk-UA"/>
        </w:rPr>
        <w:t xml:space="preserve"> (</w:t>
      </w:r>
      <w:r w:rsidRPr="00071F05">
        <w:rPr>
          <w:b/>
          <w:sz w:val="28"/>
          <w:szCs w:val="28"/>
          <w:lang w:val="uk-UA"/>
        </w:rPr>
        <w:t xml:space="preserve">не </w:t>
      </w:r>
      <w:proofErr w:type="spellStart"/>
      <w:r w:rsidRPr="00071F05">
        <w:rPr>
          <w:sz w:val="28"/>
          <w:szCs w:val="28"/>
          <w:lang w:val="uk-UA"/>
        </w:rPr>
        <w:t>docх</w:t>
      </w:r>
      <w:proofErr w:type="spellEnd"/>
      <w:r w:rsidRPr="00071F05">
        <w:rPr>
          <w:sz w:val="28"/>
          <w:szCs w:val="28"/>
          <w:lang w:val="uk-UA"/>
        </w:rPr>
        <w:t xml:space="preserve">). Назва файлу повинна мати такий вигляд: </w:t>
      </w:r>
      <w:proofErr w:type="spellStart"/>
      <w:r w:rsidRPr="00071F05">
        <w:rPr>
          <w:i/>
          <w:sz w:val="28"/>
          <w:szCs w:val="28"/>
          <w:lang w:val="uk-UA"/>
        </w:rPr>
        <w:t>Иван</w:t>
      </w:r>
      <w:proofErr w:type="spellEnd"/>
      <w:r w:rsidRPr="00071F05">
        <w:rPr>
          <w:i/>
          <w:sz w:val="28"/>
          <w:szCs w:val="28"/>
          <w:lang w:val="uk-UA"/>
        </w:rPr>
        <w:t>ова_конф.</w:t>
      </w:r>
      <w:r w:rsidRPr="00071F05">
        <w:rPr>
          <w:sz w:val="28"/>
          <w:szCs w:val="28"/>
          <w:lang w:val="uk-UA"/>
        </w:rPr>
        <w:t xml:space="preserve"> </w:t>
      </w:r>
    </w:p>
    <w:p w:rsidR="003B262B" w:rsidRPr="003B262B" w:rsidRDefault="003B262B" w:rsidP="003B26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B262B">
        <w:rPr>
          <w:sz w:val="28"/>
          <w:szCs w:val="28"/>
          <w:lang w:val="uk-UA"/>
        </w:rPr>
        <w:t>Оргкомітет залишає за собою право редагува</w:t>
      </w:r>
      <w:r>
        <w:rPr>
          <w:sz w:val="28"/>
          <w:szCs w:val="28"/>
          <w:lang w:val="uk-UA"/>
        </w:rPr>
        <w:t>ти чи відхилити</w:t>
      </w:r>
      <w:r w:rsidRPr="003B262B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 xml:space="preserve">и, </w:t>
      </w:r>
      <w:r w:rsidRPr="00071F05">
        <w:rPr>
          <w:sz w:val="28"/>
          <w:szCs w:val="28"/>
          <w:lang w:val="uk-UA"/>
        </w:rPr>
        <w:t>якщо вони не відповідають вимогам або тематиці конференції</w:t>
      </w:r>
      <w:r>
        <w:rPr>
          <w:sz w:val="28"/>
          <w:szCs w:val="28"/>
          <w:lang w:val="uk-UA"/>
        </w:rPr>
        <w:t>.</w:t>
      </w:r>
    </w:p>
    <w:p w:rsidR="00CE5118" w:rsidRPr="00071F05" w:rsidRDefault="00CE5118" w:rsidP="00ED6A53">
      <w:pPr>
        <w:tabs>
          <w:tab w:val="left" w:pos="0"/>
          <w:tab w:val="left" w:pos="74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71F05">
        <w:rPr>
          <w:b/>
          <w:bCs/>
          <w:sz w:val="28"/>
          <w:szCs w:val="28"/>
          <w:lang w:val="uk-UA"/>
        </w:rPr>
        <w:t>Організаційний внесок</w:t>
      </w:r>
      <w:r w:rsidR="00DA792B">
        <w:rPr>
          <w:b/>
          <w:bCs/>
          <w:sz w:val="28"/>
          <w:szCs w:val="28"/>
          <w:lang w:val="uk-UA"/>
        </w:rPr>
        <w:t xml:space="preserve">, </w:t>
      </w:r>
      <w:r w:rsidR="00DA792B" w:rsidRPr="00DA792B">
        <w:rPr>
          <w:bCs/>
          <w:sz w:val="28"/>
          <w:szCs w:val="28"/>
          <w:lang w:val="uk-UA"/>
        </w:rPr>
        <w:t>який</w:t>
      </w:r>
      <w:r w:rsidRPr="00DA792B">
        <w:rPr>
          <w:sz w:val="28"/>
          <w:szCs w:val="28"/>
          <w:lang w:val="uk-UA"/>
        </w:rPr>
        <w:t xml:space="preserve"> </w:t>
      </w:r>
      <w:r w:rsidR="00DA792B">
        <w:rPr>
          <w:sz w:val="28"/>
          <w:szCs w:val="28"/>
          <w:lang w:val="uk-UA"/>
        </w:rPr>
        <w:t>використовується для</w:t>
      </w:r>
      <w:r w:rsidR="00DA792B" w:rsidRPr="00071F05">
        <w:rPr>
          <w:sz w:val="28"/>
          <w:szCs w:val="28"/>
          <w:lang w:val="uk-UA"/>
        </w:rPr>
        <w:t xml:space="preserve"> публікації збірника матеріалів конференції (кожен </w:t>
      </w:r>
      <w:r w:rsidR="00DA792B">
        <w:rPr>
          <w:sz w:val="28"/>
          <w:szCs w:val="28"/>
          <w:lang w:val="uk-UA"/>
        </w:rPr>
        <w:t>бажаючий</w:t>
      </w:r>
      <w:r w:rsidR="00DA792B" w:rsidRPr="00071F05">
        <w:rPr>
          <w:sz w:val="28"/>
          <w:szCs w:val="28"/>
          <w:lang w:val="uk-UA"/>
        </w:rPr>
        <w:t xml:space="preserve"> отримає збірник)</w:t>
      </w:r>
      <w:r w:rsidR="00DA792B">
        <w:rPr>
          <w:sz w:val="28"/>
          <w:szCs w:val="28"/>
          <w:lang w:val="uk-UA"/>
        </w:rPr>
        <w:t xml:space="preserve">, </w:t>
      </w:r>
      <w:r w:rsidRPr="00071F05">
        <w:rPr>
          <w:sz w:val="28"/>
          <w:szCs w:val="28"/>
          <w:lang w:val="uk-UA"/>
        </w:rPr>
        <w:t>складає 1</w:t>
      </w:r>
      <w:r w:rsidR="00DA792B">
        <w:rPr>
          <w:sz w:val="28"/>
          <w:szCs w:val="28"/>
          <w:lang w:val="uk-UA"/>
        </w:rPr>
        <w:t>00</w:t>
      </w:r>
      <w:r w:rsidR="00B8773E">
        <w:rPr>
          <w:sz w:val="28"/>
          <w:szCs w:val="28"/>
          <w:lang w:val="uk-UA"/>
        </w:rPr>
        <w:t xml:space="preserve"> грн. </w:t>
      </w:r>
      <w:r w:rsidRPr="00071F05">
        <w:rPr>
          <w:color w:val="000000"/>
          <w:sz w:val="28"/>
          <w:szCs w:val="28"/>
          <w:lang w:val="uk-UA"/>
        </w:rPr>
        <w:t>Кошти надси</w:t>
      </w:r>
      <w:r w:rsidR="00B8773E">
        <w:rPr>
          <w:color w:val="000000"/>
          <w:sz w:val="28"/>
          <w:szCs w:val="28"/>
          <w:lang w:val="uk-UA"/>
        </w:rPr>
        <w:t>лати після підтвердження отримання заявки та прийняття до друку на</w:t>
      </w:r>
      <w:r w:rsidRPr="00071F05">
        <w:rPr>
          <w:color w:val="000000"/>
          <w:sz w:val="28"/>
          <w:szCs w:val="28"/>
          <w:lang w:val="uk-UA"/>
        </w:rPr>
        <w:t>уков</w:t>
      </w:r>
      <w:r w:rsidR="00B8773E">
        <w:rPr>
          <w:color w:val="000000"/>
          <w:sz w:val="28"/>
          <w:szCs w:val="28"/>
          <w:lang w:val="uk-UA"/>
        </w:rPr>
        <w:t>ої</w:t>
      </w:r>
      <w:r w:rsidRPr="00071F05">
        <w:rPr>
          <w:color w:val="000000"/>
          <w:sz w:val="28"/>
          <w:szCs w:val="28"/>
          <w:lang w:val="uk-UA"/>
        </w:rPr>
        <w:t xml:space="preserve"> статт</w:t>
      </w:r>
      <w:r w:rsidR="00B8773E">
        <w:rPr>
          <w:color w:val="000000"/>
          <w:sz w:val="28"/>
          <w:szCs w:val="28"/>
          <w:lang w:val="uk-UA"/>
        </w:rPr>
        <w:t xml:space="preserve">і. Про це </w:t>
      </w:r>
      <w:r w:rsidRPr="00071F05">
        <w:rPr>
          <w:color w:val="000000"/>
          <w:sz w:val="28"/>
          <w:szCs w:val="28"/>
          <w:lang w:val="uk-UA"/>
        </w:rPr>
        <w:t xml:space="preserve">буде повідомлено електронною поштою впродовж </w:t>
      </w:r>
      <w:r w:rsidR="00BD2666">
        <w:rPr>
          <w:color w:val="000000"/>
          <w:sz w:val="28"/>
          <w:szCs w:val="28"/>
          <w:lang w:val="uk-UA"/>
        </w:rPr>
        <w:t>тижн</w:t>
      </w:r>
      <w:r w:rsidR="00DA792B">
        <w:rPr>
          <w:color w:val="000000"/>
          <w:sz w:val="28"/>
          <w:szCs w:val="28"/>
          <w:lang w:val="uk-UA"/>
        </w:rPr>
        <w:t xml:space="preserve">я </w:t>
      </w:r>
      <w:r w:rsidRPr="00071F05">
        <w:rPr>
          <w:color w:val="000000"/>
          <w:sz w:val="28"/>
          <w:szCs w:val="28"/>
          <w:lang w:val="uk-UA"/>
        </w:rPr>
        <w:t xml:space="preserve">після отримання статті оргкомітетом. </w:t>
      </w:r>
    </w:p>
    <w:p w:rsidR="00CE5118" w:rsidRPr="00071F05" w:rsidRDefault="00CE5118" w:rsidP="00ED6A53">
      <w:pPr>
        <w:tabs>
          <w:tab w:val="left" w:pos="0"/>
          <w:tab w:val="left" w:pos="740"/>
        </w:tabs>
        <w:ind w:firstLine="709"/>
        <w:jc w:val="both"/>
        <w:rPr>
          <w:b/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 xml:space="preserve">Кошти необхідно переказувати на картковий рахунок № </w:t>
      </w:r>
      <w:r w:rsidRPr="00071F05">
        <w:rPr>
          <w:b/>
          <w:sz w:val="28"/>
          <w:szCs w:val="28"/>
          <w:lang w:val="uk-UA"/>
        </w:rPr>
        <w:t>4731 2191 0653 0987 «Приватбанк»,</w:t>
      </w:r>
      <w:r w:rsidRPr="00071F05">
        <w:rPr>
          <w:sz w:val="28"/>
          <w:szCs w:val="28"/>
          <w:lang w:val="uk-UA"/>
        </w:rPr>
        <w:t xml:space="preserve"> отримувач: Успенська Валентина Миколаївна. </w:t>
      </w:r>
    </w:p>
    <w:p w:rsidR="003B262B" w:rsidRDefault="003B262B" w:rsidP="003B26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B262B">
        <w:rPr>
          <w:sz w:val="28"/>
          <w:szCs w:val="28"/>
          <w:lang w:val="uk-UA"/>
        </w:rPr>
        <w:t xml:space="preserve">Витрати, пов’язані з перебуванням на конференції (проїзд, харчування), оплачуються учасниками за власний рахунок або за рахунок сторони, що відряджає. </w:t>
      </w:r>
    </w:p>
    <w:p w:rsidR="00CE5118" w:rsidRPr="003B262B" w:rsidRDefault="003B262B" w:rsidP="003B26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</w:t>
      </w:r>
      <w:r w:rsidR="00CE5118" w:rsidRPr="003B262B">
        <w:rPr>
          <w:sz w:val="28"/>
          <w:szCs w:val="28"/>
          <w:lang w:val="uk-UA"/>
        </w:rPr>
        <w:t xml:space="preserve">ісце проведення конференції – м. Суми, </w:t>
      </w:r>
      <w:r w:rsidR="009D430A">
        <w:rPr>
          <w:sz w:val="28"/>
          <w:szCs w:val="28"/>
          <w:lang w:val="uk-UA"/>
        </w:rPr>
        <w:t xml:space="preserve">вул. Римського-Корсакова, 5, Комунальний заклад </w:t>
      </w:r>
      <w:r w:rsidR="00CE5118" w:rsidRPr="003B262B">
        <w:rPr>
          <w:sz w:val="28"/>
          <w:szCs w:val="28"/>
          <w:lang w:val="uk-UA"/>
        </w:rPr>
        <w:t xml:space="preserve">Сумський обласний інститут післядипломної педагогічної освіти. Час роботи конференції – 10.00 – 16.00. Реєстрація розпочинається о 8.00. </w:t>
      </w:r>
    </w:p>
    <w:p w:rsidR="00CE5118" w:rsidRPr="00071F05" w:rsidRDefault="00CE5118" w:rsidP="003B262B">
      <w:pPr>
        <w:ind w:firstLine="709"/>
        <w:jc w:val="both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t xml:space="preserve">З додатковими питаннями просимо звертатися за телефонами: </w:t>
      </w:r>
      <w:r w:rsidRPr="00071F05">
        <w:rPr>
          <w:b/>
          <w:sz w:val="28"/>
          <w:szCs w:val="28"/>
          <w:lang w:val="uk-UA"/>
        </w:rPr>
        <w:t>099</w:t>
      </w:r>
      <w:r w:rsidR="00FC26C6" w:rsidRPr="00071F05">
        <w:rPr>
          <w:b/>
          <w:sz w:val="28"/>
          <w:szCs w:val="28"/>
          <w:lang w:val="uk-UA"/>
        </w:rPr>
        <w:t xml:space="preserve"> </w:t>
      </w:r>
      <w:r w:rsidRPr="00071F05">
        <w:rPr>
          <w:b/>
          <w:sz w:val="28"/>
          <w:szCs w:val="28"/>
          <w:lang w:val="uk-UA"/>
        </w:rPr>
        <w:t>01</w:t>
      </w:r>
      <w:r w:rsidR="00FC26C6" w:rsidRPr="00071F05">
        <w:rPr>
          <w:b/>
          <w:sz w:val="28"/>
          <w:szCs w:val="28"/>
          <w:lang w:val="uk-UA"/>
        </w:rPr>
        <w:t xml:space="preserve"> </w:t>
      </w:r>
      <w:r w:rsidRPr="00071F05">
        <w:rPr>
          <w:b/>
          <w:sz w:val="28"/>
          <w:szCs w:val="28"/>
          <w:lang w:val="uk-UA"/>
        </w:rPr>
        <w:t>99</w:t>
      </w:r>
      <w:r w:rsidR="00440C9E">
        <w:rPr>
          <w:b/>
          <w:sz w:val="28"/>
          <w:szCs w:val="28"/>
          <w:lang w:val="uk-UA"/>
        </w:rPr>
        <w:t xml:space="preserve"> 817 </w:t>
      </w:r>
      <w:r w:rsidRPr="00071F05">
        <w:rPr>
          <w:sz w:val="28"/>
          <w:szCs w:val="28"/>
          <w:lang w:val="uk-UA"/>
        </w:rPr>
        <w:t xml:space="preserve">(Успенська Валентина Миколаївна) та за електронною адресою </w:t>
      </w:r>
      <w:r w:rsidRPr="00071F05">
        <w:rPr>
          <w:b/>
          <w:sz w:val="28"/>
          <w:szCs w:val="28"/>
          <w:lang w:val="uk-UA"/>
        </w:rPr>
        <w:t>sumylab.zsd@gmail.com</w:t>
      </w:r>
    </w:p>
    <w:p w:rsidR="00CE5118" w:rsidRPr="00071F05" w:rsidRDefault="00CE5118" w:rsidP="005A4624">
      <w:pPr>
        <w:jc w:val="center"/>
        <w:rPr>
          <w:b/>
          <w:sz w:val="28"/>
          <w:szCs w:val="28"/>
          <w:lang w:val="uk-UA"/>
        </w:rPr>
      </w:pPr>
    </w:p>
    <w:p w:rsidR="00CE5118" w:rsidRPr="00BD2666" w:rsidRDefault="00CE5118" w:rsidP="005A4624">
      <w:pPr>
        <w:jc w:val="center"/>
        <w:rPr>
          <w:b/>
          <w:sz w:val="28"/>
          <w:szCs w:val="28"/>
          <w:lang w:val="uk-UA"/>
        </w:rPr>
      </w:pPr>
      <w:r w:rsidRPr="00BD2666">
        <w:rPr>
          <w:b/>
          <w:sz w:val="28"/>
          <w:szCs w:val="28"/>
          <w:lang w:val="uk-UA"/>
        </w:rPr>
        <w:t>Для участі у конференції</w:t>
      </w:r>
    </w:p>
    <w:p w:rsidR="00CE5118" w:rsidRPr="00BD2666" w:rsidRDefault="00CE5118" w:rsidP="005A4624">
      <w:pPr>
        <w:jc w:val="center"/>
        <w:rPr>
          <w:bCs/>
          <w:sz w:val="28"/>
          <w:szCs w:val="28"/>
          <w:lang w:val="uk-UA"/>
        </w:rPr>
      </w:pPr>
      <w:r w:rsidRPr="00BD2666">
        <w:rPr>
          <w:sz w:val="28"/>
          <w:szCs w:val="28"/>
          <w:lang w:val="uk-UA"/>
        </w:rPr>
        <w:t xml:space="preserve">просимо </w:t>
      </w:r>
      <w:r w:rsidRPr="00BD2666">
        <w:rPr>
          <w:b/>
          <w:sz w:val="28"/>
          <w:szCs w:val="28"/>
          <w:lang w:val="uk-UA"/>
        </w:rPr>
        <w:t xml:space="preserve">до </w:t>
      </w:r>
      <w:r w:rsidR="00AF75DA">
        <w:rPr>
          <w:b/>
          <w:sz w:val="28"/>
          <w:szCs w:val="28"/>
          <w:lang w:val="uk-UA"/>
        </w:rPr>
        <w:t>1</w:t>
      </w:r>
      <w:r w:rsidRPr="00BD2666">
        <w:rPr>
          <w:b/>
          <w:bCs/>
          <w:sz w:val="28"/>
          <w:szCs w:val="28"/>
          <w:lang w:val="uk-UA"/>
        </w:rPr>
        <w:t xml:space="preserve"> листопада 201</w:t>
      </w:r>
      <w:r w:rsidR="00440C9E" w:rsidRPr="00BD2666">
        <w:rPr>
          <w:b/>
          <w:bCs/>
          <w:sz w:val="28"/>
          <w:szCs w:val="28"/>
          <w:lang w:val="uk-UA"/>
        </w:rPr>
        <w:t>8</w:t>
      </w:r>
      <w:r w:rsidRPr="00BD2666">
        <w:rPr>
          <w:b/>
          <w:bCs/>
          <w:sz w:val="28"/>
          <w:szCs w:val="28"/>
          <w:lang w:val="uk-UA"/>
        </w:rPr>
        <w:t xml:space="preserve"> року</w:t>
      </w:r>
    </w:p>
    <w:p w:rsidR="00CE5118" w:rsidRPr="00BD2666" w:rsidRDefault="00CE5118" w:rsidP="005A4624">
      <w:pPr>
        <w:spacing w:line="360" w:lineRule="auto"/>
        <w:jc w:val="center"/>
        <w:rPr>
          <w:i/>
          <w:color w:val="0070C0"/>
          <w:sz w:val="28"/>
          <w:szCs w:val="28"/>
          <w:lang w:val="uk-UA"/>
        </w:rPr>
      </w:pPr>
      <w:r w:rsidRPr="00BD2666">
        <w:rPr>
          <w:bCs/>
          <w:i/>
          <w:sz w:val="28"/>
          <w:szCs w:val="28"/>
          <w:lang w:val="uk-UA"/>
        </w:rPr>
        <w:t xml:space="preserve">надіслати на електронну адресу </w:t>
      </w:r>
      <w:hyperlink r:id="rId7" w:history="1">
        <w:r w:rsidRPr="00BD2666">
          <w:rPr>
            <w:rStyle w:val="a5"/>
            <w:sz w:val="28"/>
            <w:szCs w:val="28"/>
            <w:lang w:val="uk-UA"/>
          </w:rPr>
          <w:t xml:space="preserve"> </w:t>
        </w:r>
        <w:r w:rsidRPr="00BD2666">
          <w:rPr>
            <w:rStyle w:val="a5"/>
            <w:b/>
            <w:sz w:val="28"/>
            <w:szCs w:val="28"/>
            <w:lang w:val="uk-UA"/>
          </w:rPr>
          <w:t>sumylab.zsd@gmail.com</w:t>
        </w:r>
      </w:hyperlink>
    </w:p>
    <w:p w:rsidR="00CE5118" w:rsidRPr="00DA792B" w:rsidRDefault="00CE5118" w:rsidP="00DA792B">
      <w:pPr>
        <w:pStyle w:val="a7"/>
        <w:numPr>
          <w:ilvl w:val="0"/>
          <w:numId w:val="13"/>
        </w:numPr>
        <w:rPr>
          <w:sz w:val="28"/>
          <w:szCs w:val="28"/>
          <w:lang w:val="uk-UA"/>
        </w:rPr>
      </w:pPr>
      <w:r w:rsidRPr="00DA792B">
        <w:rPr>
          <w:sz w:val="28"/>
          <w:szCs w:val="28"/>
          <w:lang w:val="uk-UA"/>
        </w:rPr>
        <w:t>Реєстраційну форму учасника конференції (за формою).</w:t>
      </w:r>
    </w:p>
    <w:p w:rsidR="00CE5118" w:rsidRPr="00DA792B" w:rsidRDefault="00CE5118" w:rsidP="00DA792B">
      <w:pPr>
        <w:pStyle w:val="a7"/>
        <w:numPr>
          <w:ilvl w:val="0"/>
          <w:numId w:val="13"/>
        </w:numPr>
        <w:rPr>
          <w:sz w:val="28"/>
          <w:szCs w:val="28"/>
          <w:lang w:val="uk-UA"/>
        </w:rPr>
      </w:pPr>
      <w:r w:rsidRPr="00DA792B">
        <w:rPr>
          <w:sz w:val="28"/>
          <w:szCs w:val="28"/>
          <w:lang w:val="uk-UA"/>
        </w:rPr>
        <w:t>Електронний варіант статті.</w:t>
      </w:r>
    </w:p>
    <w:p w:rsidR="00CE5118" w:rsidRPr="00DA792B" w:rsidRDefault="00CE5118" w:rsidP="00DA792B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DA792B">
        <w:rPr>
          <w:sz w:val="28"/>
          <w:szCs w:val="28"/>
          <w:lang w:val="uk-UA"/>
        </w:rPr>
        <w:t>Скан-</w:t>
      </w:r>
      <w:proofErr w:type="spellEnd"/>
      <w:r w:rsidRPr="00DA792B">
        <w:rPr>
          <w:sz w:val="28"/>
          <w:szCs w:val="28"/>
          <w:lang w:val="uk-UA"/>
        </w:rPr>
        <w:t xml:space="preserve"> чи фотокопію чеку про оплату публікації статті.</w:t>
      </w:r>
    </w:p>
    <w:p w:rsidR="00CE5118" w:rsidRPr="00BD2666" w:rsidRDefault="00CE5118" w:rsidP="001C428B">
      <w:pPr>
        <w:jc w:val="center"/>
        <w:rPr>
          <w:b/>
          <w:sz w:val="28"/>
          <w:szCs w:val="28"/>
          <w:lang w:val="uk-UA"/>
        </w:rPr>
      </w:pPr>
      <w:r w:rsidRPr="00BD2666">
        <w:rPr>
          <w:b/>
          <w:sz w:val="28"/>
          <w:szCs w:val="28"/>
          <w:lang w:val="uk-UA"/>
        </w:rPr>
        <w:t xml:space="preserve">Реєстраційна форма учасника </w:t>
      </w:r>
    </w:p>
    <w:p w:rsidR="00CE5118" w:rsidRPr="00BD2666" w:rsidRDefault="00440C9E" w:rsidP="001C428B">
      <w:pPr>
        <w:jc w:val="center"/>
        <w:rPr>
          <w:b/>
          <w:sz w:val="28"/>
          <w:szCs w:val="28"/>
          <w:lang w:val="uk-UA"/>
        </w:rPr>
      </w:pPr>
      <w:r w:rsidRPr="00BD2666">
        <w:rPr>
          <w:b/>
          <w:sz w:val="28"/>
          <w:szCs w:val="28"/>
          <w:lang w:val="uk-UA"/>
        </w:rPr>
        <w:t xml:space="preserve">ІІ регіональної </w:t>
      </w:r>
      <w:r w:rsidR="00CE5118" w:rsidRPr="00BD2666">
        <w:rPr>
          <w:b/>
          <w:sz w:val="28"/>
          <w:szCs w:val="28"/>
          <w:lang w:val="uk-UA"/>
        </w:rPr>
        <w:t xml:space="preserve">науково-педагогічної конференції </w:t>
      </w:r>
    </w:p>
    <w:p w:rsidR="00CE5118" w:rsidRPr="00BD2666" w:rsidRDefault="00CE5118" w:rsidP="001C428B">
      <w:pPr>
        <w:jc w:val="center"/>
        <w:rPr>
          <w:b/>
          <w:sz w:val="28"/>
          <w:szCs w:val="28"/>
          <w:lang w:val="uk-UA"/>
        </w:rPr>
      </w:pPr>
      <w:r w:rsidRPr="00BD2666">
        <w:rPr>
          <w:b/>
          <w:sz w:val="28"/>
          <w:szCs w:val="28"/>
          <w:lang w:val="uk-UA"/>
        </w:rPr>
        <w:t>«</w:t>
      </w:r>
      <w:proofErr w:type="spellStart"/>
      <w:r w:rsidR="00440C9E" w:rsidRPr="00BD2666">
        <w:rPr>
          <w:b/>
          <w:sz w:val="28"/>
          <w:szCs w:val="28"/>
          <w:lang w:val="uk-UA"/>
        </w:rPr>
        <w:t>Здоров’яспрямована</w:t>
      </w:r>
      <w:proofErr w:type="spellEnd"/>
      <w:r w:rsidR="00440C9E" w:rsidRPr="00BD2666">
        <w:rPr>
          <w:b/>
          <w:sz w:val="28"/>
          <w:szCs w:val="28"/>
          <w:lang w:val="uk-UA"/>
        </w:rPr>
        <w:t xml:space="preserve"> діяльність у сучасному освітньому простор</w:t>
      </w:r>
      <w:r w:rsidR="00DA792B">
        <w:rPr>
          <w:b/>
          <w:sz w:val="28"/>
          <w:szCs w:val="28"/>
          <w:lang w:val="uk-UA"/>
        </w:rPr>
        <w:t>і</w:t>
      </w:r>
      <w:r w:rsidRPr="00BD2666">
        <w:rPr>
          <w:b/>
          <w:sz w:val="28"/>
          <w:szCs w:val="28"/>
          <w:lang w:val="uk-UA"/>
        </w:rPr>
        <w:t>»</w:t>
      </w:r>
    </w:p>
    <w:p w:rsidR="00CE5118" w:rsidRPr="00071F05" w:rsidRDefault="00CE5118" w:rsidP="001C428B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BD2666">
        <w:rPr>
          <w:b/>
          <w:sz w:val="28"/>
          <w:szCs w:val="28"/>
          <w:lang w:val="uk-UA"/>
        </w:rPr>
        <w:t>(</w:t>
      </w:r>
      <w:r w:rsidR="00AF75DA">
        <w:rPr>
          <w:b/>
          <w:sz w:val="28"/>
          <w:szCs w:val="28"/>
          <w:lang w:val="uk-UA"/>
        </w:rPr>
        <w:t xml:space="preserve">м. </w:t>
      </w:r>
      <w:r w:rsidRPr="00BD2666">
        <w:rPr>
          <w:b/>
          <w:sz w:val="28"/>
          <w:szCs w:val="28"/>
          <w:lang w:val="uk-UA"/>
        </w:rPr>
        <w:t xml:space="preserve">Суми, </w:t>
      </w:r>
      <w:r w:rsidR="00AF75DA">
        <w:rPr>
          <w:b/>
          <w:sz w:val="28"/>
          <w:szCs w:val="28"/>
          <w:lang w:val="uk-UA"/>
        </w:rPr>
        <w:t>1</w:t>
      </w:r>
      <w:r w:rsidR="00BD2666" w:rsidRPr="00BD2666">
        <w:rPr>
          <w:b/>
          <w:sz w:val="28"/>
          <w:szCs w:val="28"/>
          <w:lang w:val="uk-UA"/>
        </w:rPr>
        <w:t xml:space="preserve">5 </w:t>
      </w:r>
      <w:r w:rsidR="00AF75DA">
        <w:rPr>
          <w:b/>
          <w:sz w:val="28"/>
          <w:szCs w:val="28"/>
          <w:lang w:val="uk-UA"/>
        </w:rPr>
        <w:t>листопада</w:t>
      </w:r>
      <w:r w:rsidRPr="00BD2666">
        <w:rPr>
          <w:b/>
          <w:sz w:val="28"/>
          <w:szCs w:val="28"/>
          <w:lang w:val="uk-UA"/>
        </w:rPr>
        <w:t xml:space="preserve"> 201</w:t>
      </w:r>
      <w:r w:rsidR="00440C9E" w:rsidRPr="00BD2666">
        <w:rPr>
          <w:b/>
          <w:sz w:val="28"/>
          <w:szCs w:val="28"/>
          <w:lang w:val="uk-UA"/>
        </w:rPr>
        <w:t>8</w:t>
      </w:r>
      <w:r w:rsidRPr="00BD2666">
        <w:rPr>
          <w:b/>
          <w:sz w:val="28"/>
          <w:szCs w:val="28"/>
          <w:lang w:val="uk-UA"/>
        </w:rPr>
        <w:t xml:space="preserve"> року)</w:t>
      </w:r>
    </w:p>
    <w:tbl>
      <w:tblPr>
        <w:tblW w:w="10027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"/>
        <w:gridCol w:w="3702"/>
        <w:gridCol w:w="5862"/>
      </w:tblGrid>
      <w:tr w:rsidR="00CE5118" w:rsidRPr="003B262B" w:rsidTr="003B262B">
        <w:trPr>
          <w:jc w:val="center"/>
        </w:trPr>
        <w:tc>
          <w:tcPr>
            <w:tcW w:w="463" w:type="dxa"/>
          </w:tcPr>
          <w:p w:rsidR="00CE5118" w:rsidRPr="003B262B" w:rsidRDefault="00CE5118" w:rsidP="00ED6A53">
            <w:pPr>
              <w:spacing w:line="216" w:lineRule="auto"/>
              <w:ind w:hanging="39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02" w:type="dxa"/>
          </w:tcPr>
          <w:p w:rsidR="00CE5118" w:rsidRPr="003B262B" w:rsidRDefault="00CE5118" w:rsidP="00ED6A5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Прізвище, ім’я, по-батькові (повністю)</w:t>
            </w:r>
          </w:p>
        </w:tc>
        <w:tc>
          <w:tcPr>
            <w:tcW w:w="5862" w:type="dxa"/>
          </w:tcPr>
          <w:p w:rsidR="00CE5118" w:rsidRPr="003B262B" w:rsidRDefault="00CE5118" w:rsidP="00007340">
            <w:pPr>
              <w:spacing w:line="21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118" w:rsidRPr="003B262B" w:rsidTr="003B262B">
        <w:trPr>
          <w:jc w:val="center"/>
        </w:trPr>
        <w:tc>
          <w:tcPr>
            <w:tcW w:w="463" w:type="dxa"/>
          </w:tcPr>
          <w:p w:rsidR="00CE5118" w:rsidRPr="003B262B" w:rsidRDefault="00CE5118" w:rsidP="00ED6A53">
            <w:pPr>
              <w:spacing w:line="216" w:lineRule="auto"/>
              <w:ind w:hanging="39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02" w:type="dxa"/>
          </w:tcPr>
          <w:p w:rsidR="00CE5118" w:rsidRPr="003B262B" w:rsidRDefault="00CE5118" w:rsidP="00ED6A5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5862" w:type="dxa"/>
          </w:tcPr>
          <w:p w:rsidR="00CE5118" w:rsidRPr="003B262B" w:rsidRDefault="00CE5118" w:rsidP="00007340">
            <w:pPr>
              <w:spacing w:line="21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CE5118" w:rsidRPr="003B262B" w:rsidRDefault="00CE5118" w:rsidP="00007340">
            <w:pPr>
              <w:spacing w:line="21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118" w:rsidRPr="003B262B" w:rsidTr="003B262B">
        <w:trPr>
          <w:jc w:val="center"/>
        </w:trPr>
        <w:tc>
          <w:tcPr>
            <w:tcW w:w="463" w:type="dxa"/>
          </w:tcPr>
          <w:p w:rsidR="00CE5118" w:rsidRPr="003B262B" w:rsidRDefault="00CE5118" w:rsidP="00ED6A53">
            <w:pPr>
              <w:spacing w:line="216" w:lineRule="auto"/>
              <w:ind w:hanging="39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02" w:type="dxa"/>
          </w:tcPr>
          <w:p w:rsidR="00CE5118" w:rsidRPr="003B262B" w:rsidRDefault="00CE5118" w:rsidP="00ED6A5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862" w:type="dxa"/>
          </w:tcPr>
          <w:p w:rsidR="00CE5118" w:rsidRPr="003B262B" w:rsidRDefault="00CE5118" w:rsidP="00007340">
            <w:pPr>
              <w:spacing w:line="21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118" w:rsidRPr="003B262B" w:rsidTr="003B262B">
        <w:trPr>
          <w:jc w:val="center"/>
        </w:trPr>
        <w:tc>
          <w:tcPr>
            <w:tcW w:w="463" w:type="dxa"/>
          </w:tcPr>
          <w:p w:rsidR="00CE5118" w:rsidRPr="003B262B" w:rsidRDefault="00CE5118" w:rsidP="00ED6A53">
            <w:pPr>
              <w:spacing w:line="216" w:lineRule="auto"/>
              <w:ind w:hanging="39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02" w:type="dxa"/>
          </w:tcPr>
          <w:p w:rsidR="00CE5118" w:rsidRPr="003B262B" w:rsidRDefault="00CE5118" w:rsidP="00ED6A5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5862" w:type="dxa"/>
          </w:tcPr>
          <w:p w:rsidR="00CE5118" w:rsidRPr="003B262B" w:rsidRDefault="00CE5118" w:rsidP="00007340">
            <w:pPr>
              <w:spacing w:line="21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118" w:rsidRPr="003B262B" w:rsidTr="003B262B">
        <w:trPr>
          <w:jc w:val="center"/>
        </w:trPr>
        <w:tc>
          <w:tcPr>
            <w:tcW w:w="463" w:type="dxa"/>
          </w:tcPr>
          <w:p w:rsidR="00CE5118" w:rsidRPr="003B262B" w:rsidRDefault="00CE5118" w:rsidP="00ED6A53">
            <w:pPr>
              <w:spacing w:line="216" w:lineRule="auto"/>
              <w:ind w:hanging="39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02" w:type="dxa"/>
          </w:tcPr>
          <w:p w:rsidR="00CE5118" w:rsidRPr="003B262B" w:rsidRDefault="00CE5118" w:rsidP="00ED6A5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5862" w:type="dxa"/>
          </w:tcPr>
          <w:p w:rsidR="00CE5118" w:rsidRPr="003B262B" w:rsidRDefault="00CE5118" w:rsidP="00007340">
            <w:pPr>
              <w:spacing w:line="21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118" w:rsidRPr="003B262B" w:rsidTr="003B262B">
        <w:trPr>
          <w:jc w:val="center"/>
        </w:trPr>
        <w:tc>
          <w:tcPr>
            <w:tcW w:w="463" w:type="dxa"/>
          </w:tcPr>
          <w:p w:rsidR="00CE5118" w:rsidRPr="003B262B" w:rsidRDefault="00CE5118" w:rsidP="00ED6A53">
            <w:pPr>
              <w:spacing w:line="216" w:lineRule="auto"/>
              <w:ind w:hanging="39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02" w:type="dxa"/>
          </w:tcPr>
          <w:p w:rsidR="00CE5118" w:rsidRPr="003B262B" w:rsidRDefault="00CE5118" w:rsidP="00ED6A5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Секція (тематичний напрям)</w:t>
            </w:r>
          </w:p>
        </w:tc>
        <w:tc>
          <w:tcPr>
            <w:tcW w:w="5862" w:type="dxa"/>
          </w:tcPr>
          <w:p w:rsidR="00CE5118" w:rsidRDefault="00CE5118" w:rsidP="00007340">
            <w:pPr>
              <w:spacing w:line="21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DA792B" w:rsidRPr="003B262B" w:rsidRDefault="00DA792B" w:rsidP="00007340">
            <w:pPr>
              <w:spacing w:line="21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118" w:rsidRPr="003B262B" w:rsidTr="003B262B">
        <w:trPr>
          <w:jc w:val="center"/>
        </w:trPr>
        <w:tc>
          <w:tcPr>
            <w:tcW w:w="463" w:type="dxa"/>
          </w:tcPr>
          <w:p w:rsidR="00CE5118" w:rsidRPr="003B262B" w:rsidRDefault="00CE5118" w:rsidP="00ED6A53">
            <w:pPr>
              <w:spacing w:line="216" w:lineRule="auto"/>
              <w:ind w:hanging="39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02" w:type="dxa"/>
          </w:tcPr>
          <w:p w:rsidR="00CE5118" w:rsidRPr="003B262B" w:rsidRDefault="00CE5118" w:rsidP="00ED6A53">
            <w:pPr>
              <w:tabs>
                <w:tab w:val="left" w:pos="313"/>
                <w:tab w:val="right" w:leader="underscore" w:pos="10490"/>
              </w:tabs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Форма участі у конференції (потрібне позначити)</w:t>
            </w:r>
          </w:p>
          <w:p w:rsidR="00CE5118" w:rsidRPr="003B262B" w:rsidRDefault="00CE5118" w:rsidP="00ED6A53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62" w:type="dxa"/>
          </w:tcPr>
          <w:p w:rsidR="00CE5118" w:rsidRPr="003B262B" w:rsidRDefault="00BD2666" w:rsidP="00873556">
            <w:pPr>
              <w:numPr>
                <w:ilvl w:val="0"/>
                <w:numId w:val="9"/>
              </w:numPr>
              <w:tabs>
                <w:tab w:val="left" w:pos="0"/>
              </w:tabs>
              <w:ind w:left="175" w:hanging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</w:t>
            </w:r>
            <w:r w:rsidR="00CE5118" w:rsidRPr="003B262B">
              <w:rPr>
                <w:sz w:val="28"/>
                <w:szCs w:val="28"/>
                <w:lang w:val="uk-UA"/>
              </w:rPr>
              <w:t xml:space="preserve"> на пленарному засіданні; </w:t>
            </w:r>
          </w:p>
          <w:p w:rsidR="00CE5118" w:rsidRPr="003B262B" w:rsidRDefault="00CE5118" w:rsidP="00873556">
            <w:pPr>
              <w:numPr>
                <w:ilvl w:val="0"/>
                <w:numId w:val="9"/>
              </w:numPr>
              <w:tabs>
                <w:tab w:val="left" w:pos="0"/>
              </w:tabs>
              <w:ind w:left="175" w:hanging="175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виступ на секційному засіданні;</w:t>
            </w:r>
          </w:p>
          <w:p w:rsidR="00CE5118" w:rsidRPr="003B262B" w:rsidRDefault="00CE5118" w:rsidP="00873556">
            <w:pPr>
              <w:numPr>
                <w:ilvl w:val="0"/>
                <w:numId w:val="9"/>
              </w:numPr>
              <w:tabs>
                <w:tab w:val="left" w:pos="0"/>
              </w:tabs>
              <w:ind w:left="175" w:hanging="175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прове</w:t>
            </w:r>
            <w:r w:rsidR="00BD2666">
              <w:rPr>
                <w:sz w:val="28"/>
                <w:szCs w:val="28"/>
                <w:lang w:val="uk-UA"/>
              </w:rPr>
              <w:t>дення</w:t>
            </w:r>
            <w:r w:rsidRPr="003B262B">
              <w:rPr>
                <w:sz w:val="28"/>
                <w:szCs w:val="28"/>
                <w:lang w:val="uk-UA"/>
              </w:rPr>
              <w:t xml:space="preserve"> майстер-клас</w:t>
            </w:r>
            <w:r w:rsidR="00BD2666">
              <w:rPr>
                <w:sz w:val="28"/>
                <w:szCs w:val="28"/>
                <w:lang w:val="uk-UA"/>
              </w:rPr>
              <w:t>у</w:t>
            </w:r>
            <w:r w:rsidRPr="003B262B">
              <w:rPr>
                <w:sz w:val="28"/>
                <w:szCs w:val="28"/>
                <w:lang w:val="uk-UA"/>
              </w:rPr>
              <w:t>;</w:t>
            </w:r>
          </w:p>
          <w:p w:rsidR="00CE5118" w:rsidRPr="003B262B" w:rsidRDefault="00CE5118" w:rsidP="00873556">
            <w:pPr>
              <w:numPr>
                <w:ilvl w:val="0"/>
                <w:numId w:val="9"/>
              </w:numPr>
              <w:tabs>
                <w:tab w:val="left" w:pos="0"/>
              </w:tabs>
              <w:ind w:left="175" w:hanging="175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участь як слухач;</w:t>
            </w:r>
          </w:p>
          <w:p w:rsidR="00CE5118" w:rsidRPr="003B262B" w:rsidRDefault="00CE5118" w:rsidP="00873556">
            <w:pPr>
              <w:numPr>
                <w:ilvl w:val="0"/>
                <w:numId w:val="9"/>
              </w:numPr>
              <w:tabs>
                <w:tab w:val="left" w:pos="0"/>
              </w:tabs>
              <w:ind w:left="175" w:hanging="175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заочна</w:t>
            </w:r>
          </w:p>
        </w:tc>
      </w:tr>
      <w:tr w:rsidR="00CE5118" w:rsidRPr="003B262B" w:rsidTr="003B262B">
        <w:trPr>
          <w:jc w:val="center"/>
        </w:trPr>
        <w:tc>
          <w:tcPr>
            <w:tcW w:w="463" w:type="dxa"/>
          </w:tcPr>
          <w:p w:rsidR="00CE5118" w:rsidRPr="003B262B" w:rsidRDefault="00CE5118" w:rsidP="00ED6A53">
            <w:pPr>
              <w:spacing w:line="216" w:lineRule="auto"/>
              <w:ind w:hanging="39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02" w:type="dxa"/>
          </w:tcPr>
          <w:p w:rsidR="00CE5118" w:rsidRPr="003B262B" w:rsidRDefault="00CE5118" w:rsidP="00ED6A5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Тема доповіді</w:t>
            </w:r>
            <w:r w:rsidR="00BD2666">
              <w:rPr>
                <w:sz w:val="28"/>
                <w:szCs w:val="28"/>
                <w:lang w:val="uk-UA"/>
              </w:rPr>
              <w:t xml:space="preserve"> (виступу)</w:t>
            </w:r>
            <w:r w:rsidRPr="003B262B">
              <w:rPr>
                <w:sz w:val="28"/>
                <w:szCs w:val="28"/>
                <w:lang w:val="uk-UA"/>
              </w:rPr>
              <w:sym w:font="Symbol" w:char="F02A"/>
            </w:r>
          </w:p>
        </w:tc>
        <w:tc>
          <w:tcPr>
            <w:tcW w:w="5862" w:type="dxa"/>
          </w:tcPr>
          <w:p w:rsidR="006977AB" w:rsidRDefault="006977AB" w:rsidP="00ED6A53">
            <w:pPr>
              <w:spacing w:line="216" w:lineRule="auto"/>
              <w:ind w:firstLine="33"/>
              <w:jc w:val="both"/>
              <w:rPr>
                <w:sz w:val="28"/>
                <w:szCs w:val="28"/>
                <w:lang w:val="uk-UA"/>
              </w:rPr>
            </w:pPr>
          </w:p>
          <w:p w:rsidR="006977AB" w:rsidRDefault="006977AB" w:rsidP="006977AB">
            <w:pPr>
              <w:spacing w:line="216" w:lineRule="auto"/>
              <w:ind w:firstLine="33"/>
              <w:jc w:val="both"/>
              <w:rPr>
                <w:sz w:val="28"/>
                <w:szCs w:val="28"/>
                <w:lang w:val="uk-UA"/>
              </w:rPr>
            </w:pPr>
          </w:p>
          <w:p w:rsidR="00CE5118" w:rsidRPr="006977AB" w:rsidRDefault="006977AB" w:rsidP="006977AB">
            <w:pPr>
              <w:spacing w:line="216" w:lineRule="auto"/>
              <w:ind w:firstLine="33"/>
              <w:jc w:val="both"/>
              <w:rPr>
                <w:i/>
                <w:sz w:val="20"/>
                <w:szCs w:val="20"/>
                <w:lang w:val="uk-UA"/>
              </w:rPr>
            </w:pPr>
            <w:r w:rsidRPr="006977AB">
              <w:rPr>
                <w:i/>
                <w:sz w:val="20"/>
                <w:szCs w:val="20"/>
                <w:lang w:val="uk-UA"/>
              </w:rPr>
              <w:t>Заповнювати всім учасникам</w:t>
            </w:r>
          </w:p>
        </w:tc>
      </w:tr>
      <w:tr w:rsidR="00CA4667" w:rsidRPr="003B262B" w:rsidTr="003B262B">
        <w:trPr>
          <w:jc w:val="center"/>
        </w:trPr>
        <w:tc>
          <w:tcPr>
            <w:tcW w:w="463" w:type="dxa"/>
          </w:tcPr>
          <w:p w:rsidR="00CA4667" w:rsidRPr="003B262B" w:rsidRDefault="00CA4667" w:rsidP="002D35FF">
            <w:pPr>
              <w:spacing w:line="216" w:lineRule="auto"/>
              <w:ind w:hanging="39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702" w:type="dxa"/>
          </w:tcPr>
          <w:p w:rsidR="00CA4667" w:rsidRPr="003B262B" w:rsidRDefault="00CA4667" w:rsidP="00ED6A5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 xml:space="preserve">Назва статті, дата </w:t>
            </w:r>
            <w:r w:rsidRPr="003B262B">
              <w:rPr>
                <w:sz w:val="28"/>
                <w:szCs w:val="28"/>
                <w:lang w:val="uk-UA"/>
              </w:rPr>
              <w:lastRenderedPageBreak/>
              <w:t>надсилання</w:t>
            </w:r>
            <w:r w:rsidRPr="003B262B">
              <w:rPr>
                <w:sz w:val="28"/>
                <w:szCs w:val="28"/>
                <w:lang w:val="uk-UA"/>
              </w:rPr>
              <w:sym w:font="Symbol" w:char="F02A"/>
            </w:r>
          </w:p>
        </w:tc>
        <w:tc>
          <w:tcPr>
            <w:tcW w:w="5862" w:type="dxa"/>
          </w:tcPr>
          <w:p w:rsidR="00CA4667" w:rsidRPr="003B262B" w:rsidRDefault="00CA4667" w:rsidP="00ED6A53">
            <w:pPr>
              <w:spacing w:line="216" w:lineRule="auto"/>
              <w:ind w:firstLine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262B" w:rsidRPr="003B262B" w:rsidTr="003B262B">
        <w:trPr>
          <w:jc w:val="center"/>
        </w:trPr>
        <w:tc>
          <w:tcPr>
            <w:tcW w:w="463" w:type="dxa"/>
          </w:tcPr>
          <w:p w:rsidR="003B262B" w:rsidRPr="003B262B" w:rsidRDefault="003B262B" w:rsidP="002D35FF">
            <w:pPr>
              <w:spacing w:line="216" w:lineRule="auto"/>
              <w:ind w:hanging="39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702" w:type="dxa"/>
          </w:tcPr>
          <w:p w:rsidR="003B262B" w:rsidRPr="003B262B" w:rsidRDefault="003B262B" w:rsidP="003A011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Чи потрібне офіційне запрошення</w:t>
            </w:r>
          </w:p>
        </w:tc>
        <w:tc>
          <w:tcPr>
            <w:tcW w:w="5862" w:type="dxa"/>
          </w:tcPr>
          <w:p w:rsidR="003B262B" w:rsidRPr="003B262B" w:rsidRDefault="003B262B" w:rsidP="003A0116">
            <w:pPr>
              <w:spacing w:line="216" w:lineRule="auto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Так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</w:p>
          <w:p w:rsidR="003B262B" w:rsidRPr="003B262B" w:rsidRDefault="003B262B" w:rsidP="003A0116">
            <w:pPr>
              <w:spacing w:line="216" w:lineRule="auto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Ні</w:t>
            </w:r>
          </w:p>
        </w:tc>
      </w:tr>
      <w:tr w:rsidR="003B262B" w:rsidRPr="003B262B" w:rsidTr="003B262B">
        <w:trPr>
          <w:jc w:val="center"/>
        </w:trPr>
        <w:tc>
          <w:tcPr>
            <w:tcW w:w="463" w:type="dxa"/>
          </w:tcPr>
          <w:p w:rsidR="003B262B" w:rsidRPr="003B262B" w:rsidRDefault="003B262B" w:rsidP="004A139E">
            <w:pPr>
              <w:spacing w:line="216" w:lineRule="auto"/>
              <w:ind w:hanging="39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702" w:type="dxa"/>
          </w:tcPr>
          <w:p w:rsidR="003B262B" w:rsidRPr="00B8773E" w:rsidRDefault="003B262B" w:rsidP="003A0116">
            <w:pPr>
              <w:spacing w:line="216" w:lineRule="auto"/>
              <w:rPr>
                <w:rFonts w:cs="Courier New"/>
                <w:sz w:val="28"/>
                <w:szCs w:val="28"/>
                <w:lang w:val="uk-UA"/>
              </w:rPr>
            </w:pPr>
            <w:r w:rsidRPr="00B8773E">
              <w:rPr>
                <w:rFonts w:cs="Courier New"/>
                <w:sz w:val="28"/>
                <w:szCs w:val="28"/>
                <w:lang w:val="uk-UA"/>
              </w:rPr>
              <w:t>Чи потрібний сертифікат учасника</w:t>
            </w:r>
          </w:p>
        </w:tc>
        <w:tc>
          <w:tcPr>
            <w:tcW w:w="5862" w:type="dxa"/>
          </w:tcPr>
          <w:p w:rsidR="003B262B" w:rsidRPr="00B8773E" w:rsidRDefault="003B262B" w:rsidP="003A0116">
            <w:pPr>
              <w:spacing w:line="216" w:lineRule="auto"/>
              <w:jc w:val="both"/>
              <w:rPr>
                <w:rFonts w:cs="Courier New"/>
                <w:sz w:val="28"/>
                <w:szCs w:val="28"/>
                <w:lang w:val="uk-UA"/>
              </w:rPr>
            </w:pPr>
            <w:r w:rsidRPr="00B8773E">
              <w:rPr>
                <w:rFonts w:cs="Courier New"/>
                <w:sz w:val="28"/>
                <w:szCs w:val="28"/>
                <w:lang w:val="uk-UA"/>
              </w:rPr>
              <w:t>Так</w:t>
            </w:r>
          </w:p>
          <w:p w:rsidR="003B262B" w:rsidRPr="00B8773E" w:rsidRDefault="003B262B" w:rsidP="003A0116">
            <w:pPr>
              <w:spacing w:line="216" w:lineRule="auto"/>
              <w:jc w:val="both"/>
              <w:rPr>
                <w:rFonts w:cs="Courier New"/>
                <w:sz w:val="28"/>
                <w:szCs w:val="28"/>
                <w:lang w:val="uk-UA"/>
              </w:rPr>
            </w:pPr>
            <w:r w:rsidRPr="00B8773E">
              <w:rPr>
                <w:rFonts w:cs="Courier New"/>
                <w:sz w:val="28"/>
                <w:szCs w:val="28"/>
                <w:lang w:val="uk-UA"/>
              </w:rPr>
              <w:t>Ні</w:t>
            </w:r>
          </w:p>
        </w:tc>
      </w:tr>
      <w:tr w:rsidR="003B262B" w:rsidRPr="003B262B" w:rsidTr="003B262B">
        <w:trPr>
          <w:jc w:val="center"/>
        </w:trPr>
        <w:tc>
          <w:tcPr>
            <w:tcW w:w="463" w:type="dxa"/>
          </w:tcPr>
          <w:p w:rsidR="003B262B" w:rsidRPr="003B262B" w:rsidRDefault="003B262B" w:rsidP="004A139E">
            <w:pPr>
              <w:spacing w:line="216" w:lineRule="auto"/>
              <w:ind w:hanging="39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702" w:type="dxa"/>
          </w:tcPr>
          <w:p w:rsidR="003B262B" w:rsidRPr="00B8773E" w:rsidRDefault="003B262B" w:rsidP="003A0116">
            <w:pPr>
              <w:spacing w:line="216" w:lineRule="auto"/>
              <w:rPr>
                <w:rFonts w:cs="Courier New"/>
                <w:sz w:val="28"/>
                <w:szCs w:val="28"/>
                <w:lang w:val="uk-UA"/>
              </w:rPr>
            </w:pPr>
            <w:r w:rsidRPr="00B8773E">
              <w:rPr>
                <w:rFonts w:cs="Courier New"/>
                <w:sz w:val="28"/>
                <w:szCs w:val="28"/>
                <w:lang w:val="uk-UA"/>
              </w:rPr>
              <w:t>Чи потрібний додатковий збірник наукових праць</w:t>
            </w:r>
          </w:p>
        </w:tc>
        <w:tc>
          <w:tcPr>
            <w:tcW w:w="5862" w:type="dxa"/>
          </w:tcPr>
          <w:p w:rsidR="003B262B" w:rsidRPr="00B8773E" w:rsidRDefault="003B262B" w:rsidP="003A0116">
            <w:pPr>
              <w:spacing w:line="216" w:lineRule="auto"/>
              <w:jc w:val="both"/>
              <w:rPr>
                <w:rFonts w:cs="Courier New"/>
                <w:sz w:val="28"/>
                <w:szCs w:val="28"/>
                <w:lang w:val="uk-UA"/>
              </w:rPr>
            </w:pPr>
            <w:r w:rsidRPr="00B8773E">
              <w:rPr>
                <w:rFonts w:cs="Courier New"/>
                <w:sz w:val="28"/>
                <w:szCs w:val="28"/>
                <w:lang w:val="uk-UA"/>
              </w:rPr>
              <w:t xml:space="preserve">Так: </w:t>
            </w:r>
            <w:r w:rsidRPr="00DA792B">
              <w:rPr>
                <w:rFonts w:cs="Courier New"/>
                <w:lang w:val="uk-UA"/>
              </w:rPr>
              <w:t>указати кількість додаткових збірників</w:t>
            </w:r>
          </w:p>
          <w:p w:rsidR="003B262B" w:rsidRPr="00B8773E" w:rsidRDefault="003B262B" w:rsidP="003A0116">
            <w:pPr>
              <w:spacing w:line="216" w:lineRule="auto"/>
              <w:jc w:val="both"/>
              <w:rPr>
                <w:rFonts w:cs="Courier New"/>
                <w:sz w:val="28"/>
                <w:szCs w:val="28"/>
                <w:lang w:val="uk-UA"/>
              </w:rPr>
            </w:pPr>
            <w:r w:rsidRPr="00B8773E">
              <w:rPr>
                <w:rFonts w:cs="Courier New"/>
                <w:sz w:val="28"/>
                <w:szCs w:val="28"/>
                <w:lang w:val="uk-UA"/>
              </w:rPr>
              <w:t>Ні</w:t>
            </w:r>
          </w:p>
        </w:tc>
      </w:tr>
      <w:tr w:rsidR="003B262B" w:rsidRPr="003B262B" w:rsidTr="003B262B">
        <w:trPr>
          <w:jc w:val="center"/>
        </w:trPr>
        <w:tc>
          <w:tcPr>
            <w:tcW w:w="463" w:type="dxa"/>
          </w:tcPr>
          <w:p w:rsidR="003B262B" w:rsidRPr="003B262B" w:rsidRDefault="003B262B" w:rsidP="004A139E">
            <w:pPr>
              <w:spacing w:line="216" w:lineRule="auto"/>
              <w:ind w:hanging="39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702" w:type="dxa"/>
          </w:tcPr>
          <w:p w:rsidR="003B262B" w:rsidRPr="003B262B" w:rsidRDefault="003B262B" w:rsidP="003A0116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Контактний (мобільний) телефон</w:t>
            </w:r>
          </w:p>
        </w:tc>
        <w:tc>
          <w:tcPr>
            <w:tcW w:w="5862" w:type="dxa"/>
          </w:tcPr>
          <w:p w:rsidR="003B262B" w:rsidRPr="003B262B" w:rsidRDefault="003B262B" w:rsidP="003A0116">
            <w:pPr>
              <w:spacing w:line="216" w:lineRule="auto"/>
              <w:ind w:firstLine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262B" w:rsidRPr="003B262B" w:rsidTr="003B262B">
        <w:trPr>
          <w:jc w:val="center"/>
        </w:trPr>
        <w:tc>
          <w:tcPr>
            <w:tcW w:w="463" w:type="dxa"/>
          </w:tcPr>
          <w:p w:rsidR="003B262B" w:rsidRPr="003B262B" w:rsidRDefault="003B262B" w:rsidP="004A139E">
            <w:pPr>
              <w:spacing w:line="216" w:lineRule="auto"/>
              <w:ind w:hanging="39"/>
              <w:jc w:val="both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702" w:type="dxa"/>
          </w:tcPr>
          <w:p w:rsidR="003B262B" w:rsidRPr="003B262B" w:rsidRDefault="003B262B" w:rsidP="003A0116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3B262B">
              <w:rPr>
                <w:sz w:val="28"/>
                <w:szCs w:val="28"/>
                <w:lang w:val="uk-UA"/>
              </w:rPr>
              <w:t>Контактний e-</w:t>
            </w:r>
            <w:proofErr w:type="spellStart"/>
            <w:r w:rsidRPr="003B262B">
              <w:rPr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5862" w:type="dxa"/>
          </w:tcPr>
          <w:p w:rsidR="003B262B" w:rsidRPr="003B262B" w:rsidRDefault="003B262B" w:rsidP="003A0116">
            <w:pPr>
              <w:spacing w:line="216" w:lineRule="auto"/>
              <w:ind w:firstLine="3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5118" w:rsidRPr="00071F05" w:rsidRDefault="00CE5118" w:rsidP="00873556">
      <w:pPr>
        <w:pStyle w:val="a7"/>
        <w:ind w:left="0" w:firstLine="709"/>
        <w:rPr>
          <w:sz w:val="28"/>
          <w:szCs w:val="28"/>
          <w:lang w:val="uk-UA"/>
        </w:rPr>
      </w:pPr>
      <w:r w:rsidRPr="00071F05">
        <w:rPr>
          <w:sz w:val="28"/>
          <w:szCs w:val="28"/>
          <w:lang w:val="uk-UA"/>
        </w:rPr>
        <w:sym w:font="Symbol" w:char="F02A"/>
      </w:r>
      <w:r w:rsidRPr="00071F05">
        <w:rPr>
          <w:sz w:val="28"/>
          <w:szCs w:val="28"/>
          <w:lang w:val="uk-UA"/>
        </w:rPr>
        <w:t xml:space="preserve"> </w:t>
      </w:r>
      <w:r w:rsidRPr="00071F05">
        <w:rPr>
          <w:i/>
          <w:lang w:val="uk-UA"/>
        </w:rPr>
        <w:t>Тема доповіді</w:t>
      </w:r>
      <w:r w:rsidR="00BD2666">
        <w:rPr>
          <w:i/>
          <w:lang w:val="uk-UA"/>
        </w:rPr>
        <w:t xml:space="preserve"> (виступу) </w:t>
      </w:r>
      <w:r w:rsidRPr="00071F05">
        <w:rPr>
          <w:i/>
          <w:lang w:val="uk-UA"/>
        </w:rPr>
        <w:t>та назва статті можуть бути різними</w:t>
      </w:r>
      <w:r w:rsidR="006977AB">
        <w:rPr>
          <w:i/>
          <w:lang w:val="uk-UA"/>
        </w:rPr>
        <w:t>. Тему доповіді (виступу)</w:t>
      </w:r>
      <w:r w:rsidRPr="00071F05">
        <w:rPr>
          <w:i/>
          <w:lang w:val="uk-UA"/>
        </w:rPr>
        <w:t xml:space="preserve"> вказувати обов’язково навіть за бажання взяти участь як слухач</w:t>
      </w:r>
      <w:r w:rsidR="006977AB">
        <w:rPr>
          <w:i/>
          <w:lang w:val="uk-UA"/>
        </w:rPr>
        <w:t>.</w:t>
      </w:r>
      <w:r w:rsidRPr="00071F05">
        <w:rPr>
          <w:sz w:val="28"/>
          <w:szCs w:val="28"/>
          <w:lang w:val="uk-UA"/>
        </w:rPr>
        <w:t xml:space="preserve"> </w:t>
      </w:r>
    </w:p>
    <w:p w:rsidR="00CE5118" w:rsidRPr="00071F05" w:rsidRDefault="00CE5118" w:rsidP="00CA4667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269"/>
        <w:jc w:val="center"/>
        <w:rPr>
          <w:b/>
          <w:sz w:val="28"/>
          <w:szCs w:val="28"/>
          <w:lang w:val="uk-UA"/>
        </w:rPr>
      </w:pPr>
      <w:r w:rsidRPr="00071F05">
        <w:rPr>
          <w:b/>
          <w:sz w:val="28"/>
          <w:szCs w:val="28"/>
          <w:lang w:val="uk-UA"/>
        </w:rPr>
        <w:t>ВИМОГИ ДО ОФОРМЛЕННЯ НАУКОВОЇ СТАТТІ</w:t>
      </w:r>
    </w:p>
    <w:p w:rsidR="00CE5118" w:rsidRPr="00071F05" w:rsidRDefault="00CE5118" w:rsidP="001C428B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269" w:line="274" w:lineRule="exact"/>
        <w:jc w:val="center"/>
        <w:rPr>
          <w:b/>
          <w:color w:val="000000"/>
          <w:spacing w:val="10"/>
          <w:sz w:val="28"/>
          <w:szCs w:val="28"/>
          <w:lang w:val="uk-UA"/>
        </w:rPr>
      </w:pPr>
      <w:r w:rsidRPr="00071F05">
        <w:rPr>
          <w:b/>
          <w:color w:val="000000"/>
          <w:spacing w:val="8"/>
          <w:sz w:val="28"/>
          <w:szCs w:val="28"/>
          <w:lang w:val="uk-UA"/>
        </w:rPr>
        <w:t>Зразок оформлення статті</w:t>
      </w:r>
    </w:p>
    <w:p w:rsidR="00CE5118" w:rsidRPr="00071F05" w:rsidRDefault="00CE5118" w:rsidP="0067616C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ind w:hanging="734"/>
        <w:jc w:val="right"/>
        <w:rPr>
          <w:b/>
          <w:sz w:val="28"/>
          <w:szCs w:val="28"/>
          <w:lang w:val="uk-UA"/>
        </w:rPr>
      </w:pPr>
      <w:r w:rsidRPr="00071F05">
        <w:rPr>
          <w:b/>
          <w:color w:val="000000"/>
          <w:spacing w:val="10"/>
          <w:sz w:val="28"/>
          <w:szCs w:val="28"/>
          <w:lang w:val="uk-UA"/>
        </w:rPr>
        <w:t>Л</w:t>
      </w:r>
      <w:r w:rsidRPr="00071F05">
        <w:rPr>
          <w:b/>
          <w:color w:val="000000"/>
          <w:sz w:val="28"/>
          <w:szCs w:val="28"/>
          <w:lang w:val="uk-UA"/>
        </w:rPr>
        <w:t>.</w:t>
      </w:r>
      <w:r w:rsidR="00925E26" w:rsidRPr="00071F05">
        <w:rPr>
          <w:b/>
          <w:color w:val="000000"/>
          <w:sz w:val="28"/>
          <w:szCs w:val="28"/>
          <w:lang w:val="uk-UA"/>
        </w:rPr>
        <w:t xml:space="preserve"> </w:t>
      </w:r>
      <w:r w:rsidRPr="00071F05">
        <w:rPr>
          <w:b/>
          <w:color w:val="000000"/>
          <w:sz w:val="28"/>
          <w:szCs w:val="28"/>
          <w:lang w:val="uk-UA"/>
        </w:rPr>
        <w:t>В. Іванова</w:t>
      </w:r>
    </w:p>
    <w:p w:rsidR="00CE5118" w:rsidRPr="00071F05" w:rsidRDefault="00CE5118" w:rsidP="0067616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val="uk-UA"/>
        </w:rPr>
      </w:pPr>
      <w:r w:rsidRPr="00071F05">
        <w:rPr>
          <w:color w:val="000000"/>
          <w:sz w:val="28"/>
          <w:szCs w:val="28"/>
          <w:lang w:val="uk-UA"/>
        </w:rPr>
        <w:t>Лебединська загальноосвітня школа І-ІІІ ступенів № 3</w:t>
      </w:r>
    </w:p>
    <w:p w:rsidR="00CE5118" w:rsidRPr="00071F05" w:rsidRDefault="00CE5118" w:rsidP="0067616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val="uk-UA"/>
        </w:rPr>
      </w:pPr>
      <w:r w:rsidRPr="00071F05">
        <w:rPr>
          <w:color w:val="000000"/>
          <w:sz w:val="28"/>
          <w:szCs w:val="28"/>
          <w:lang w:val="uk-UA"/>
        </w:rPr>
        <w:t>Лебединської міської ради Сумської області</w:t>
      </w:r>
    </w:p>
    <w:p w:rsidR="00CE5118" w:rsidRPr="00071F05" w:rsidRDefault="00CE5118" w:rsidP="003D22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color w:val="000000"/>
          <w:sz w:val="28"/>
          <w:szCs w:val="28"/>
          <w:lang w:val="uk-UA"/>
        </w:rPr>
      </w:pPr>
    </w:p>
    <w:p w:rsidR="00CE5118" w:rsidRPr="00071F05" w:rsidRDefault="00CE5118" w:rsidP="003D22F2">
      <w:pPr>
        <w:widowControl w:val="0"/>
        <w:shd w:val="clear" w:color="auto" w:fill="FFFFFF"/>
        <w:tabs>
          <w:tab w:val="left" w:pos="2338"/>
          <w:tab w:val="left" w:pos="4003"/>
        </w:tabs>
        <w:autoSpaceDE w:val="0"/>
        <w:autoSpaceDN w:val="0"/>
        <w:adjustRightInd w:val="0"/>
        <w:spacing w:before="120"/>
        <w:jc w:val="center"/>
        <w:rPr>
          <w:i/>
          <w:sz w:val="28"/>
          <w:szCs w:val="28"/>
          <w:lang w:val="uk-UA"/>
        </w:rPr>
      </w:pPr>
      <w:r w:rsidRPr="00071F05">
        <w:rPr>
          <w:b/>
          <w:bCs/>
          <w:color w:val="000000"/>
          <w:sz w:val="28"/>
          <w:szCs w:val="28"/>
          <w:lang w:val="uk-UA"/>
        </w:rPr>
        <w:t>ЗАГОЛОВОК СТАТТІ</w:t>
      </w:r>
    </w:p>
    <w:p w:rsidR="00CE5118" w:rsidRPr="00071F05" w:rsidRDefault="00CE5118" w:rsidP="003D22F2">
      <w:pPr>
        <w:widowControl w:val="0"/>
        <w:shd w:val="clear" w:color="auto" w:fill="FFFFFF"/>
        <w:tabs>
          <w:tab w:val="left" w:pos="2338"/>
          <w:tab w:val="left" w:pos="4003"/>
        </w:tabs>
        <w:autoSpaceDE w:val="0"/>
        <w:autoSpaceDN w:val="0"/>
        <w:adjustRightInd w:val="0"/>
        <w:ind w:firstLine="709"/>
        <w:rPr>
          <w:i/>
          <w:sz w:val="28"/>
          <w:szCs w:val="28"/>
          <w:lang w:val="uk-UA"/>
        </w:rPr>
      </w:pPr>
    </w:p>
    <w:p w:rsidR="00CE5118" w:rsidRPr="00071F05" w:rsidRDefault="00CE5118" w:rsidP="003D22F2">
      <w:pPr>
        <w:widowControl w:val="0"/>
        <w:shd w:val="clear" w:color="auto" w:fill="FFFFFF"/>
        <w:tabs>
          <w:tab w:val="left" w:pos="2338"/>
          <w:tab w:val="left" w:pos="4003"/>
        </w:tabs>
        <w:autoSpaceDE w:val="0"/>
        <w:autoSpaceDN w:val="0"/>
        <w:adjustRightInd w:val="0"/>
        <w:ind w:firstLine="709"/>
        <w:rPr>
          <w:i/>
          <w:sz w:val="28"/>
          <w:szCs w:val="28"/>
          <w:lang w:val="uk-UA"/>
        </w:rPr>
      </w:pPr>
      <w:r w:rsidRPr="00071F05">
        <w:rPr>
          <w:b/>
          <w:i/>
          <w:sz w:val="28"/>
          <w:szCs w:val="28"/>
          <w:lang w:val="uk-UA"/>
        </w:rPr>
        <w:t>Анотація.</w:t>
      </w:r>
      <w:r w:rsidRPr="00071F05">
        <w:rPr>
          <w:i/>
          <w:sz w:val="28"/>
          <w:szCs w:val="28"/>
          <w:lang w:val="uk-UA"/>
        </w:rPr>
        <w:t xml:space="preserve"> (До 5 рядків).</w:t>
      </w:r>
    </w:p>
    <w:p w:rsidR="00CE5118" w:rsidRPr="00071F05" w:rsidRDefault="00CE5118" w:rsidP="003D22F2">
      <w:pPr>
        <w:widowControl w:val="0"/>
        <w:shd w:val="clear" w:color="auto" w:fill="FFFFFF"/>
        <w:tabs>
          <w:tab w:val="left" w:pos="2338"/>
          <w:tab w:val="left" w:pos="4003"/>
        </w:tabs>
        <w:autoSpaceDE w:val="0"/>
        <w:autoSpaceDN w:val="0"/>
        <w:adjustRightInd w:val="0"/>
        <w:ind w:firstLine="709"/>
        <w:rPr>
          <w:i/>
          <w:sz w:val="28"/>
          <w:szCs w:val="28"/>
          <w:lang w:val="uk-UA"/>
        </w:rPr>
      </w:pPr>
      <w:r w:rsidRPr="00071F05">
        <w:rPr>
          <w:b/>
          <w:i/>
          <w:sz w:val="28"/>
          <w:szCs w:val="28"/>
          <w:lang w:val="uk-UA"/>
        </w:rPr>
        <w:t>Ключові слова.</w:t>
      </w:r>
      <w:r w:rsidRPr="00071F05">
        <w:rPr>
          <w:i/>
          <w:sz w:val="28"/>
          <w:szCs w:val="28"/>
          <w:lang w:val="uk-UA"/>
        </w:rPr>
        <w:t xml:space="preserve"> (До 5).</w:t>
      </w:r>
    </w:p>
    <w:p w:rsidR="00CE5118" w:rsidRPr="00071F05" w:rsidRDefault="00CE5118" w:rsidP="003D22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8"/>
          <w:szCs w:val="28"/>
          <w:lang w:val="uk-UA"/>
        </w:rPr>
      </w:pPr>
    </w:p>
    <w:p w:rsidR="00CE5118" w:rsidRPr="00071F05" w:rsidRDefault="00CE5118" w:rsidP="003D22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  <w:lang w:val="uk-UA"/>
        </w:rPr>
      </w:pPr>
      <w:r w:rsidRPr="00071F05">
        <w:rPr>
          <w:color w:val="000000"/>
          <w:sz w:val="28"/>
          <w:szCs w:val="28"/>
          <w:lang w:val="uk-UA"/>
        </w:rPr>
        <w:t>Текст статті. …</w:t>
      </w:r>
    </w:p>
    <w:p w:rsidR="00CE5118" w:rsidRPr="00071F05" w:rsidRDefault="00CE5118" w:rsidP="003D22F2">
      <w:pPr>
        <w:widowControl w:val="0"/>
        <w:shd w:val="clear" w:color="auto" w:fill="FFFFFF"/>
        <w:autoSpaceDE w:val="0"/>
        <w:autoSpaceDN w:val="0"/>
        <w:adjustRightInd w:val="0"/>
        <w:ind w:firstLine="725"/>
        <w:jc w:val="both"/>
        <w:rPr>
          <w:color w:val="000000"/>
          <w:sz w:val="28"/>
          <w:szCs w:val="28"/>
          <w:lang w:val="uk-UA"/>
        </w:rPr>
      </w:pPr>
    </w:p>
    <w:p w:rsidR="00CE5118" w:rsidRPr="00071F05" w:rsidRDefault="00CE5118" w:rsidP="007F7B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071F05">
        <w:rPr>
          <w:b/>
          <w:color w:val="000000"/>
          <w:lang w:val="uk-UA"/>
        </w:rPr>
        <w:t>CПИСОК ВИКОРИСТАНИХ ДЖЕРЕЛ</w:t>
      </w:r>
    </w:p>
    <w:p w:rsidR="00CE5118" w:rsidRPr="00071F05" w:rsidRDefault="00CE5118" w:rsidP="00DB1E50">
      <w:pPr>
        <w:tabs>
          <w:tab w:val="left" w:pos="0"/>
          <w:tab w:val="left" w:pos="993"/>
        </w:tabs>
        <w:spacing w:after="200"/>
        <w:ind w:firstLine="709"/>
        <w:contextualSpacing/>
        <w:jc w:val="both"/>
        <w:rPr>
          <w:lang w:val="uk-UA" w:eastAsia="en-US"/>
        </w:rPr>
      </w:pPr>
      <w:r w:rsidRPr="00071F05">
        <w:rPr>
          <w:lang w:val="uk-UA" w:eastAsia="en-US"/>
        </w:rPr>
        <w:t xml:space="preserve">1. Ващенко Л. С. Основи здоров’я : Книга для вчителя / </w:t>
      </w:r>
      <w:proofErr w:type="spellStart"/>
      <w:r w:rsidRPr="00071F05">
        <w:rPr>
          <w:lang w:val="uk-UA" w:eastAsia="en-US"/>
        </w:rPr>
        <w:t>Л. С. Ваще</w:t>
      </w:r>
      <w:proofErr w:type="spellEnd"/>
      <w:r w:rsidRPr="00071F05">
        <w:rPr>
          <w:lang w:val="uk-UA" w:eastAsia="en-US"/>
        </w:rPr>
        <w:t xml:space="preserve">нко, </w:t>
      </w:r>
      <w:proofErr w:type="spellStart"/>
      <w:r w:rsidRPr="00071F05">
        <w:rPr>
          <w:lang w:val="uk-UA" w:eastAsia="en-US"/>
        </w:rPr>
        <w:t>Т. Є. Бойче</w:t>
      </w:r>
      <w:proofErr w:type="spellEnd"/>
      <w:r w:rsidRPr="00071F05">
        <w:rPr>
          <w:lang w:val="uk-UA" w:eastAsia="en-US"/>
        </w:rPr>
        <w:t>нко. К. : Ґенеза, 2005. 240 с.</w:t>
      </w:r>
    </w:p>
    <w:p w:rsidR="00CE5118" w:rsidRPr="00071F05" w:rsidRDefault="00CE5118" w:rsidP="00DB1E50">
      <w:pPr>
        <w:tabs>
          <w:tab w:val="left" w:pos="0"/>
          <w:tab w:val="left" w:pos="993"/>
        </w:tabs>
        <w:spacing w:after="200"/>
        <w:ind w:firstLine="709"/>
        <w:contextualSpacing/>
        <w:jc w:val="both"/>
        <w:rPr>
          <w:lang w:val="uk-UA" w:eastAsia="en-US"/>
        </w:rPr>
      </w:pPr>
      <w:r w:rsidRPr="00071F05">
        <w:rPr>
          <w:lang w:val="uk-UA" w:eastAsia="en-US"/>
        </w:rPr>
        <w:t xml:space="preserve">2. Єжова О. О. Формування ціннісного ставлення до здоров’я в учнів професійно-технічних навчальних закладів : монографія / </w:t>
      </w:r>
      <w:proofErr w:type="spellStart"/>
      <w:r w:rsidRPr="00071F05">
        <w:rPr>
          <w:lang w:val="uk-UA" w:eastAsia="en-US"/>
        </w:rPr>
        <w:t>О. О. Єж</w:t>
      </w:r>
      <w:proofErr w:type="spellEnd"/>
      <w:r w:rsidRPr="00071F05">
        <w:rPr>
          <w:lang w:val="uk-UA" w:eastAsia="en-US"/>
        </w:rPr>
        <w:t>ова. Суми : Вид-во «</w:t>
      </w:r>
      <w:proofErr w:type="spellStart"/>
      <w:r w:rsidRPr="00071F05">
        <w:rPr>
          <w:lang w:val="uk-UA" w:eastAsia="en-US"/>
        </w:rPr>
        <w:t>МакДен</w:t>
      </w:r>
      <w:proofErr w:type="spellEnd"/>
      <w:r w:rsidRPr="00071F05">
        <w:rPr>
          <w:lang w:val="uk-UA" w:eastAsia="en-US"/>
        </w:rPr>
        <w:t>», 2011. 412 с.</w:t>
      </w:r>
    </w:p>
    <w:p w:rsidR="00CE5118" w:rsidRPr="00071F05" w:rsidRDefault="00CE5118" w:rsidP="003B262B">
      <w:pPr>
        <w:tabs>
          <w:tab w:val="left" w:pos="0"/>
          <w:tab w:val="left" w:pos="993"/>
        </w:tabs>
        <w:spacing w:after="200"/>
        <w:ind w:firstLine="709"/>
        <w:contextualSpacing/>
        <w:jc w:val="both"/>
        <w:rPr>
          <w:lang w:val="uk-UA" w:eastAsia="en-US"/>
        </w:rPr>
      </w:pPr>
      <w:r w:rsidRPr="00071F05">
        <w:rPr>
          <w:lang w:val="uk-UA" w:eastAsia="en-US"/>
        </w:rPr>
        <w:t xml:space="preserve">3. </w:t>
      </w:r>
      <w:r w:rsidR="003B262B" w:rsidRPr="003B262B">
        <w:rPr>
          <w:lang w:val="uk-UA" w:eastAsia="en-US"/>
        </w:rPr>
        <w:t>Положення про порядок здійснення інноваційної освітньої діяльності // Офіційний вісник України. 2017. № 85</w:t>
      </w:r>
      <w:r w:rsidR="003B262B">
        <w:rPr>
          <w:lang w:val="uk-UA" w:eastAsia="en-US"/>
        </w:rPr>
        <w:t xml:space="preserve">. </w:t>
      </w:r>
      <w:r w:rsidR="003B262B" w:rsidRPr="003B262B">
        <w:rPr>
          <w:lang w:val="uk-UA" w:eastAsia="en-US"/>
        </w:rPr>
        <w:t>URL: http://ovu.com.ua/news/2411-viyshov-drukom-chergoviy-nomer-byuletenya-ofitsiyniy-visnik-ukrayini-vid-31-zhovtnya-2017-roku-85</w:t>
      </w:r>
    </w:p>
    <w:p w:rsidR="00CE5118" w:rsidRPr="00071F05" w:rsidRDefault="00CE5118" w:rsidP="00DB1E50">
      <w:pPr>
        <w:tabs>
          <w:tab w:val="left" w:pos="0"/>
          <w:tab w:val="left" w:pos="993"/>
        </w:tabs>
        <w:spacing w:after="200"/>
        <w:ind w:firstLine="709"/>
        <w:contextualSpacing/>
        <w:jc w:val="both"/>
        <w:rPr>
          <w:lang w:val="uk-UA" w:eastAsia="en-US"/>
        </w:rPr>
      </w:pPr>
      <w:r w:rsidRPr="00071F05">
        <w:rPr>
          <w:lang w:val="uk-UA" w:eastAsia="en-US"/>
        </w:rPr>
        <w:t>4. Успенська В. М. Принципи здоров’язбережувальної педагогіки / В. М. Усп</w:t>
      </w:r>
      <w:r w:rsidR="003B262B">
        <w:rPr>
          <w:lang w:val="uk-UA" w:eastAsia="en-US"/>
        </w:rPr>
        <w:t>енська // Педагогічна трибуна.</w:t>
      </w:r>
      <w:r w:rsidRPr="00071F05">
        <w:rPr>
          <w:lang w:val="uk-UA" w:eastAsia="en-US"/>
        </w:rPr>
        <w:t xml:space="preserve"> 2014. № 11. С. 6</w:t>
      </w:r>
      <w:r w:rsidR="003B262B">
        <w:rPr>
          <w:lang w:val="uk-UA" w:eastAsia="en-US"/>
        </w:rPr>
        <w:t xml:space="preserve"> </w:t>
      </w:r>
      <w:r w:rsidRPr="00071F05">
        <w:rPr>
          <w:lang w:val="uk-UA" w:eastAsia="en-US"/>
        </w:rPr>
        <w:t>–</w:t>
      </w:r>
      <w:r w:rsidR="003B262B">
        <w:rPr>
          <w:lang w:val="uk-UA" w:eastAsia="en-US"/>
        </w:rPr>
        <w:t xml:space="preserve"> </w:t>
      </w:r>
      <w:r w:rsidRPr="00071F05">
        <w:rPr>
          <w:lang w:val="uk-UA" w:eastAsia="en-US"/>
        </w:rPr>
        <w:t>9.</w:t>
      </w:r>
    </w:p>
    <w:p w:rsidR="00CE5118" w:rsidRPr="00071F05" w:rsidRDefault="00CE5118" w:rsidP="00774D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rPr>
          <w:sz w:val="28"/>
          <w:szCs w:val="28"/>
          <w:lang w:val="uk-UA"/>
        </w:rPr>
      </w:pPr>
    </w:p>
    <w:p w:rsidR="00CE5118" w:rsidRPr="00071F05" w:rsidRDefault="00CE5118" w:rsidP="00CA4667">
      <w:pPr>
        <w:pStyle w:val="a7"/>
        <w:ind w:left="0"/>
        <w:jc w:val="center"/>
        <w:rPr>
          <w:b/>
          <w:sz w:val="28"/>
          <w:szCs w:val="28"/>
          <w:lang w:val="uk-UA"/>
        </w:rPr>
      </w:pPr>
      <w:r w:rsidRPr="00071F05">
        <w:rPr>
          <w:b/>
          <w:sz w:val="28"/>
          <w:szCs w:val="28"/>
          <w:lang w:val="uk-UA"/>
        </w:rPr>
        <w:t xml:space="preserve">Запрошуємо Вас до участі в роботі конференції! </w:t>
      </w:r>
    </w:p>
    <w:p w:rsidR="00CE5118" w:rsidRPr="00071F05" w:rsidRDefault="00CE5118" w:rsidP="00CA4667">
      <w:pPr>
        <w:pStyle w:val="a7"/>
        <w:ind w:left="0"/>
        <w:jc w:val="center"/>
        <w:rPr>
          <w:b/>
          <w:sz w:val="28"/>
          <w:szCs w:val="28"/>
          <w:lang w:val="uk-UA"/>
        </w:rPr>
      </w:pPr>
      <w:r w:rsidRPr="00071F05">
        <w:rPr>
          <w:b/>
          <w:sz w:val="28"/>
          <w:szCs w:val="28"/>
          <w:lang w:val="uk-UA"/>
        </w:rPr>
        <w:t>З повагою, оргкомітет</w:t>
      </w:r>
    </w:p>
    <w:sectPr w:rsidR="00CE5118" w:rsidRPr="00071F05" w:rsidSect="005A46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AE3"/>
    <w:multiLevelType w:val="hybridMultilevel"/>
    <w:tmpl w:val="DFA8E43E"/>
    <w:lvl w:ilvl="0" w:tplc="0EB6A1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5A24A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8943AA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C597222"/>
    <w:multiLevelType w:val="hybridMultilevel"/>
    <w:tmpl w:val="EBA84F54"/>
    <w:lvl w:ilvl="0" w:tplc="C87854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7635DDE"/>
    <w:multiLevelType w:val="hybridMultilevel"/>
    <w:tmpl w:val="A17A2C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654E49"/>
    <w:multiLevelType w:val="hybridMultilevel"/>
    <w:tmpl w:val="D6BC6F0E"/>
    <w:lvl w:ilvl="0" w:tplc="6936CBCC">
      <w:start w:val="1"/>
      <w:numFmt w:val="decimal"/>
      <w:lvlText w:val="%1."/>
      <w:lvlJc w:val="left"/>
      <w:pPr>
        <w:tabs>
          <w:tab w:val="num" w:pos="1700"/>
        </w:tabs>
        <w:ind w:left="1700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  <w:rPr>
        <w:rFonts w:cs="Times New Roman"/>
      </w:rPr>
    </w:lvl>
  </w:abstractNum>
  <w:abstractNum w:abstractNumId="6">
    <w:nsid w:val="2244537A"/>
    <w:multiLevelType w:val="hybridMultilevel"/>
    <w:tmpl w:val="7EB0B3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25212908"/>
    <w:multiLevelType w:val="hybridMultilevel"/>
    <w:tmpl w:val="B4E42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46A8"/>
    <w:multiLevelType w:val="hybridMultilevel"/>
    <w:tmpl w:val="B294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CC68B2"/>
    <w:multiLevelType w:val="hybridMultilevel"/>
    <w:tmpl w:val="9F08A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A96F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718F456E"/>
    <w:multiLevelType w:val="hybridMultilevel"/>
    <w:tmpl w:val="A226F9F2"/>
    <w:lvl w:ilvl="0" w:tplc="5BC02B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C04FFF"/>
    <w:multiLevelType w:val="hybridMultilevel"/>
    <w:tmpl w:val="62304E1E"/>
    <w:lvl w:ilvl="0" w:tplc="A6B035A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AD"/>
    <w:rsid w:val="00000FCF"/>
    <w:rsid w:val="00007340"/>
    <w:rsid w:val="00021B77"/>
    <w:rsid w:val="0003443C"/>
    <w:rsid w:val="00047E67"/>
    <w:rsid w:val="00053739"/>
    <w:rsid w:val="00064CFE"/>
    <w:rsid w:val="00070CAD"/>
    <w:rsid w:val="00071F05"/>
    <w:rsid w:val="00071FFB"/>
    <w:rsid w:val="00082CC4"/>
    <w:rsid w:val="000A6CCA"/>
    <w:rsid w:val="000D260D"/>
    <w:rsid w:val="00117DCC"/>
    <w:rsid w:val="001500F4"/>
    <w:rsid w:val="001923E7"/>
    <w:rsid w:val="0019454A"/>
    <w:rsid w:val="00195B8E"/>
    <w:rsid w:val="001A03AD"/>
    <w:rsid w:val="001B0E45"/>
    <w:rsid w:val="001C428B"/>
    <w:rsid w:val="001D4A85"/>
    <w:rsid w:val="001F63BB"/>
    <w:rsid w:val="001F7F54"/>
    <w:rsid w:val="00253A61"/>
    <w:rsid w:val="00263B71"/>
    <w:rsid w:val="00280251"/>
    <w:rsid w:val="002B7EE7"/>
    <w:rsid w:val="002D21DA"/>
    <w:rsid w:val="002E2B5A"/>
    <w:rsid w:val="002E7094"/>
    <w:rsid w:val="002F6BA1"/>
    <w:rsid w:val="003037A7"/>
    <w:rsid w:val="00306109"/>
    <w:rsid w:val="00306B84"/>
    <w:rsid w:val="00335F6D"/>
    <w:rsid w:val="00341078"/>
    <w:rsid w:val="00357784"/>
    <w:rsid w:val="0038020F"/>
    <w:rsid w:val="00390348"/>
    <w:rsid w:val="003B262B"/>
    <w:rsid w:val="003C1819"/>
    <w:rsid w:val="003C47AA"/>
    <w:rsid w:val="003D22F2"/>
    <w:rsid w:val="003F5361"/>
    <w:rsid w:val="00403034"/>
    <w:rsid w:val="00440C9E"/>
    <w:rsid w:val="00442D66"/>
    <w:rsid w:val="00453F93"/>
    <w:rsid w:val="00463329"/>
    <w:rsid w:val="004671CB"/>
    <w:rsid w:val="004957C6"/>
    <w:rsid w:val="004E234C"/>
    <w:rsid w:val="004E6005"/>
    <w:rsid w:val="004F0825"/>
    <w:rsid w:val="00506D2D"/>
    <w:rsid w:val="005408F9"/>
    <w:rsid w:val="00542A73"/>
    <w:rsid w:val="00563FC8"/>
    <w:rsid w:val="00570965"/>
    <w:rsid w:val="005A44DD"/>
    <w:rsid w:val="005A4624"/>
    <w:rsid w:val="005B5F81"/>
    <w:rsid w:val="005C09ED"/>
    <w:rsid w:val="005D301B"/>
    <w:rsid w:val="005F0A0D"/>
    <w:rsid w:val="005F333D"/>
    <w:rsid w:val="00603A4E"/>
    <w:rsid w:val="00616342"/>
    <w:rsid w:val="00633FAD"/>
    <w:rsid w:val="0064330B"/>
    <w:rsid w:val="0066535C"/>
    <w:rsid w:val="006715E1"/>
    <w:rsid w:val="0067616C"/>
    <w:rsid w:val="006977AB"/>
    <w:rsid w:val="006A7E62"/>
    <w:rsid w:val="006D2FA0"/>
    <w:rsid w:val="0072112B"/>
    <w:rsid w:val="007363B0"/>
    <w:rsid w:val="007513F3"/>
    <w:rsid w:val="00753525"/>
    <w:rsid w:val="00772F07"/>
    <w:rsid w:val="00774D88"/>
    <w:rsid w:val="007B3D77"/>
    <w:rsid w:val="007B6207"/>
    <w:rsid w:val="007C77DA"/>
    <w:rsid w:val="007D2C01"/>
    <w:rsid w:val="007F7BF1"/>
    <w:rsid w:val="00824B10"/>
    <w:rsid w:val="00834D6C"/>
    <w:rsid w:val="00857726"/>
    <w:rsid w:val="00863363"/>
    <w:rsid w:val="00873556"/>
    <w:rsid w:val="00886AA5"/>
    <w:rsid w:val="00893AB5"/>
    <w:rsid w:val="008A4A0B"/>
    <w:rsid w:val="008B154B"/>
    <w:rsid w:val="008B222D"/>
    <w:rsid w:val="008F34BD"/>
    <w:rsid w:val="009021E7"/>
    <w:rsid w:val="00902C83"/>
    <w:rsid w:val="00912BDE"/>
    <w:rsid w:val="00920A00"/>
    <w:rsid w:val="00925E26"/>
    <w:rsid w:val="00932707"/>
    <w:rsid w:val="00936235"/>
    <w:rsid w:val="009403D3"/>
    <w:rsid w:val="009518A0"/>
    <w:rsid w:val="00967955"/>
    <w:rsid w:val="00971705"/>
    <w:rsid w:val="009A0C60"/>
    <w:rsid w:val="009A2299"/>
    <w:rsid w:val="009D0653"/>
    <w:rsid w:val="009D0757"/>
    <w:rsid w:val="009D430A"/>
    <w:rsid w:val="009F07DD"/>
    <w:rsid w:val="00A06761"/>
    <w:rsid w:val="00A11EBD"/>
    <w:rsid w:val="00A36FC3"/>
    <w:rsid w:val="00A85DD4"/>
    <w:rsid w:val="00A97BDB"/>
    <w:rsid w:val="00AA35AE"/>
    <w:rsid w:val="00AB2635"/>
    <w:rsid w:val="00AB628A"/>
    <w:rsid w:val="00AC672E"/>
    <w:rsid w:val="00AE078A"/>
    <w:rsid w:val="00AF75DA"/>
    <w:rsid w:val="00B07E60"/>
    <w:rsid w:val="00B20268"/>
    <w:rsid w:val="00B3394F"/>
    <w:rsid w:val="00B41280"/>
    <w:rsid w:val="00B51725"/>
    <w:rsid w:val="00B73C00"/>
    <w:rsid w:val="00B8773E"/>
    <w:rsid w:val="00BA1B37"/>
    <w:rsid w:val="00BA3BE6"/>
    <w:rsid w:val="00BA6B60"/>
    <w:rsid w:val="00BB3D52"/>
    <w:rsid w:val="00BB77A7"/>
    <w:rsid w:val="00BC68FD"/>
    <w:rsid w:val="00BC7CE7"/>
    <w:rsid w:val="00BD2666"/>
    <w:rsid w:val="00BD4013"/>
    <w:rsid w:val="00BE118F"/>
    <w:rsid w:val="00BE6F64"/>
    <w:rsid w:val="00C00C70"/>
    <w:rsid w:val="00C434B6"/>
    <w:rsid w:val="00C5214D"/>
    <w:rsid w:val="00C52D74"/>
    <w:rsid w:val="00C5683A"/>
    <w:rsid w:val="00C56C6A"/>
    <w:rsid w:val="00C91B40"/>
    <w:rsid w:val="00C96A68"/>
    <w:rsid w:val="00CA2A55"/>
    <w:rsid w:val="00CA4667"/>
    <w:rsid w:val="00CA5C96"/>
    <w:rsid w:val="00CD420E"/>
    <w:rsid w:val="00CE0D6D"/>
    <w:rsid w:val="00CE5118"/>
    <w:rsid w:val="00CE5DC1"/>
    <w:rsid w:val="00CF5A3D"/>
    <w:rsid w:val="00D02BF4"/>
    <w:rsid w:val="00D107AA"/>
    <w:rsid w:val="00D31A4A"/>
    <w:rsid w:val="00D41796"/>
    <w:rsid w:val="00D44E2C"/>
    <w:rsid w:val="00D50CF7"/>
    <w:rsid w:val="00D55E20"/>
    <w:rsid w:val="00D86EF4"/>
    <w:rsid w:val="00DA792B"/>
    <w:rsid w:val="00DB1E50"/>
    <w:rsid w:val="00DB2B8E"/>
    <w:rsid w:val="00DE35EC"/>
    <w:rsid w:val="00E02D04"/>
    <w:rsid w:val="00E21D9C"/>
    <w:rsid w:val="00E3374C"/>
    <w:rsid w:val="00E9040D"/>
    <w:rsid w:val="00EA1581"/>
    <w:rsid w:val="00EB5674"/>
    <w:rsid w:val="00EC2402"/>
    <w:rsid w:val="00ED6A53"/>
    <w:rsid w:val="00EE6D2F"/>
    <w:rsid w:val="00F14B55"/>
    <w:rsid w:val="00F1538D"/>
    <w:rsid w:val="00F44EFF"/>
    <w:rsid w:val="00F54A84"/>
    <w:rsid w:val="00F57FAE"/>
    <w:rsid w:val="00F612A8"/>
    <w:rsid w:val="00F67D45"/>
    <w:rsid w:val="00F72A1A"/>
    <w:rsid w:val="00F824A0"/>
    <w:rsid w:val="00F900B4"/>
    <w:rsid w:val="00F93A24"/>
    <w:rsid w:val="00FA72D3"/>
    <w:rsid w:val="00FC26C6"/>
    <w:rsid w:val="00F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A03AD"/>
    <w:pPr>
      <w:spacing w:after="120"/>
      <w:ind w:left="283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03AD"/>
    <w:rPr>
      <w:rFonts w:ascii="Times New Roman" w:hAnsi="Times New Roman" w:cs="Times New Roman"/>
      <w:sz w:val="24"/>
      <w:lang w:eastAsia="ru-RU"/>
    </w:rPr>
  </w:style>
  <w:style w:type="character" w:styleId="a5">
    <w:name w:val="Hyperlink"/>
    <w:basedOn w:val="a0"/>
    <w:uiPriority w:val="99"/>
    <w:rsid w:val="001A03AD"/>
    <w:rPr>
      <w:rFonts w:ascii="Times New Roman" w:hAnsi="Times New Roman" w:cs="Times New Roman"/>
      <w:color w:val="0000FF"/>
      <w:u w:val="single"/>
    </w:rPr>
  </w:style>
  <w:style w:type="table" w:styleId="a6">
    <w:name w:val="Table Grid"/>
    <w:basedOn w:val="a1"/>
    <w:uiPriority w:val="99"/>
    <w:rsid w:val="001A03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A6B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4128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1280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A03AD"/>
    <w:pPr>
      <w:spacing w:after="120"/>
      <w:ind w:left="283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03AD"/>
    <w:rPr>
      <w:rFonts w:ascii="Times New Roman" w:hAnsi="Times New Roman" w:cs="Times New Roman"/>
      <w:sz w:val="24"/>
      <w:lang w:eastAsia="ru-RU"/>
    </w:rPr>
  </w:style>
  <w:style w:type="character" w:styleId="a5">
    <w:name w:val="Hyperlink"/>
    <w:basedOn w:val="a0"/>
    <w:uiPriority w:val="99"/>
    <w:rsid w:val="001A03AD"/>
    <w:rPr>
      <w:rFonts w:ascii="Times New Roman" w:hAnsi="Times New Roman" w:cs="Times New Roman"/>
      <w:color w:val="0000FF"/>
      <w:u w:val="single"/>
    </w:rPr>
  </w:style>
  <w:style w:type="table" w:styleId="a6">
    <w:name w:val="Table Grid"/>
    <w:basedOn w:val="a1"/>
    <w:uiPriority w:val="99"/>
    <w:rsid w:val="001A03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A6B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4128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1280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conferencia2017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</cp:lastModifiedBy>
  <cp:revision>2</cp:revision>
  <cp:lastPrinted>2018-10-09T05:40:00Z</cp:lastPrinted>
  <dcterms:created xsi:type="dcterms:W3CDTF">2018-10-09T06:09:00Z</dcterms:created>
  <dcterms:modified xsi:type="dcterms:W3CDTF">2018-10-09T06:09:00Z</dcterms:modified>
</cp:coreProperties>
</file>