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CC" w:rsidRPr="00570CC8" w:rsidRDefault="00BC47CC" w:rsidP="00BC47CC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570CC8">
        <w:rPr>
          <w:sz w:val="28"/>
          <w:szCs w:val="28"/>
        </w:rPr>
        <w:t>Рекомендації</w:t>
      </w:r>
      <w:proofErr w:type="spellEnd"/>
      <w:r w:rsidR="00A66449">
        <w:rPr>
          <w:sz w:val="28"/>
          <w:szCs w:val="28"/>
          <w:lang w:val="en-US"/>
        </w:rPr>
        <w:t xml:space="preserve"> </w:t>
      </w:r>
      <w:r w:rsidRPr="00570CC8">
        <w:rPr>
          <w:sz w:val="28"/>
          <w:szCs w:val="28"/>
          <w:lang w:val="uk-UA"/>
        </w:rPr>
        <w:t xml:space="preserve">учасникам </w:t>
      </w:r>
      <w:r w:rsidR="00E80AAE">
        <w:rPr>
          <w:sz w:val="28"/>
          <w:szCs w:val="28"/>
          <w:lang w:val="uk-UA"/>
        </w:rPr>
        <w:t xml:space="preserve">обласного </w:t>
      </w:r>
      <w:r w:rsidRPr="00570CC8">
        <w:rPr>
          <w:sz w:val="28"/>
          <w:szCs w:val="28"/>
          <w:lang w:val="uk-UA"/>
        </w:rPr>
        <w:t xml:space="preserve">семінару </w:t>
      </w:r>
    </w:p>
    <w:p w:rsidR="0087518D" w:rsidRDefault="00BC47CC" w:rsidP="00BC47CC">
      <w:pPr>
        <w:spacing w:line="360" w:lineRule="auto"/>
        <w:jc w:val="center"/>
        <w:rPr>
          <w:sz w:val="28"/>
          <w:szCs w:val="28"/>
          <w:lang w:val="uk-UA"/>
        </w:rPr>
      </w:pPr>
      <w:r w:rsidRPr="00BC47CC">
        <w:rPr>
          <w:rFonts w:eastAsia="Batang"/>
          <w:sz w:val="28"/>
          <w:szCs w:val="28"/>
          <w:lang w:val="uk-UA"/>
        </w:rPr>
        <w:t>«</w:t>
      </w:r>
      <w:r w:rsidRPr="00BC47CC">
        <w:rPr>
          <w:sz w:val="28"/>
          <w:szCs w:val="28"/>
          <w:lang w:val="uk-UA"/>
        </w:rPr>
        <w:t>Профілактика правопорушень серед учнівської молоді»</w:t>
      </w:r>
    </w:p>
    <w:p w:rsidR="00503195" w:rsidRDefault="00503195" w:rsidP="00E80AAE">
      <w:pPr>
        <w:rPr>
          <w:i/>
          <w:sz w:val="28"/>
          <w:szCs w:val="28"/>
          <w:lang w:val="uk-UA"/>
        </w:rPr>
      </w:pPr>
    </w:p>
    <w:p w:rsidR="00BC47CC" w:rsidRPr="00BC47CC" w:rsidRDefault="00BC47CC" w:rsidP="00CF119D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Директорам, з</w:t>
      </w:r>
      <w:r w:rsidRPr="00BC47CC">
        <w:rPr>
          <w:i/>
          <w:sz w:val="28"/>
          <w:szCs w:val="28"/>
          <w:lang w:val="uk-UA"/>
        </w:rPr>
        <w:t>аступникам директорів з виховної роботи</w:t>
      </w:r>
      <w:r>
        <w:rPr>
          <w:i/>
          <w:sz w:val="28"/>
          <w:szCs w:val="28"/>
          <w:lang w:val="uk-UA"/>
        </w:rPr>
        <w:t xml:space="preserve"> загальноосвітніх навчальних закладів:</w:t>
      </w:r>
    </w:p>
    <w:p w:rsidR="00BC47CC" w:rsidRPr="00BC47CC" w:rsidRDefault="00BC47CC" w:rsidP="00CF119D">
      <w:pPr>
        <w:pStyle w:val="2"/>
        <w:numPr>
          <w:ilvl w:val="0"/>
          <w:numId w:val="3"/>
        </w:numPr>
        <w:spacing w:line="360" w:lineRule="auto"/>
        <w:rPr>
          <w:color w:val="auto"/>
          <w:szCs w:val="28"/>
        </w:rPr>
      </w:pPr>
      <w:r w:rsidRPr="00BC47CC">
        <w:rPr>
          <w:color w:val="auto"/>
          <w:szCs w:val="28"/>
        </w:rPr>
        <w:t xml:space="preserve">тримати під контролем роботу </w:t>
      </w:r>
      <w:r w:rsidR="005468B2">
        <w:rPr>
          <w:color w:val="auto"/>
          <w:szCs w:val="28"/>
        </w:rPr>
        <w:t xml:space="preserve">педагогічних працівників,щодо </w:t>
      </w:r>
      <w:r w:rsidRPr="00BC47CC">
        <w:rPr>
          <w:color w:val="auto"/>
          <w:szCs w:val="28"/>
        </w:rPr>
        <w:t>профілактики злочинності, правопорушень, бездоглядності, безпритульності, проявів негативних явищ в учнівськ</w:t>
      </w:r>
      <w:r w:rsidR="00510175">
        <w:rPr>
          <w:color w:val="auto"/>
          <w:szCs w:val="28"/>
        </w:rPr>
        <w:t>ому середовищі;</w:t>
      </w:r>
    </w:p>
    <w:p w:rsidR="00BC47CC" w:rsidRPr="00E80AAE" w:rsidRDefault="00BC47CC" w:rsidP="00CF119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>дотримуватися ви</w:t>
      </w:r>
      <w:r w:rsidR="00E80AAE" w:rsidRPr="00E80AAE">
        <w:rPr>
          <w:sz w:val="28"/>
          <w:szCs w:val="28"/>
          <w:lang w:val="uk-UA"/>
        </w:rPr>
        <w:t>мог нормативних документів із</w:t>
      </w:r>
      <w:r w:rsidRPr="00E80AAE">
        <w:rPr>
          <w:sz w:val="28"/>
          <w:szCs w:val="28"/>
          <w:lang w:val="uk-UA"/>
        </w:rPr>
        <w:t xml:space="preserve"> запобіганн</w:t>
      </w:r>
      <w:r w:rsidR="00E80AAE" w:rsidRPr="00E80AAE">
        <w:rPr>
          <w:sz w:val="28"/>
          <w:szCs w:val="28"/>
          <w:lang w:val="uk-UA"/>
        </w:rPr>
        <w:t>я</w:t>
      </w:r>
      <w:r w:rsidRPr="00E80AAE">
        <w:rPr>
          <w:sz w:val="28"/>
          <w:szCs w:val="28"/>
          <w:lang w:val="uk-UA"/>
        </w:rPr>
        <w:t xml:space="preserve"> дитя</w:t>
      </w:r>
      <w:r w:rsidR="00E80AAE" w:rsidRPr="00E80AAE">
        <w:rPr>
          <w:sz w:val="28"/>
          <w:szCs w:val="28"/>
          <w:lang w:val="uk-UA"/>
        </w:rPr>
        <w:t>чій злочинності, правопорушень та бездоглядності учнів;</w:t>
      </w:r>
    </w:p>
    <w:p w:rsidR="00BC47CC" w:rsidRPr="00E80AAE" w:rsidRDefault="00BC47CC" w:rsidP="00CF119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>спланувати та проводити систематичну роботу щодо правового виховання учнів, особливу увагу приділяти підліткам «групи ризику»;</w:t>
      </w:r>
    </w:p>
    <w:p w:rsidR="00BC47CC" w:rsidRPr="00E80AAE" w:rsidRDefault="00BC47CC" w:rsidP="00CF119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>максимально підтримувати діяльність органів учнівського самоврядування;</w:t>
      </w:r>
    </w:p>
    <w:p w:rsidR="00BC47CC" w:rsidRPr="00BC47CC" w:rsidRDefault="00BC47CC" w:rsidP="00CF119D">
      <w:pPr>
        <w:pStyle w:val="2"/>
        <w:numPr>
          <w:ilvl w:val="0"/>
          <w:numId w:val="3"/>
        </w:numPr>
        <w:spacing w:line="360" w:lineRule="auto"/>
        <w:rPr>
          <w:color w:val="auto"/>
          <w:szCs w:val="28"/>
        </w:rPr>
      </w:pPr>
      <w:r w:rsidRPr="00BC47CC">
        <w:rPr>
          <w:color w:val="auto"/>
          <w:szCs w:val="28"/>
        </w:rPr>
        <w:t xml:space="preserve">організовувати проведення циклу заходів для батьків, класних керівників, учнів школи із залученням психолога, лікаря-нарколога, представників кримінальної міліції у справах неповнолітніх, управління юстиції та інших. </w:t>
      </w:r>
    </w:p>
    <w:p w:rsidR="00BC47CC" w:rsidRPr="00BC47CC" w:rsidRDefault="00BC47CC" w:rsidP="00CF119D">
      <w:pPr>
        <w:pStyle w:val="2"/>
        <w:numPr>
          <w:ilvl w:val="0"/>
          <w:numId w:val="3"/>
        </w:numPr>
        <w:spacing w:line="360" w:lineRule="auto"/>
        <w:rPr>
          <w:color w:val="auto"/>
          <w:szCs w:val="28"/>
        </w:rPr>
      </w:pPr>
      <w:r w:rsidRPr="00BC47CC">
        <w:rPr>
          <w:color w:val="auto"/>
          <w:szCs w:val="28"/>
        </w:rPr>
        <w:t>систематично проводити заходи</w:t>
      </w:r>
      <w:r w:rsidR="00E80AAE">
        <w:rPr>
          <w:color w:val="auto"/>
          <w:szCs w:val="28"/>
        </w:rPr>
        <w:t>,</w:t>
      </w:r>
      <w:r w:rsidRPr="00BC47CC">
        <w:rPr>
          <w:color w:val="auto"/>
          <w:szCs w:val="28"/>
        </w:rPr>
        <w:t xml:space="preserve"> спрямовані на попередження протиправних дій, профілактику шкідливих звичок, проявів насильства в учнівському середовищі;</w:t>
      </w:r>
    </w:p>
    <w:p w:rsidR="00BC47CC" w:rsidRPr="00BC47CC" w:rsidRDefault="00BC47CC" w:rsidP="00CF119D">
      <w:pPr>
        <w:pStyle w:val="2"/>
        <w:numPr>
          <w:ilvl w:val="0"/>
          <w:numId w:val="3"/>
        </w:numPr>
        <w:spacing w:line="360" w:lineRule="auto"/>
        <w:rPr>
          <w:color w:val="auto"/>
          <w:szCs w:val="28"/>
        </w:rPr>
      </w:pPr>
      <w:r w:rsidRPr="00BC47CC">
        <w:rPr>
          <w:color w:val="auto"/>
          <w:szCs w:val="28"/>
        </w:rPr>
        <w:t>забезпечити постійний контроль за відвідуванням учнями навчальних занять та оперативне реагування на відсутність учнів у школі без поважних причин;</w:t>
      </w:r>
    </w:p>
    <w:p w:rsidR="00BC47CC" w:rsidRPr="00E80AAE" w:rsidRDefault="00BC47CC" w:rsidP="00CF119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>використовувати в роботі інно</w:t>
      </w:r>
      <w:r w:rsidR="00503195">
        <w:rPr>
          <w:sz w:val="28"/>
          <w:szCs w:val="28"/>
          <w:lang w:val="uk-UA"/>
        </w:rPr>
        <w:t xml:space="preserve">ваційні педагогічні технології та </w:t>
      </w:r>
      <w:r w:rsidRPr="00E80AAE">
        <w:rPr>
          <w:sz w:val="28"/>
          <w:szCs w:val="28"/>
          <w:lang w:val="uk-UA"/>
        </w:rPr>
        <w:t>кращ</w:t>
      </w:r>
      <w:r w:rsidR="00503195">
        <w:rPr>
          <w:sz w:val="28"/>
          <w:szCs w:val="28"/>
          <w:lang w:val="uk-UA"/>
        </w:rPr>
        <w:t>і</w:t>
      </w:r>
      <w:r w:rsidRPr="00E80AAE">
        <w:rPr>
          <w:sz w:val="28"/>
          <w:szCs w:val="28"/>
          <w:lang w:val="uk-UA"/>
        </w:rPr>
        <w:t xml:space="preserve"> досвід</w:t>
      </w:r>
      <w:r w:rsidR="00503195">
        <w:rPr>
          <w:sz w:val="28"/>
          <w:szCs w:val="28"/>
          <w:lang w:val="uk-UA"/>
        </w:rPr>
        <w:t>и</w:t>
      </w:r>
      <w:r w:rsidRPr="00E80AAE">
        <w:rPr>
          <w:sz w:val="28"/>
          <w:szCs w:val="28"/>
          <w:lang w:val="uk-UA"/>
        </w:rPr>
        <w:t xml:space="preserve"> виховної діяльності </w:t>
      </w:r>
      <w:r w:rsidR="00503195">
        <w:rPr>
          <w:sz w:val="28"/>
          <w:szCs w:val="28"/>
          <w:lang w:val="uk-UA"/>
        </w:rPr>
        <w:t xml:space="preserve">педагогів практиків (директорів шкіл, заступників директорів з виховної роботи, класних керівників, практичних психологів) </w:t>
      </w:r>
      <w:r w:rsidRPr="00E80AAE">
        <w:rPr>
          <w:sz w:val="28"/>
          <w:szCs w:val="28"/>
          <w:lang w:val="uk-UA"/>
        </w:rPr>
        <w:t xml:space="preserve">щодо запобігання негативним проявам </w:t>
      </w:r>
      <w:r w:rsidR="002757B3">
        <w:rPr>
          <w:sz w:val="28"/>
          <w:szCs w:val="28"/>
          <w:lang w:val="uk-UA"/>
        </w:rPr>
        <w:br/>
      </w:r>
      <w:r w:rsidRPr="00E80AAE">
        <w:rPr>
          <w:sz w:val="28"/>
          <w:szCs w:val="28"/>
          <w:lang w:val="uk-UA"/>
        </w:rPr>
        <w:t>в учнівському середовищі</w:t>
      </w:r>
      <w:r w:rsidR="006A1D76" w:rsidRPr="00E80AAE">
        <w:rPr>
          <w:sz w:val="28"/>
          <w:szCs w:val="28"/>
          <w:lang w:val="uk-UA"/>
        </w:rPr>
        <w:t>;</w:t>
      </w:r>
    </w:p>
    <w:p w:rsidR="006A1D76" w:rsidRDefault="006A1D76" w:rsidP="00CF119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lastRenderedPageBreak/>
        <w:t xml:space="preserve">залучати правоохоронців до спільних </w:t>
      </w:r>
      <w:r w:rsidR="00E80AAE" w:rsidRPr="00E80AAE">
        <w:rPr>
          <w:sz w:val="28"/>
          <w:szCs w:val="28"/>
          <w:lang w:val="uk-UA"/>
        </w:rPr>
        <w:t xml:space="preserve">виховних </w:t>
      </w:r>
      <w:r w:rsidRPr="00E80AAE">
        <w:rPr>
          <w:sz w:val="28"/>
          <w:szCs w:val="28"/>
          <w:lang w:val="uk-UA"/>
        </w:rPr>
        <w:t xml:space="preserve">заходів </w:t>
      </w:r>
      <w:r w:rsidR="002757B3">
        <w:rPr>
          <w:sz w:val="28"/>
          <w:szCs w:val="28"/>
          <w:lang w:val="uk-UA"/>
        </w:rPr>
        <w:t xml:space="preserve">для </w:t>
      </w:r>
      <w:r w:rsidRPr="00E80AAE">
        <w:rPr>
          <w:sz w:val="28"/>
          <w:szCs w:val="28"/>
          <w:lang w:val="uk-UA"/>
        </w:rPr>
        <w:t>дітей (спортивних змагань, конкурсів) та д</w:t>
      </w:r>
      <w:r w:rsidR="00E80AAE" w:rsidRPr="00E80AAE">
        <w:rPr>
          <w:sz w:val="28"/>
          <w:szCs w:val="28"/>
          <w:lang w:val="uk-UA"/>
        </w:rPr>
        <w:t>о</w:t>
      </w:r>
      <w:r w:rsidRPr="00E80AAE">
        <w:rPr>
          <w:sz w:val="28"/>
          <w:szCs w:val="28"/>
          <w:lang w:val="uk-UA"/>
        </w:rPr>
        <w:t xml:space="preserve"> проведення сюжетно-рольових ігор з метою ознайомлення з роботою правоохоронних органів</w:t>
      </w:r>
      <w:r w:rsidR="00510175" w:rsidRPr="00E80AAE">
        <w:rPr>
          <w:sz w:val="28"/>
          <w:szCs w:val="28"/>
          <w:lang w:val="uk-UA"/>
        </w:rPr>
        <w:t>.</w:t>
      </w:r>
    </w:p>
    <w:p w:rsidR="00E80AAE" w:rsidRPr="00E80AAE" w:rsidRDefault="00E80AAE" w:rsidP="00CF119D">
      <w:pPr>
        <w:pStyle w:val="a3"/>
        <w:spacing w:line="360" w:lineRule="auto"/>
        <w:jc w:val="both"/>
        <w:rPr>
          <w:sz w:val="4"/>
          <w:szCs w:val="4"/>
          <w:lang w:val="uk-UA"/>
        </w:rPr>
      </w:pPr>
    </w:p>
    <w:p w:rsidR="00503195" w:rsidRDefault="00503195" w:rsidP="00CF119D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E80AAE" w:rsidRDefault="00BC47CC" w:rsidP="00CF119D">
      <w:pPr>
        <w:spacing w:line="360" w:lineRule="auto"/>
        <w:jc w:val="both"/>
        <w:rPr>
          <w:i/>
          <w:sz w:val="28"/>
          <w:szCs w:val="28"/>
          <w:lang w:val="uk-UA"/>
        </w:rPr>
      </w:pPr>
      <w:r w:rsidRPr="00BC47CC">
        <w:rPr>
          <w:i/>
          <w:sz w:val="28"/>
          <w:szCs w:val="28"/>
          <w:lang w:val="uk-UA"/>
        </w:rPr>
        <w:t>Класним керівникам</w:t>
      </w:r>
      <w:r>
        <w:rPr>
          <w:i/>
          <w:sz w:val="28"/>
          <w:szCs w:val="28"/>
          <w:lang w:val="uk-UA"/>
        </w:rPr>
        <w:t xml:space="preserve"> загальноосвітніх навчальних закладів:</w:t>
      </w:r>
    </w:p>
    <w:p w:rsidR="00BC47CC" w:rsidRPr="00E80AAE" w:rsidRDefault="006A1D76" w:rsidP="00CF119D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>проявляти увагу</w:t>
      </w:r>
      <w:r w:rsidR="00E80AAE" w:rsidRPr="00E80AAE">
        <w:rPr>
          <w:sz w:val="28"/>
          <w:szCs w:val="28"/>
          <w:lang w:val="uk-UA"/>
        </w:rPr>
        <w:t xml:space="preserve"> до повсякденного буття дитини, </w:t>
      </w:r>
      <w:r w:rsidRPr="00E80AAE">
        <w:rPr>
          <w:sz w:val="28"/>
          <w:szCs w:val="28"/>
          <w:lang w:val="uk-UA"/>
        </w:rPr>
        <w:t xml:space="preserve">способу </w:t>
      </w:r>
      <w:r w:rsidR="00510175" w:rsidRPr="00E80AAE">
        <w:rPr>
          <w:sz w:val="28"/>
          <w:szCs w:val="28"/>
          <w:lang w:val="uk-UA"/>
        </w:rPr>
        <w:t>їх</w:t>
      </w:r>
      <w:r w:rsidRPr="00E80AAE">
        <w:rPr>
          <w:sz w:val="28"/>
          <w:szCs w:val="28"/>
          <w:lang w:val="uk-UA"/>
        </w:rPr>
        <w:t xml:space="preserve"> життя </w:t>
      </w:r>
      <w:r w:rsidR="002757B3">
        <w:rPr>
          <w:sz w:val="28"/>
          <w:szCs w:val="28"/>
          <w:lang w:val="uk-UA"/>
        </w:rPr>
        <w:br/>
      </w:r>
      <w:r w:rsidRPr="00E80AAE">
        <w:rPr>
          <w:sz w:val="28"/>
          <w:szCs w:val="28"/>
          <w:lang w:val="uk-UA"/>
        </w:rPr>
        <w:t>у сім'ї;</w:t>
      </w:r>
    </w:p>
    <w:p w:rsidR="006A1D76" w:rsidRPr="00E80AAE" w:rsidRDefault="009B12C5" w:rsidP="00CF119D">
      <w:pPr>
        <w:pStyle w:val="a3"/>
        <w:numPr>
          <w:ilvl w:val="0"/>
          <w:numId w:val="4"/>
        </w:numPr>
        <w:spacing w:line="360" w:lineRule="auto"/>
        <w:jc w:val="both"/>
        <w:rPr>
          <w:rStyle w:val="a4"/>
          <w:bCs/>
          <w:i w:val="0"/>
          <w:sz w:val="28"/>
          <w:szCs w:val="28"/>
          <w:lang w:val="uk-UA"/>
        </w:rPr>
      </w:pPr>
      <w:r w:rsidRPr="00E80AAE">
        <w:rPr>
          <w:rStyle w:val="a4"/>
          <w:bCs/>
          <w:i w:val="0"/>
          <w:sz w:val="28"/>
          <w:szCs w:val="28"/>
          <w:lang w:val="uk-UA"/>
        </w:rPr>
        <w:t>п</w:t>
      </w:r>
      <w:proofErr w:type="spellStart"/>
      <w:r w:rsidRPr="00E80AAE">
        <w:rPr>
          <w:rStyle w:val="a4"/>
          <w:bCs/>
          <w:i w:val="0"/>
          <w:sz w:val="28"/>
          <w:szCs w:val="28"/>
        </w:rPr>
        <w:t>роводити</w:t>
      </w:r>
      <w:proofErr w:type="spellEnd"/>
      <w:r w:rsidRPr="00E80AAE">
        <w:rPr>
          <w:rStyle w:val="a4"/>
          <w:bCs/>
          <w:i w:val="0"/>
          <w:sz w:val="28"/>
          <w:szCs w:val="28"/>
        </w:rPr>
        <w:t xml:space="preserve"> роботу </w:t>
      </w:r>
      <w:proofErr w:type="spellStart"/>
      <w:r w:rsidRPr="00E80AAE">
        <w:rPr>
          <w:rStyle w:val="a4"/>
          <w:bCs/>
          <w:i w:val="0"/>
          <w:sz w:val="28"/>
          <w:szCs w:val="28"/>
        </w:rPr>
        <w:t>з</w:t>
      </w:r>
      <w:proofErr w:type="spellEnd"/>
      <w:r w:rsidRPr="00E80AAE">
        <w:rPr>
          <w:rStyle w:val="a4"/>
          <w:bCs/>
          <w:i w:val="0"/>
          <w:sz w:val="28"/>
          <w:szCs w:val="28"/>
        </w:rPr>
        <w:t xml:space="preserve"> </w:t>
      </w:r>
      <w:r w:rsidR="002757B3">
        <w:rPr>
          <w:rStyle w:val="a4"/>
          <w:bCs/>
          <w:i w:val="0"/>
          <w:sz w:val="28"/>
          <w:szCs w:val="28"/>
          <w:lang w:val="uk-UA"/>
        </w:rPr>
        <w:t>учнями схильними до правопорушень</w:t>
      </w:r>
      <w:r w:rsidRPr="00E80AAE">
        <w:rPr>
          <w:rStyle w:val="a4"/>
          <w:bCs/>
          <w:i w:val="0"/>
          <w:sz w:val="28"/>
          <w:szCs w:val="28"/>
        </w:rPr>
        <w:t xml:space="preserve">, </w:t>
      </w:r>
      <w:proofErr w:type="spellStart"/>
      <w:r w:rsidRPr="00E80AAE">
        <w:rPr>
          <w:rStyle w:val="a4"/>
          <w:bCs/>
          <w:i w:val="0"/>
          <w:sz w:val="28"/>
          <w:szCs w:val="28"/>
        </w:rPr>
        <w:t>надавати</w:t>
      </w:r>
      <w:proofErr w:type="spellEnd"/>
      <w:r w:rsidR="002757B3">
        <w:rPr>
          <w:rStyle w:val="a4"/>
          <w:bCs/>
          <w:i w:val="0"/>
          <w:sz w:val="28"/>
          <w:szCs w:val="28"/>
          <w:lang w:val="uk-UA"/>
        </w:rPr>
        <w:br/>
      </w:r>
      <w:proofErr w:type="spellStart"/>
      <w:r w:rsidRPr="00E80AAE">
        <w:rPr>
          <w:rStyle w:val="a4"/>
          <w:bCs/>
          <w:i w:val="0"/>
          <w:sz w:val="28"/>
          <w:szCs w:val="28"/>
        </w:rPr>
        <w:t>їм</w:t>
      </w:r>
      <w:proofErr w:type="spellEnd"/>
      <w:r w:rsidR="00A66449">
        <w:rPr>
          <w:rStyle w:val="a4"/>
          <w:bCs/>
          <w:i w:val="0"/>
          <w:sz w:val="28"/>
          <w:szCs w:val="28"/>
          <w:lang w:val="en-US"/>
        </w:rPr>
        <w:t xml:space="preserve"> </w:t>
      </w:r>
      <w:proofErr w:type="spellStart"/>
      <w:r w:rsidRPr="00E80AAE">
        <w:rPr>
          <w:rStyle w:val="a4"/>
          <w:bCs/>
          <w:i w:val="0"/>
          <w:sz w:val="28"/>
          <w:szCs w:val="28"/>
        </w:rPr>
        <w:t>педагогічну</w:t>
      </w:r>
      <w:proofErr w:type="spellEnd"/>
      <w:r w:rsidR="00A66449">
        <w:rPr>
          <w:rStyle w:val="a4"/>
          <w:bCs/>
          <w:i w:val="0"/>
          <w:sz w:val="28"/>
          <w:szCs w:val="28"/>
          <w:lang w:val="en-US"/>
        </w:rPr>
        <w:t xml:space="preserve"> </w:t>
      </w:r>
      <w:proofErr w:type="spellStart"/>
      <w:r w:rsidRPr="00E80AAE">
        <w:rPr>
          <w:rStyle w:val="a4"/>
          <w:bCs/>
          <w:i w:val="0"/>
          <w:sz w:val="28"/>
          <w:szCs w:val="28"/>
        </w:rPr>
        <w:t>підтримку</w:t>
      </w:r>
      <w:proofErr w:type="spellEnd"/>
      <w:r w:rsidRPr="00E80AAE">
        <w:rPr>
          <w:rStyle w:val="a4"/>
          <w:bCs/>
          <w:i w:val="0"/>
          <w:sz w:val="28"/>
          <w:szCs w:val="28"/>
        </w:rPr>
        <w:t xml:space="preserve"> на </w:t>
      </w:r>
      <w:proofErr w:type="spellStart"/>
      <w:r w:rsidRPr="00E80AAE">
        <w:rPr>
          <w:rStyle w:val="a4"/>
          <w:bCs/>
          <w:i w:val="0"/>
          <w:sz w:val="28"/>
          <w:szCs w:val="28"/>
        </w:rPr>
        <w:t>основі</w:t>
      </w:r>
      <w:proofErr w:type="spellEnd"/>
      <w:r w:rsidR="00A66449">
        <w:rPr>
          <w:rStyle w:val="a4"/>
          <w:bCs/>
          <w:i w:val="0"/>
          <w:sz w:val="28"/>
          <w:szCs w:val="28"/>
          <w:lang w:val="en-US"/>
        </w:rPr>
        <w:t xml:space="preserve"> </w:t>
      </w:r>
      <w:proofErr w:type="spellStart"/>
      <w:r w:rsidRPr="00E80AAE">
        <w:rPr>
          <w:rStyle w:val="a4"/>
          <w:bCs/>
          <w:i w:val="0"/>
          <w:sz w:val="28"/>
          <w:szCs w:val="28"/>
        </w:rPr>
        <w:t>індивідуального</w:t>
      </w:r>
      <w:proofErr w:type="spellEnd"/>
      <w:r w:rsidR="00A66449">
        <w:rPr>
          <w:rStyle w:val="a4"/>
          <w:bCs/>
          <w:i w:val="0"/>
          <w:sz w:val="28"/>
          <w:szCs w:val="28"/>
          <w:lang w:val="en-US"/>
        </w:rPr>
        <w:t xml:space="preserve"> </w:t>
      </w:r>
      <w:proofErr w:type="spellStart"/>
      <w:r w:rsidRPr="00E80AAE">
        <w:rPr>
          <w:rStyle w:val="a4"/>
          <w:bCs/>
          <w:i w:val="0"/>
          <w:sz w:val="28"/>
          <w:szCs w:val="28"/>
        </w:rPr>
        <w:t>підходу</w:t>
      </w:r>
      <w:proofErr w:type="spellEnd"/>
      <w:r w:rsidRPr="00E80AAE">
        <w:rPr>
          <w:rStyle w:val="a4"/>
          <w:bCs/>
          <w:i w:val="0"/>
          <w:sz w:val="28"/>
          <w:szCs w:val="28"/>
          <w:lang w:val="uk-UA"/>
        </w:rPr>
        <w:t>;</w:t>
      </w:r>
    </w:p>
    <w:p w:rsidR="009B12C5" w:rsidRPr="00E80AAE" w:rsidRDefault="009B12C5" w:rsidP="00CF11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 xml:space="preserve">створювати умови для організації змістовного дозвілля, профілактики, бездоглядності, правопорушень, планування </w:t>
      </w:r>
      <w:r w:rsidR="00E80AAE" w:rsidRPr="00E80AAE">
        <w:rPr>
          <w:sz w:val="28"/>
          <w:szCs w:val="28"/>
          <w:lang w:val="uk-UA"/>
        </w:rPr>
        <w:t>й</w:t>
      </w:r>
      <w:r w:rsidRPr="00E80AAE">
        <w:rPr>
          <w:sz w:val="28"/>
          <w:szCs w:val="28"/>
          <w:lang w:val="uk-UA"/>
        </w:rPr>
        <w:t xml:space="preserve"> проведення відповідних заходів;</w:t>
      </w:r>
    </w:p>
    <w:p w:rsidR="009B12C5" w:rsidRPr="00E80AAE" w:rsidRDefault="009B12C5" w:rsidP="00CF11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>залучати учнів</w:t>
      </w:r>
      <w:r w:rsidR="00E80AAE" w:rsidRPr="00E80AAE">
        <w:rPr>
          <w:sz w:val="28"/>
          <w:szCs w:val="28"/>
          <w:lang w:val="uk-UA"/>
        </w:rPr>
        <w:t>,</w:t>
      </w:r>
      <w:r w:rsidRPr="00E80AAE">
        <w:rPr>
          <w:sz w:val="28"/>
          <w:szCs w:val="28"/>
          <w:lang w:val="uk-UA"/>
        </w:rPr>
        <w:t xml:space="preserve"> схильних до правопорушень до загальношкільних, загальноміських заходів, конкурсів, вікторин тощо;</w:t>
      </w:r>
    </w:p>
    <w:p w:rsidR="009B12C5" w:rsidRPr="00E80AAE" w:rsidRDefault="009B12C5" w:rsidP="00CF11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>відвідувати сім’ї, де проживають діти,</w:t>
      </w:r>
      <w:r w:rsidR="00E80AAE" w:rsidRPr="00E80AAE">
        <w:rPr>
          <w:sz w:val="28"/>
          <w:szCs w:val="28"/>
          <w:lang w:val="uk-UA"/>
        </w:rPr>
        <w:t xml:space="preserve"> які потребують особливої уваги</w:t>
      </w:r>
      <w:r w:rsidRPr="00E80AAE">
        <w:rPr>
          <w:sz w:val="28"/>
          <w:szCs w:val="28"/>
          <w:lang w:val="uk-UA"/>
        </w:rPr>
        <w:t xml:space="preserve"> та діти із соціально неспроможних сімей;</w:t>
      </w:r>
    </w:p>
    <w:p w:rsidR="009B12C5" w:rsidRPr="00E80AAE" w:rsidRDefault="009B12C5" w:rsidP="00CF119D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uk-UA"/>
        </w:rPr>
      </w:pPr>
      <w:r w:rsidRPr="00E80AAE">
        <w:rPr>
          <w:sz w:val="28"/>
          <w:szCs w:val="28"/>
          <w:lang w:val="uk-UA"/>
        </w:rPr>
        <w:t xml:space="preserve">здійснювати контроль за зовнішнім виглядом учнів класу </w:t>
      </w:r>
      <w:r w:rsidR="002757B3">
        <w:rPr>
          <w:sz w:val="28"/>
          <w:szCs w:val="28"/>
          <w:lang w:val="uk-UA"/>
        </w:rPr>
        <w:br/>
      </w:r>
      <w:r w:rsidRPr="00E80AAE">
        <w:rPr>
          <w:sz w:val="28"/>
          <w:szCs w:val="28"/>
          <w:lang w:val="uk-UA"/>
        </w:rPr>
        <w:t xml:space="preserve">та відвідуванням </w:t>
      </w:r>
      <w:r w:rsidR="00E80AAE" w:rsidRPr="00E80AAE">
        <w:rPr>
          <w:sz w:val="28"/>
          <w:szCs w:val="28"/>
          <w:lang w:val="uk-UA"/>
        </w:rPr>
        <w:t>ними</w:t>
      </w:r>
      <w:r w:rsidRPr="00E80AAE">
        <w:rPr>
          <w:sz w:val="28"/>
          <w:szCs w:val="28"/>
          <w:lang w:val="uk-UA"/>
        </w:rPr>
        <w:t xml:space="preserve"> навчальних занять.</w:t>
      </w:r>
      <w:bookmarkStart w:id="0" w:name="_GoBack"/>
      <w:bookmarkEnd w:id="0"/>
    </w:p>
    <w:sectPr w:rsidR="009B12C5" w:rsidRPr="00E80AAE" w:rsidSect="0087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C23"/>
    <w:multiLevelType w:val="hybridMultilevel"/>
    <w:tmpl w:val="750E35EE"/>
    <w:lvl w:ilvl="0" w:tplc="3EF22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A64A6"/>
    <w:multiLevelType w:val="hybridMultilevel"/>
    <w:tmpl w:val="EFAC5346"/>
    <w:lvl w:ilvl="0" w:tplc="D7B8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0715"/>
    <w:multiLevelType w:val="hybridMultilevel"/>
    <w:tmpl w:val="DCF68128"/>
    <w:lvl w:ilvl="0" w:tplc="D7B83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13CBE"/>
    <w:multiLevelType w:val="hybridMultilevel"/>
    <w:tmpl w:val="E7C27E66"/>
    <w:lvl w:ilvl="0" w:tplc="3EF225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CC"/>
    <w:rsid w:val="002757B3"/>
    <w:rsid w:val="004F7284"/>
    <w:rsid w:val="00503195"/>
    <w:rsid w:val="00510175"/>
    <w:rsid w:val="005468B2"/>
    <w:rsid w:val="006A126F"/>
    <w:rsid w:val="006A1D76"/>
    <w:rsid w:val="006F31EB"/>
    <w:rsid w:val="0087518D"/>
    <w:rsid w:val="00962591"/>
    <w:rsid w:val="009B12C5"/>
    <w:rsid w:val="00A21D70"/>
    <w:rsid w:val="00A66449"/>
    <w:rsid w:val="00AA23D8"/>
    <w:rsid w:val="00BC47CC"/>
    <w:rsid w:val="00CF119D"/>
    <w:rsid w:val="00E8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47CC"/>
    <w:pPr>
      <w:ind w:firstLine="708"/>
      <w:jc w:val="both"/>
    </w:pPr>
    <w:rPr>
      <w:color w:val="0000FF"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C47CC"/>
    <w:rPr>
      <w:rFonts w:ascii="Times New Roman" w:eastAsia="Times New Roman" w:hAnsi="Times New Roman" w:cs="Times New Roman"/>
      <w:color w:val="0000FF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C47CC"/>
    <w:pPr>
      <w:ind w:left="720"/>
      <w:contextualSpacing/>
    </w:pPr>
  </w:style>
  <w:style w:type="character" w:styleId="a4">
    <w:name w:val="Emphasis"/>
    <w:basedOn w:val="a0"/>
    <w:uiPriority w:val="20"/>
    <w:qFormat/>
    <w:rsid w:val="009B12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8471-F61C-4BC0-AEDD-C48B1248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RV_otdel</cp:lastModifiedBy>
  <cp:revision>10</cp:revision>
  <cp:lastPrinted>2015-05-08T05:59:00Z</cp:lastPrinted>
  <dcterms:created xsi:type="dcterms:W3CDTF">2015-05-07T06:33:00Z</dcterms:created>
  <dcterms:modified xsi:type="dcterms:W3CDTF">2015-05-13T12:26:00Z</dcterms:modified>
</cp:coreProperties>
</file>