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B9" w:rsidRPr="008C49B9" w:rsidRDefault="008C49B9" w:rsidP="008C49B9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Міністерство освіти і науки України </w:t>
      </w:r>
    </w:p>
    <w:p w:rsidR="008C49B9" w:rsidRDefault="008C49B9" w:rsidP="008C49B9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Комунальний заклад </w:t>
      </w:r>
    </w:p>
    <w:p w:rsidR="008C49B9" w:rsidRPr="008C49B9" w:rsidRDefault="008C49B9" w:rsidP="008C49B9">
      <w:pPr>
        <w:jc w:val="center"/>
        <w:rPr>
          <w:sz w:val="28"/>
          <w:szCs w:val="28"/>
          <w:lang w:val="uk-UA"/>
        </w:rPr>
      </w:pPr>
      <w:r w:rsidRPr="008C49B9">
        <w:rPr>
          <w:sz w:val="28"/>
          <w:szCs w:val="28"/>
          <w:lang w:val="uk-UA"/>
        </w:rPr>
        <w:t xml:space="preserve">Сумський обласний інститут післядипломної педагогічної освіти </w:t>
      </w:r>
    </w:p>
    <w:p w:rsidR="008C49B9" w:rsidRPr="008C49B9" w:rsidRDefault="008C49B9" w:rsidP="008C49B9">
      <w:pPr>
        <w:jc w:val="center"/>
        <w:rPr>
          <w:sz w:val="28"/>
          <w:szCs w:val="28"/>
          <w:lang w:val="uk-UA"/>
        </w:rPr>
      </w:pPr>
    </w:p>
    <w:p w:rsidR="008C49B9" w:rsidRPr="008C49B9" w:rsidRDefault="008C49B9" w:rsidP="008C49B9">
      <w:pPr>
        <w:pStyle w:val="1"/>
        <w:ind w:left="6237"/>
        <w:rPr>
          <w:szCs w:val="28"/>
        </w:rPr>
      </w:pPr>
    </w:p>
    <w:p w:rsidR="008C49B9" w:rsidRPr="008C49B9" w:rsidRDefault="008C49B9" w:rsidP="008C49B9">
      <w:pPr>
        <w:pStyle w:val="1"/>
        <w:jc w:val="center"/>
        <w:rPr>
          <w:b w:val="0"/>
          <w:szCs w:val="28"/>
        </w:rPr>
      </w:pPr>
      <w:r w:rsidRPr="008C49B9">
        <w:rPr>
          <w:b w:val="0"/>
          <w:szCs w:val="28"/>
        </w:rPr>
        <w:t>Кафедра психології</w:t>
      </w:r>
    </w:p>
    <w:p w:rsidR="008C49B9" w:rsidRDefault="008C49B9" w:rsidP="008C49B9">
      <w:pPr>
        <w:pStyle w:val="1"/>
        <w:ind w:left="6237"/>
        <w:rPr>
          <w:szCs w:val="28"/>
        </w:rPr>
      </w:pPr>
    </w:p>
    <w:p w:rsidR="008C49B9" w:rsidRDefault="008C49B9" w:rsidP="008C49B9">
      <w:pPr>
        <w:pStyle w:val="1"/>
        <w:ind w:left="6237"/>
        <w:rPr>
          <w:szCs w:val="28"/>
        </w:rPr>
      </w:pPr>
    </w:p>
    <w:p w:rsidR="008C49B9" w:rsidRDefault="008C49B9" w:rsidP="008C49B9">
      <w:pPr>
        <w:rPr>
          <w:lang w:val="uk-UA"/>
        </w:rPr>
      </w:pPr>
    </w:p>
    <w:p w:rsidR="008C49B9" w:rsidRDefault="008C49B9" w:rsidP="008C49B9">
      <w:pPr>
        <w:rPr>
          <w:lang w:val="uk-UA"/>
        </w:rPr>
      </w:pPr>
    </w:p>
    <w:p w:rsidR="008C49B9" w:rsidRPr="008C49B9" w:rsidRDefault="008C49B9" w:rsidP="008C49B9">
      <w:pPr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>ЗВІТ</w:t>
      </w:r>
    </w:p>
    <w:p w:rsidR="008C49B9" w:rsidRDefault="008C49B9" w:rsidP="008C49B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роботу </w:t>
      </w:r>
      <w:r w:rsidRPr="0063746D">
        <w:rPr>
          <w:b/>
          <w:sz w:val="28"/>
          <w:szCs w:val="28"/>
          <w:lang w:val="uk-UA"/>
        </w:rPr>
        <w:t>науково-дослідн</w:t>
      </w:r>
      <w:r>
        <w:rPr>
          <w:b/>
          <w:sz w:val="28"/>
          <w:szCs w:val="28"/>
          <w:lang w:val="uk-UA"/>
        </w:rPr>
        <w:t>ої</w:t>
      </w:r>
      <w:r w:rsidRPr="0063746D">
        <w:rPr>
          <w:b/>
          <w:sz w:val="28"/>
          <w:szCs w:val="28"/>
          <w:lang w:val="uk-UA"/>
        </w:rPr>
        <w:t xml:space="preserve"> лаборатор</w:t>
      </w:r>
      <w:r>
        <w:rPr>
          <w:b/>
          <w:sz w:val="28"/>
          <w:szCs w:val="28"/>
          <w:lang w:val="uk-UA"/>
        </w:rPr>
        <w:t>ії</w:t>
      </w:r>
      <w:r w:rsidRPr="0063746D">
        <w:rPr>
          <w:b/>
          <w:sz w:val="28"/>
          <w:szCs w:val="28"/>
          <w:lang w:val="uk-UA"/>
        </w:rPr>
        <w:t xml:space="preserve"> </w:t>
      </w:r>
    </w:p>
    <w:p w:rsidR="008C49B9" w:rsidRDefault="008C49B9" w:rsidP="008C49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 xml:space="preserve">з організації роботи опорних закладів освіти </w:t>
      </w:r>
      <w:r>
        <w:rPr>
          <w:b/>
          <w:sz w:val="28"/>
          <w:szCs w:val="28"/>
          <w:lang w:val="uk-UA"/>
        </w:rPr>
        <w:t>КЗ СОІППО</w:t>
      </w:r>
    </w:p>
    <w:p w:rsidR="008C49B9" w:rsidRDefault="008C49B9" w:rsidP="008C49B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63746D">
        <w:rPr>
          <w:b/>
          <w:sz w:val="28"/>
          <w:szCs w:val="28"/>
          <w:lang w:val="uk-UA"/>
        </w:rPr>
        <w:t>за 20</w:t>
      </w:r>
      <w:r w:rsidR="005A1233">
        <w:rPr>
          <w:b/>
          <w:sz w:val="28"/>
          <w:szCs w:val="28"/>
          <w:lang w:val="uk-UA"/>
        </w:rPr>
        <w:t xml:space="preserve">20 </w:t>
      </w:r>
      <w:r>
        <w:rPr>
          <w:b/>
          <w:sz w:val="28"/>
          <w:szCs w:val="28"/>
          <w:lang w:val="uk-UA"/>
        </w:rPr>
        <w:t xml:space="preserve">календарний </w:t>
      </w:r>
      <w:r w:rsidRPr="0063746D">
        <w:rPr>
          <w:b/>
          <w:sz w:val="28"/>
          <w:szCs w:val="28"/>
          <w:lang w:val="uk-UA"/>
        </w:rPr>
        <w:t>рік</w:t>
      </w:r>
    </w:p>
    <w:p w:rsidR="008C49B9" w:rsidRDefault="008C49B9" w:rsidP="008C49B9">
      <w:pPr>
        <w:jc w:val="center"/>
        <w:rPr>
          <w:b/>
          <w:color w:val="0000FF"/>
          <w:sz w:val="28"/>
          <w:szCs w:val="28"/>
          <w:lang w:val="uk-UA"/>
        </w:rPr>
      </w:pPr>
    </w:p>
    <w:p w:rsidR="008C49B9" w:rsidRDefault="008C49B9" w:rsidP="008C49B9">
      <w:pPr>
        <w:jc w:val="center"/>
        <w:rPr>
          <w:b/>
          <w:color w:val="0000FF"/>
          <w:sz w:val="28"/>
          <w:szCs w:val="28"/>
          <w:lang w:val="uk-UA"/>
        </w:rPr>
      </w:pPr>
    </w:p>
    <w:p w:rsidR="008C49B9" w:rsidRDefault="008C49B9" w:rsidP="008C49B9">
      <w:pPr>
        <w:jc w:val="center"/>
        <w:rPr>
          <w:b/>
          <w:color w:val="0000FF"/>
          <w:sz w:val="28"/>
          <w:szCs w:val="28"/>
          <w:lang w:val="uk-UA"/>
        </w:rPr>
      </w:pPr>
    </w:p>
    <w:p w:rsidR="008C49B9" w:rsidRDefault="008C49B9" w:rsidP="008C49B9">
      <w:pPr>
        <w:jc w:val="center"/>
        <w:rPr>
          <w:b/>
          <w:color w:val="0000FF"/>
          <w:sz w:val="28"/>
          <w:szCs w:val="28"/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Pr="004002EA" w:rsidRDefault="008C49B9" w:rsidP="008C49B9">
      <w:pPr>
        <w:ind w:left="4956" w:hanging="703"/>
        <w:rPr>
          <w:sz w:val="28"/>
          <w:lang w:val="uk-UA"/>
        </w:rPr>
      </w:pPr>
      <w:r>
        <w:rPr>
          <w:b/>
          <w:sz w:val="28"/>
          <w:lang w:val="uk-UA"/>
        </w:rPr>
        <w:t>К</w:t>
      </w:r>
      <w:r w:rsidRPr="004002EA">
        <w:rPr>
          <w:b/>
          <w:sz w:val="28"/>
          <w:lang w:val="uk-UA"/>
        </w:rPr>
        <w:t>ерівник</w:t>
      </w:r>
      <w:r>
        <w:rPr>
          <w:b/>
          <w:sz w:val="28"/>
          <w:lang w:val="uk-UA"/>
        </w:rPr>
        <w:t xml:space="preserve"> </w:t>
      </w:r>
      <w:r w:rsidRPr="0063746D">
        <w:rPr>
          <w:b/>
          <w:sz w:val="28"/>
          <w:szCs w:val="28"/>
          <w:lang w:val="uk-UA"/>
        </w:rPr>
        <w:t>науково-дослідна лабораторія</w:t>
      </w:r>
      <w:r w:rsidRPr="004002EA">
        <w:rPr>
          <w:sz w:val="28"/>
          <w:lang w:val="uk-UA"/>
        </w:rPr>
        <w:t xml:space="preserve">: </w:t>
      </w:r>
    </w:p>
    <w:p w:rsidR="008C49B9" w:rsidRDefault="008C49B9" w:rsidP="008C49B9">
      <w:pPr>
        <w:ind w:left="4956" w:hanging="703"/>
        <w:rPr>
          <w:sz w:val="28"/>
          <w:lang w:val="uk-UA"/>
        </w:rPr>
      </w:pPr>
      <w:r>
        <w:rPr>
          <w:sz w:val="28"/>
          <w:lang w:val="uk-UA"/>
        </w:rPr>
        <w:t xml:space="preserve">доктор </w:t>
      </w:r>
      <w:r w:rsidRPr="004002EA">
        <w:rPr>
          <w:sz w:val="28"/>
          <w:lang w:val="uk-UA"/>
        </w:rPr>
        <w:t xml:space="preserve">психологічних наук, </w:t>
      </w:r>
      <w:r w:rsidR="005A1233">
        <w:rPr>
          <w:sz w:val="28"/>
          <w:lang w:val="uk-UA"/>
        </w:rPr>
        <w:t>професор</w:t>
      </w:r>
      <w:r>
        <w:rPr>
          <w:sz w:val="28"/>
          <w:lang w:val="uk-UA"/>
        </w:rPr>
        <w:t>,</w:t>
      </w:r>
    </w:p>
    <w:p w:rsidR="008C49B9" w:rsidRPr="004002EA" w:rsidRDefault="002A3826" w:rsidP="008C49B9">
      <w:pPr>
        <w:ind w:left="4956" w:hanging="703"/>
        <w:rPr>
          <w:sz w:val="28"/>
          <w:lang w:val="uk-UA"/>
        </w:rPr>
      </w:pPr>
      <w:r>
        <w:rPr>
          <w:sz w:val="28"/>
          <w:lang w:val="uk-UA"/>
        </w:rPr>
        <w:t xml:space="preserve">завідувач </w:t>
      </w:r>
      <w:r w:rsidR="008C49B9">
        <w:rPr>
          <w:sz w:val="28"/>
          <w:lang w:val="uk-UA"/>
        </w:rPr>
        <w:t>кафедри психології</w:t>
      </w:r>
    </w:p>
    <w:p w:rsidR="008C49B9" w:rsidRPr="00394289" w:rsidRDefault="008C49B9" w:rsidP="008C49B9">
      <w:pPr>
        <w:ind w:left="4956" w:hanging="703"/>
        <w:rPr>
          <w:b/>
          <w:sz w:val="28"/>
          <w:lang w:val="uk-UA"/>
        </w:rPr>
      </w:pPr>
      <w:r>
        <w:rPr>
          <w:b/>
          <w:sz w:val="28"/>
          <w:lang w:val="uk-UA"/>
        </w:rPr>
        <w:t>Вознюк Алла Вікторівна</w:t>
      </w:r>
    </w:p>
    <w:p w:rsidR="008C49B9" w:rsidRPr="00916B4A" w:rsidRDefault="008C49B9" w:rsidP="008C49B9">
      <w:pPr>
        <w:ind w:hanging="703"/>
        <w:rPr>
          <w:sz w:val="28"/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8C49B9">
      <w:pPr>
        <w:jc w:val="center"/>
        <w:rPr>
          <w:lang w:val="uk-UA"/>
        </w:rPr>
      </w:pPr>
    </w:p>
    <w:p w:rsidR="008C49B9" w:rsidRDefault="008C49B9" w:rsidP="00AE30E1">
      <w:pPr>
        <w:jc w:val="right"/>
        <w:rPr>
          <w:sz w:val="28"/>
          <w:lang w:val="uk-UA"/>
        </w:rPr>
      </w:pPr>
    </w:p>
    <w:p w:rsidR="00DF6AD7" w:rsidRDefault="00DF6AD7" w:rsidP="00AE30E1">
      <w:pPr>
        <w:jc w:val="right"/>
        <w:rPr>
          <w:sz w:val="28"/>
          <w:lang w:val="uk-UA"/>
        </w:rPr>
      </w:pPr>
    </w:p>
    <w:p w:rsidR="00DF6AD7" w:rsidRDefault="00DF6AD7" w:rsidP="00AE30E1">
      <w:pPr>
        <w:jc w:val="right"/>
        <w:rPr>
          <w:sz w:val="28"/>
          <w:lang w:val="uk-UA"/>
        </w:rPr>
      </w:pPr>
    </w:p>
    <w:p w:rsidR="00DF6AD7" w:rsidRDefault="00DF6AD7" w:rsidP="00AE30E1">
      <w:pPr>
        <w:jc w:val="right"/>
        <w:rPr>
          <w:sz w:val="28"/>
          <w:lang w:val="uk-UA"/>
        </w:rPr>
      </w:pPr>
    </w:p>
    <w:p w:rsidR="00DF6AD7" w:rsidRDefault="00DF6AD7" w:rsidP="00AE30E1">
      <w:pPr>
        <w:jc w:val="right"/>
        <w:rPr>
          <w:sz w:val="28"/>
          <w:lang w:val="uk-UA"/>
        </w:rPr>
      </w:pPr>
    </w:p>
    <w:p w:rsidR="00DF6AD7" w:rsidRDefault="00DF6AD7" w:rsidP="00AE30E1">
      <w:pPr>
        <w:jc w:val="right"/>
        <w:rPr>
          <w:sz w:val="28"/>
          <w:lang w:val="uk-UA"/>
        </w:rPr>
      </w:pPr>
    </w:p>
    <w:p w:rsidR="008C49B9" w:rsidRDefault="008C49B9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AE30E1" w:rsidRDefault="00AE30E1" w:rsidP="008C49B9">
      <w:pPr>
        <w:jc w:val="right"/>
        <w:rPr>
          <w:sz w:val="28"/>
          <w:lang w:val="uk-UA"/>
        </w:rPr>
      </w:pPr>
    </w:p>
    <w:p w:rsidR="008C49B9" w:rsidRDefault="008C49B9" w:rsidP="008C49B9">
      <w:pPr>
        <w:jc w:val="right"/>
        <w:rPr>
          <w:sz w:val="28"/>
          <w:lang w:val="uk-UA"/>
        </w:rPr>
      </w:pPr>
    </w:p>
    <w:p w:rsidR="00C725BA" w:rsidRDefault="008C49B9" w:rsidP="008C49B9">
      <w:pPr>
        <w:jc w:val="center"/>
        <w:rPr>
          <w:sz w:val="28"/>
          <w:lang w:val="uk-UA"/>
        </w:rPr>
      </w:pPr>
      <w:r w:rsidRPr="007A795A">
        <w:rPr>
          <w:sz w:val="28"/>
          <w:lang w:val="uk-UA"/>
        </w:rPr>
        <w:t>Суми - 20</w:t>
      </w:r>
      <w:r w:rsidR="00EF28FD">
        <w:rPr>
          <w:sz w:val="28"/>
          <w:lang w:val="uk-UA"/>
        </w:rPr>
        <w:t>20</w:t>
      </w:r>
      <w:r w:rsidRPr="007A795A">
        <w:rPr>
          <w:sz w:val="28"/>
          <w:lang w:val="uk-UA"/>
        </w:rPr>
        <w:t xml:space="preserve"> р.</w:t>
      </w:r>
    </w:p>
    <w:p w:rsidR="003E6936" w:rsidRDefault="003E6936" w:rsidP="008C49B9">
      <w:pPr>
        <w:jc w:val="center"/>
      </w:pPr>
    </w:p>
    <w:p w:rsidR="008C49B9" w:rsidRDefault="008C3454" w:rsidP="008C49B9">
      <w:pPr>
        <w:jc w:val="center"/>
      </w:pPr>
      <w:r>
        <w:t>ОСНОВНІ ЗАВДАННЯ ЗА НАПРЯМАМИ ДІЯЛЬНОСТІ ЗА 20</w:t>
      </w:r>
      <w:r w:rsidR="00EF28FD">
        <w:rPr>
          <w:lang w:val="uk-UA"/>
        </w:rPr>
        <w:t>20</w:t>
      </w:r>
      <w:r>
        <w:t xml:space="preserve"> РІК</w:t>
      </w:r>
    </w:p>
    <w:p w:rsidR="008C3454" w:rsidRDefault="008C3454" w:rsidP="008C49B9">
      <w:pPr>
        <w:jc w:val="center"/>
      </w:pPr>
    </w:p>
    <w:tbl>
      <w:tblPr>
        <w:tblStyle w:val="a3"/>
        <w:tblW w:w="11058" w:type="dxa"/>
        <w:tblInd w:w="-998" w:type="dxa"/>
        <w:tblLook w:val="04A0" w:firstRow="1" w:lastRow="0" w:firstColumn="1" w:lastColumn="0" w:noHBand="0" w:noVBand="1"/>
      </w:tblPr>
      <w:tblGrid>
        <w:gridCol w:w="518"/>
        <w:gridCol w:w="3027"/>
        <w:gridCol w:w="1559"/>
        <w:gridCol w:w="5954"/>
      </w:tblGrid>
      <w:tr w:rsidR="008C3454" w:rsidTr="004C7BF8">
        <w:tc>
          <w:tcPr>
            <w:tcW w:w="518" w:type="dxa"/>
          </w:tcPr>
          <w:p w:rsidR="008C3454" w:rsidRPr="008C3454" w:rsidRDefault="008C3454" w:rsidP="008C49B9">
            <w:pPr>
              <w:jc w:val="center"/>
              <w:rPr>
                <w:b/>
                <w:lang w:val="uk-UA"/>
              </w:rPr>
            </w:pPr>
            <w:r w:rsidRPr="008C3454">
              <w:rPr>
                <w:b/>
                <w:lang w:val="uk-UA"/>
              </w:rPr>
              <w:t xml:space="preserve">№ </w:t>
            </w:r>
          </w:p>
          <w:p w:rsidR="008C3454" w:rsidRPr="008C3454" w:rsidRDefault="008C3454" w:rsidP="008C49B9">
            <w:pPr>
              <w:jc w:val="center"/>
              <w:rPr>
                <w:b/>
                <w:lang w:val="uk-UA"/>
              </w:rPr>
            </w:pPr>
            <w:r w:rsidRPr="008C3454">
              <w:rPr>
                <w:b/>
                <w:lang w:val="uk-UA"/>
              </w:rPr>
              <w:t>з/п</w:t>
            </w:r>
          </w:p>
        </w:tc>
        <w:tc>
          <w:tcPr>
            <w:tcW w:w="3027" w:type="dxa"/>
          </w:tcPr>
          <w:p w:rsidR="008C3454" w:rsidRPr="008C3454" w:rsidRDefault="008C3454" w:rsidP="008C49B9">
            <w:pPr>
              <w:jc w:val="center"/>
              <w:rPr>
                <w:b/>
                <w:lang w:val="uk-UA"/>
              </w:rPr>
            </w:pPr>
            <w:r w:rsidRPr="008C3454">
              <w:rPr>
                <w:b/>
                <w:lang w:val="uk-UA"/>
              </w:rPr>
              <w:t>Заходи</w:t>
            </w:r>
          </w:p>
        </w:tc>
        <w:tc>
          <w:tcPr>
            <w:tcW w:w="1559" w:type="dxa"/>
          </w:tcPr>
          <w:p w:rsidR="008C3454" w:rsidRPr="008C3454" w:rsidRDefault="008C3454" w:rsidP="009B7488">
            <w:pPr>
              <w:ind w:right="-111" w:hanging="114"/>
              <w:jc w:val="center"/>
              <w:rPr>
                <w:b/>
                <w:lang w:val="uk-UA"/>
              </w:rPr>
            </w:pPr>
            <w:r w:rsidRPr="008C3454">
              <w:rPr>
                <w:b/>
                <w:lang w:val="uk-UA"/>
              </w:rPr>
              <w:t>Відмітка про виконання</w:t>
            </w:r>
          </w:p>
        </w:tc>
        <w:tc>
          <w:tcPr>
            <w:tcW w:w="5954" w:type="dxa"/>
          </w:tcPr>
          <w:p w:rsidR="008C3454" w:rsidRPr="008C3454" w:rsidRDefault="008C3454" w:rsidP="00CE650B">
            <w:pPr>
              <w:jc w:val="center"/>
              <w:rPr>
                <w:b/>
              </w:rPr>
            </w:pPr>
            <w:r w:rsidRPr="008C3454">
              <w:rPr>
                <w:b/>
                <w:lang w:val="uk-UA"/>
              </w:rPr>
              <w:t>Результати діяльності</w:t>
            </w:r>
          </w:p>
        </w:tc>
      </w:tr>
      <w:tr w:rsidR="008C3454" w:rsidTr="00AA22EA">
        <w:tc>
          <w:tcPr>
            <w:tcW w:w="11058" w:type="dxa"/>
            <w:gridSpan w:val="4"/>
          </w:tcPr>
          <w:p w:rsidR="008C3454" w:rsidRPr="00CE650B" w:rsidRDefault="008C3454" w:rsidP="00CE650B">
            <w:pPr>
              <w:jc w:val="center"/>
            </w:pPr>
            <w:r w:rsidRPr="00CE650B">
              <w:rPr>
                <w:b/>
                <w:lang w:val="uk-UA"/>
              </w:rPr>
              <w:t>1. Науково-дослідницька діяльність</w:t>
            </w:r>
          </w:p>
        </w:tc>
      </w:tr>
      <w:tr w:rsidR="008C3454" w:rsidRPr="00DF6AD7" w:rsidTr="004C7BF8">
        <w:tc>
          <w:tcPr>
            <w:tcW w:w="518" w:type="dxa"/>
          </w:tcPr>
          <w:p w:rsidR="008C3454" w:rsidRPr="00CE650B" w:rsidRDefault="00CE650B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027" w:type="dxa"/>
          </w:tcPr>
          <w:p w:rsidR="008C3454" w:rsidRPr="008C3454" w:rsidRDefault="008C3454" w:rsidP="009B7488">
            <w:pPr>
              <w:jc w:val="both"/>
              <w:rPr>
                <w:lang w:val="uk-UA"/>
              </w:rPr>
            </w:pPr>
            <w:r w:rsidRPr="00845334">
              <w:rPr>
                <w:lang w:val="uk-UA"/>
              </w:rPr>
              <w:t>1.1. Створення освітньо-розвивального середовища засобами проектних технологій в освітніх округах.</w:t>
            </w:r>
          </w:p>
        </w:tc>
        <w:tc>
          <w:tcPr>
            <w:tcW w:w="1559" w:type="dxa"/>
          </w:tcPr>
          <w:p w:rsidR="008C3454" w:rsidRPr="009B7488" w:rsidRDefault="009B7488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3959A2" w:rsidRPr="00DE3F9F" w:rsidRDefault="003959A2" w:rsidP="00920150">
            <w:pPr>
              <w:jc w:val="both"/>
              <w:rPr>
                <w:lang w:val="uk-UA"/>
              </w:rPr>
            </w:pPr>
            <w:r>
              <w:rPr>
                <w:lang w:val="uk-UA" w:eastAsia="uk-UA"/>
              </w:rPr>
              <w:t xml:space="preserve">Проведено апробацію </w:t>
            </w:r>
            <w:r w:rsidR="00920150">
              <w:rPr>
                <w:lang w:val="uk-UA" w:eastAsia="uk-UA"/>
              </w:rPr>
              <w:t xml:space="preserve">виховної теми </w:t>
            </w:r>
            <w:r w:rsidR="00DE3F9F" w:rsidRPr="00DE3F9F">
              <w:rPr>
                <w:lang w:val="uk-UA"/>
              </w:rPr>
              <w:t xml:space="preserve">«Особливості створення освітньо-розвивального середовища засобами проектних технологій в освітніх округах (з досвіду роботи </w:t>
            </w:r>
            <w:proofErr w:type="spellStart"/>
            <w:r w:rsidR="00DE3F9F" w:rsidRPr="00DE3F9F">
              <w:rPr>
                <w:lang w:val="uk-UA"/>
              </w:rPr>
              <w:t>Боромлянського</w:t>
            </w:r>
            <w:proofErr w:type="spellEnd"/>
            <w:r w:rsidR="00DE3F9F" w:rsidRPr="00DE3F9F">
              <w:rPr>
                <w:lang w:val="uk-UA"/>
              </w:rPr>
              <w:t xml:space="preserve"> навчально-виховного комплексу: загальноосвітня школа І-ІІІ ступенів-дошкільний навчальний заклад </w:t>
            </w:r>
            <w:proofErr w:type="spellStart"/>
            <w:r w:rsidR="00DE3F9F" w:rsidRPr="00DE3F9F">
              <w:rPr>
                <w:lang w:val="uk-UA"/>
              </w:rPr>
              <w:t>Боромлянської</w:t>
            </w:r>
            <w:proofErr w:type="spellEnd"/>
            <w:r w:rsidR="00DE3F9F" w:rsidRPr="00DE3F9F">
              <w:rPr>
                <w:lang w:val="uk-UA"/>
              </w:rPr>
              <w:t xml:space="preserve"> сільської ради Тростянецького району Сумської області)».</w:t>
            </w:r>
          </w:p>
        </w:tc>
      </w:tr>
      <w:tr w:rsidR="008C3454" w:rsidRPr="00121805" w:rsidTr="004C7BF8">
        <w:tc>
          <w:tcPr>
            <w:tcW w:w="518" w:type="dxa"/>
          </w:tcPr>
          <w:p w:rsidR="008C3454" w:rsidRPr="00DE3F9F" w:rsidRDefault="00CE650B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3027" w:type="dxa"/>
          </w:tcPr>
          <w:p w:rsidR="008C3454" w:rsidRDefault="008C3454" w:rsidP="009B7488">
            <w:r w:rsidRPr="00845334">
              <w:rPr>
                <w:lang w:val="uk-UA"/>
              </w:rPr>
              <w:t>1.</w:t>
            </w:r>
            <w:r>
              <w:rPr>
                <w:lang w:val="uk-UA"/>
              </w:rPr>
              <w:t>2</w:t>
            </w:r>
            <w:r w:rsidRPr="00845334">
              <w:rPr>
                <w:lang w:val="uk-UA"/>
              </w:rPr>
              <w:t>. З</w:t>
            </w:r>
            <w:proofErr w:type="spellStart"/>
            <w:r w:rsidRPr="000360BE">
              <w:t>міст</w:t>
            </w:r>
            <w:proofErr w:type="spellEnd"/>
            <w:r w:rsidRPr="000360BE">
              <w:t xml:space="preserve">, структура, </w:t>
            </w:r>
            <w:proofErr w:type="spellStart"/>
            <w:r w:rsidRPr="000360BE">
              <w:t>етапи</w:t>
            </w:r>
            <w:proofErr w:type="spellEnd"/>
            <w:r w:rsidRPr="000360BE">
              <w:t xml:space="preserve"> </w:t>
            </w:r>
            <w:proofErr w:type="spellStart"/>
            <w:r w:rsidRPr="000360BE">
              <w:t>реалізації</w:t>
            </w:r>
            <w:proofErr w:type="spellEnd"/>
            <w:r w:rsidRPr="000360BE">
              <w:t xml:space="preserve"> </w:t>
            </w:r>
            <w:r w:rsidRPr="00845334">
              <w:rPr>
                <w:lang w:val="uk-UA"/>
              </w:rPr>
              <w:t>н</w:t>
            </w:r>
            <w:proofErr w:type="spellStart"/>
            <w:r w:rsidRPr="000360BE">
              <w:t>ауково-методичн</w:t>
            </w:r>
            <w:r w:rsidRPr="00845334">
              <w:rPr>
                <w:lang w:val="uk-UA"/>
              </w:rPr>
              <w:t>ої</w:t>
            </w:r>
            <w:proofErr w:type="spellEnd"/>
            <w:r w:rsidRPr="000360BE">
              <w:t xml:space="preserve"> тем</w:t>
            </w:r>
            <w:r w:rsidRPr="00845334">
              <w:rPr>
                <w:lang w:val="uk-UA"/>
              </w:rPr>
              <w:t>и</w:t>
            </w:r>
            <w:r w:rsidRPr="000360BE">
              <w:t xml:space="preserve"> закладу освіти.</w:t>
            </w:r>
          </w:p>
        </w:tc>
        <w:tc>
          <w:tcPr>
            <w:tcW w:w="1559" w:type="dxa"/>
          </w:tcPr>
          <w:p w:rsidR="008C3454" w:rsidRDefault="00DE3F9F" w:rsidP="008C3454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8C3454" w:rsidRPr="00121805" w:rsidRDefault="00DE3F9F" w:rsidP="00DE3F9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порадник на тему «Науково-методична тема закладу освіти: зміст, структура та етапи реалізації» (для директорів опорних шкіл).</w:t>
            </w:r>
          </w:p>
        </w:tc>
      </w:tr>
      <w:tr w:rsidR="008C3454" w:rsidTr="004C7BF8">
        <w:tc>
          <w:tcPr>
            <w:tcW w:w="518" w:type="dxa"/>
          </w:tcPr>
          <w:p w:rsidR="008C3454" w:rsidRPr="00121805" w:rsidRDefault="00CE650B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027" w:type="dxa"/>
          </w:tcPr>
          <w:p w:rsidR="008C3454" w:rsidRPr="009B7488" w:rsidRDefault="009B7488" w:rsidP="009B748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1.3. </w:t>
            </w:r>
            <w:r w:rsidRPr="00517482">
              <w:rPr>
                <w:lang w:val="uk-UA"/>
              </w:rPr>
              <w:t xml:space="preserve">Розробка та апробація структурно-функціональної моделі діяльності закладів освіти в умовах упровадження Концепції Нової української школи. </w:t>
            </w:r>
          </w:p>
        </w:tc>
        <w:tc>
          <w:tcPr>
            <w:tcW w:w="1559" w:type="dxa"/>
          </w:tcPr>
          <w:p w:rsidR="008C3454" w:rsidRDefault="00DE3F9F" w:rsidP="008C3454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8C3454" w:rsidRDefault="00D71B81" w:rsidP="00D71B81">
            <w:pPr>
              <w:jc w:val="both"/>
            </w:pPr>
            <w:r>
              <w:rPr>
                <w:lang w:val="uk-UA"/>
              </w:rPr>
              <w:t>Проведено апробацію виховної теми</w:t>
            </w:r>
            <w:r w:rsidR="009B7488" w:rsidRPr="009B7488">
              <w:rPr>
                <w:lang w:val="uk-UA"/>
              </w:rPr>
              <w:t xml:space="preserve"> «О</w:t>
            </w:r>
            <w:proofErr w:type="spellStart"/>
            <w:r w:rsidR="009B7488" w:rsidRPr="009B7488">
              <w:t>собливості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формування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соціально-успішної</w:t>
            </w:r>
            <w:proofErr w:type="spellEnd"/>
            <w:r w:rsidR="009B7488" w:rsidRPr="009B7488">
              <w:t xml:space="preserve"> особистості </w:t>
            </w:r>
            <w:proofErr w:type="spellStart"/>
            <w:r w:rsidR="009B7488" w:rsidRPr="009B7488">
              <w:t>учня</w:t>
            </w:r>
            <w:proofErr w:type="spellEnd"/>
            <w:r w:rsidR="009B7488" w:rsidRPr="009B7488">
              <w:t xml:space="preserve"> в </w:t>
            </w:r>
            <w:proofErr w:type="spellStart"/>
            <w:r w:rsidR="009B7488" w:rsidRPr="009B7488">
              <w:t>умовах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упровадження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нової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української</w:t>
            </w:r>
            <w:proofErr w:type="spellEnd"/>
            <w:r w:rsidR="009B7488" w:rsidRPr="009B7488">
              <w:t xml:space="preserve"> школи</w:t>
            </w:r>
            <w:r w:rsidR="009B7488" w:rsidRPr="009B7488">
              <w:rPr>
                <w:lang w:val="uk-UA"/>
              </w:rPr>
              <w:t xml:space="preserve"> </w:t>
            </w:r>
            <w:r w:rsidR="009B7488" w:rsidRPr="009B7488">
              <w:t xml:space="preserve">(з </w:t>
            </w:r>
            <w:proofErr w:type="spellStart"/>
            <w:r w:rsidR="009B7488" w:rsidRPr="009B7488">
              <w:t>досвіду</w:t>
            </w:r>
            <w:proofErr w:type="spellEnd"/>
            <w:r w:rsidR="009B7488" w:rsidRPr="009B7488">
              <w:t xml:space="preserve"> роботи Опорного закладу </w:t>
            </w:r>
            <w:proofErr w:type="spellStart"/>
            <w:r w:rsidR="009B7488" w:rsidRPr="009B7488">
              <w:t>Верхньосироватська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спеціалізована</w:t>
            </w:r>
            <w:proofErr w:type="spellEnd"/>
            <w:r w:rsidR="009B7488" w:rsidRPr="009B7488">
              <w:t xml:space="preserve"> школа І-ІІІ </w:t>
            </w:r>
            <w:proofErr w:type="spellStart"/>
            <w:r w:rsidR="009B7488" w:rsidRPr="009B7488">
              <w:t>ступенів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Верхньосироватської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сільської</w:t>
            </w:r>
            <w:proofErr w:type="spellEnd"/>
            <w:r w:rsidR="009B7488" w:rsidRPr="009B7488">
              <w:t xml:space="preserve"> ради </w:t>
            </w:r>
            <w:proofErr w:type="spellStart"/>
            <w:r w:rsidR="009B7488" w:rsidRPr="009B7488">
              <w:t>Сумського</w:t>
            </w:r>
            <w:proofErr w:type="spellEnd"/>
            <w:r w:rsidR="009B7488" w:rsidRPr="009B7488">
              <w:t xml:space="preserve"> району </w:t>
            </w:r>
            <w:proofErr w:type="spellStart"/>
            <w:r w:rsidR="009B7488" w:rsidRPr="009B7488">
              <w:t>Сумської</w:t>
            </w:r>
            <w:proofErr w:type="spellEnd"/>
            <w:r w:rsidR="009B7488" w:rsidRPr="009B7488">
              <w:t xml:space="preserve"> </w:t>
            </w:r>
            <w:proofErr w:type="spellStart"/>
            <w:r w:rsidR="009B7488" w:rsidRPr="009B7488">
              <w:t>області</w:t>
            </w:r>
            <w:proofErr w:type="spellEnd"/>
            <w:r w:rsidR="009B7488" w:rsidRPr="009B7488">
              <w:t>)</w:t>
            </w:r>
            <w:r w:rsidR="009B7488">
              <w:rPr>
                <w:lang w:val="uk-UA"/>
              </w:rPr>
              <w:t>.</w:t>
            </w:r>
          </w:p>
        </w:tc>
      </w:tr>
      <w:tr w:rsidR="008C3454" w:rsidRPr="00341BA3" w:rsidTr="004C7BF8">
        <w:tc>
          <w:tcPr>
            <w:tcW w:w="518" w:type="dxa"/>
          </w:tcPr>
          <w:p w:rsidR="008C3454" w:rsidRPr="00CE650B" w:rsidRDefault="00CE650B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3027" w:type="dxa"/>
          </w:tcPr>
          <w:p w:rsidR="008C3454" w:rsidRPr="00AA22EA" w:rsidRDefault="00AA22EA" w:rsidP="00AA22E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1.4. </w:t>
            </w:r>
            <w:r w:rsidRPr="00517482">
              <w:rPr>
                <w:lang w:val="uk-UA"/>
              </w:rPr>
              <w:t xml:space="preserve">Розробка та апробація структурно-функціональної моделі діяльності закладів освіти в умовах упровадження Концепції Нової української школи. </w:t>
            </w:r>
          </w:p>
        </w:tc>
        <w:tc>
          <w:tcPr>
            <w:tcW w:w="1559" w:type="dxa"/>
          </w:tcPr>
          <w:p w:rsidR="008C3454" w:rsidRDefault="00DE3F9F" w:rsidP="008C3454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341BA3" w:rsidRPr="00AA22EA" w:rsidRDefault="00341BA3" w:rsidP="003959A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Продовжено апробацію с</w:t>
            </w:r>
            <w:r w:rsidR="00AA22EA" w:rsidRPr="00AA22EA">
              <w:rPr>
                <w:lang w:val="uk-UA"/>
              </w:rPr>
              <w:t>труктурно-функціональн</w:t>
            </w:r>
            <w:r>
              <w:rPr>
                <w:lang w:val="uk-UA"/>
              </w:rPr>
              <w:t>ої</w:t>
            </w:r>
            <w:r w:rsidR="00AA22EA" w:rsidRPr="00AA22EA">
              <w:rPr>
                <w:lang w:val="uk-UA"/>
              </w:rPr>
              <w:t xml:space="preserve"> модел</w:t>
            </w:r>
            <w:r>
              <w:rPr>
                <w:lang w:val="uk-UA"/>
              </w:rPr>
              <w:t>і</w:t>
            </w:r>
            <w:r w:rsidR="00AA22EA" w:rsidRPr="00AA22EA">
              <w:rPr>
                <w:lang w:val="uk-UA"/>
              </w:rPr>
              <w:t xml:space="preserve"> діяльності опорного закладу в умовах упровадження концепції нової української школи (з досвіду роботи Недригайлівської спеціалізованої загально</w:t>
            </w:r>
            <w:r w:rsidR="00AA22EA">
              <w:rPr>
                <w:lang w:val="uk-UA"/>
              </w:rPr>
              <w:t>-</w:t>
            </w:r>
            <w:r w:rsidR="00AA22EA" w:rsidRPr="00AA22EA">
              <w:rPr>
                <w:lang w:val="uk-UA"/>
              </w:rPr>
              <w:t>освітньої школи І-ІІІ ступенів Недригайлівської селищної ради Сумської області (опорний заклад))</w:t>
            </w:r>
            <w:r w:rsidR="00AA22EA">
              <w:rPr>
                <w:lang w:val="uk-UA"/>
              </w:rPr>
              <w:t>.</w:t>
            </w:r>
          </w:p>
        </w:tc>
      </w:tr>
      <w:tr w:rsidR="00CE650B" w:rsidRPr="00AA22EA" w:rsidTr="00DE3983">
        <w:tc>
          <w:tcPr>
            <w:tcW w:w="11058" w:type="dxa"/>
            <w:gridSpan w:val="4"/>
          </w:tcPr>
          <w:p w:rsidR="00CE650B" w:rsidRPr="00CE650B" w:rsidRDefault="00CE650B" w:rsidP="00CE650B">
            <w:pPr>
              <w:jc w:val="center"/>
              <w:rPr>
                <w:lang w:val="uk-UA"/>
              </w:rPr>
            </w:pPr>
            <w:r w:rsidRPr="00CE650B">
              <w:rPr>
                <w:b/>
                <w:lang w:val="uk-UA"/>
              </w:rPr>
              <w:t>2. Науково-методична діяльність</w:t>
            </w:r>
          </w:p>
        </w:tc>
      </w:tr>
      <w:tr w:rsidR="00CE650B" w:rsidRPr="00AA22EA" w:rsidTr="004C7BF8">
        <w:tc>
          <w:tcPr>
            <w:tcW w:w="518" w:type="dxa"/>
          </w:tcPr>
          <w:p w:rsidR="00CE650B" w:rsidRPr="00AA22EA" w:rsidRDefault="00CE650B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3027" w:type="dxa"/>
          </w:tcPr>
          <w:p w:rsidR="00CE650B" w:rsidRPr="00642769" w:rsidRDefault="00CE650B" w:rsidP="00CE650B">
            <w:pPr>
              <w:jc w:val="both"/>
            </w:pPr>
            <w:r w:rsidRPr="00642769">
              <w:rPr>
                <w:lang w:val="uk-UA"/>
              </w:rPr>
              <w:t>2.1. Науково-методичне консультування всіх учасників освітнього процесу об’єднаних територіальних громад.</w:t>
            </w:r>
          </w:p>
        </w:tc>
        <w:tc>
          <w:tcPr>
            <w:tcW w:w="1559" w:type="dxa"/>
          </w:tcPr>
          <w:p w:rsidR="00CE650B" w:rsidRDefault="00CE650B" w:rsidP="00CE650B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CE650B" w:rsidRPr="00AA22EA" w:rsidRDefault="008D7EBF" w:rsidP="001009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Методичний порадник</w:t>
            </w:r>
          </w:p>
        </w:tc>
      </w:tr>
      <w:tr w:rsidR="00CE650B" w:rsidRPr="00AA22EA" w:rsidTr="004C7BF8">
        <w:tc>
          <w:tcPr>
            <w:tcW w:w="518" w:type="dxa"/>
          </w:tcPr>
          <w:p w:rsidR="00CE650B" w:rsidRPr="00AA22EA" w:rsidRDefault="00CE650B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3027" w:type="dxa"/>
          </w:tcPr>
          <w:p w:rsidR="00CE650B" w:rsidRPr="00642769" w:rsidRDefault="00CE650B" w:rsidP="00CE650B">
            <w:pPr>
              <w:jc w:val="both"/>
            </w:pPr>
            <w:r w:rsidRPr="00642769">
              <w:rPr>
                <w:lang w:val="uk-UA"/>
              </w:rPr>
              <w:t>2.2. Науково-методична просвіта всіх учасників освітнього процесу об’єднаних територіальних громад.</w:t>
            </w:r>
          </w:p>
        </w:tc>
        <w:tc>
          <w:tcPr>
            <w:tcW w:w="1559" w:type="dxa"/>
          </w:tcPr>
          <w:p w:rsidR="00CE650B" w:rsidRDefault="00CE650B" w:rsidP="00CE650B">
            <w:pPr>
              <w:jc w:val="center"/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CE650B" w:rsidRPr="00AA22EA" w:rsidRDefault="008D7EBF" w:rsidP="008D7EBF">
            <w:pPr>
              <w:rPr>
                <w:lang w:val="uk-UA"/>
              </w:rPr>
            </w:pPr>
            <w:r>
              <w:rPr>
                <w:lang w:val="uk-UA"/>
              </w:rPr>
              <w:t>Статті, тези, доповіді на науково</w:t>
            </w:r>
            <w:r w:rsidR="001009A0">
              <w:rPr>
                <w:lang w:val="uk-UA"/>
              </w:rPr>
              <w:t>-практичних заходах різного рівня.</w:t>
            </w:r>
          </w:p>
        </w:tc>
      </w:tr>
      <w:tr w:rsidR="00CE650B" w:rsidRPr="0085492E" w:rsidTr="004C7BF8">
        <w:tc>
          <w:tcPr>
            <w:tcW w:w="518" w:type="dxa"/>
          </w:tcPr>
          <w:p w:rsidR="00CE650B" w:rsidRPr="00AA22EA" w:rsidRDefault="00CE650B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3027" w:type="dxa"/>
          </w:tcPr>
          <w:p w:rsidR="00CE650B" w:rsidRDefault="00CE650B" w:rsidP="00CE650B">
            <w:pPr>
              <w:jc w:val="both"/>
            </w:pPr>
            <w:r w:rsidRPr="00642769">
              <w:rPr>
                <w:lang w:val="uk-UA"/>
              </w:rPr>
              <w:t>2.3. Організація та проведення науково-методичних заходів різного рівня.</w:t>
            </w:r>
          </w:p>
        </w:tc>
        <w:tc>
          <w:tcPr>
            <w:tcW w:w="1559" w:type="dxa"/>
          </w:tcPr>
          <w:p w:rsidR="00CE650B" w:rsidRDefault="00CE650B" w:rsidP="00CE650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  <w:p w:rsidR="000626C5" w:rsidRDefault="004C7BF8" w:rsidP="00CE650B">
            <w:pPr>
              <w:jc w:val="center"/>
              <w:rPr>
                <w:lang w:val="uk-UA"/>
              </w:rPr>
            </w:pPr>
            <w:r w:rsidRPr="00650167">
              <w:rPr>
                <w:lang w:val="uk-UA"/>
              </w:rPr>
              <w:t>15.01.2020</w:t>
            </w:r>
          </w:p>
          <w:p w:rsidR="000626C5" w:rsidRDefault="000626C5" w:rsidP="00CE650B">
            <w:pPr>
              <w:jc w:val="center"/>
              <w:rPr>
                <w:lang w:val="uk-UA"/>
              </w:rPr>
            </w:pPr>
          </w:p>
          <w:p w:rsidR="000626C5" w:rsidRDefault="000626C5" w:rsidP="00CE650B">
            <w:pPr>
              <w:jc w:val="center"/>
              <w:rPr>
                <w:lang w:val="uk-UA"/>
              </w:rPr>
            </w:pPr>
          </w:p>
          <w:p w:rsidR="000626C5" w:rsidRDefault="000626C5" w:rsidP="00CE650B">
            <w:pPr>
              <w:jc w:val="center"/>
              <w:rPr>
                <w:lang w:val="uk-UA"/>
              </w:rPr>
            </w:pPr>
          </w:p>
          <w:p w:rsidR="000626C5" w:rsidRDefault="000626C5" w:rsidP="00CE650B">
            <w:pPr>
              <w:jc w:val="center"/>
              <w:rPr>
                <w:lang w:val="uk-UA"/>
              </w:rPr>
            </w:pPr>
          </w:p>
          <w:p w:rsidR="004C7BF8" w:rsidRDefault="004C7BF8" w:rsidP="00CE650B">
            <w:pPr>
              <w:jc w:val="center"/>
              <w:rPr>
                <w:lang w:val="uk-UA"/>
              </w:rPr>
            </w:pPr>
          </w:p>
          <w:p w:rsidR="004C7BF8" w:rsidRDefault="008F409C" w:rsidP="00CE650B">
            <w:pPr>
              <w:jc w:val="center"/>
              <w:rPr>
                <w:lang w:val="uk-UA"/>
              </w:rPr>
            </w:pPr>
            <w:r w:rsidRPr="00650167">
              <w:rPr>
                <w:lang w:val="uk-UA"/>
              </w:rPr>
              <w:t>16.01.2020</w:t>
            </w: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8F409C" w:rsidRDefault="008F409C" w:rsidP="00CE650B">
            <w:pPr>
              <w:jc w:val="center"/>
              <w:rPr>
                <w:lang w:val="uk-UA"/>
              </w:rPr>
            </w:pPr>
          </w:p>
          <w:p w:rsidR="008F409C" w:rsidRDefault="008F409C" w:rsidP="00CE650B">
            <w:pPr>
              <w:jc w:val="center"/>
              <w:rPr>
                <w:lang w:val="uk-UA"/>
              </w:rPr>
            </w:pPr>
          </w:p>
          <w:p w:rsidR="008F409C" w:rsidRDefault="008F409C" w:rsidP="00CE650B">
            <w:pPr>
              <w:jc w:val="center"/>
              <w:rPr>
                <w:lang w:val="uk-UA"/>
              </w:rPr>
            </w:pPr>
          </w:p>
          <w:p w:rsidR="008F409C" w:rsidRDefault="008F409C" w:rsidP="00CE650B">
            <w:pPr>
              <w:jc w:val="center"/>
              <w:rPr>
                <w:lang w:val="uk-UA"/>
              </w:rPr>
            </w:pP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CF5DD0" w:rsidRDefault="00077AA7" w:rsidP="00CE650B">
            <w:pPr>
              <w:jc w:val="center"/>
              <w:rPr>
                <w:lang w:val="uk-UA"/>
              </w:rPr>
            </w:pPr>
            <w:r w:rsidRPr="00650167">
              <w:rPr>
                <w:lang w:val="uk-UA"/>
              </w:rPr>
              <w:t>21.01.2020</w:t>
            </w:r>
          </w:p>
          <w:p w:rsidR="00CF5DD0" w:rsidRDefault="00CF5DD0" w:rsidP="00CE650B">
            <w:pPr>
              <w:jc w:val="center"/>
              <w:rPr>
                <w:lang w:val="uk-UA"/>
              </w:rPr>
            </w:pPr>
          </w:p>
          <w:p w:rsidR="00077AA7" w:rsidRDefault="00077AA7" w:rsidP="00CE650B">
            <w:pPr>
              <w:jc w:val="center"/>
              <w:rPr>
                <w:lang w:val="uk-UA"/>
              </w:rPr>
            </w:pPr>
          </w:p>
          <w:p w:rsidR="00077AA7" w:rsidRDefault="00077AA7" w:rsidP="00CE650B">
            <w:pPr>
              <w:jc w:val="center"/>
              <w:rPr>
                <w:lang w:val="uk-UA"/>
              </w:rPr>
            </w:pPr>
          </w:p>
          <w:p w:rsidR="00077AA7" w:rsidRDefault="00077AA7" w:rsidP="00CE650B">
            <w:pPr>
              <w:jc w:val="center"/>
              <w:rPr>
                <w:lang w:val="uk-UA"/>
              </w:rPr>
            </w:pPr>
          </w:p>
          <w:p w:rsidR="00077AA7" w:rsidRDefault="00077AA7" w:rsidP="00CE650B">
            <w:pPr>
              <w:jc w:val="center"/>
              <w:rPr>
                <w:lang w:val="uk-UA"/>
              </w:rPr>
            </w:pPr>
          </w:p>
          <w:p w:rsidR="00077AA7" w:rsidRDefault="008F63D0" w:rsidP="00CE650B">
            <w:pPr>
              <w:jc w:val="center"/>
              <w:rPr>
                <w:lang w:val="uk-UA"/>
              </w:rPr>
            </w:pPr>
            <w:r w:rsidRPr="00650167">
              <w:rPr>
                <w:lang w:val="uk-UA"/>
              </w:rPr>
              <w:t>23.01.2020</w:t>
            </w:r>
          </w:p>
          <w:p w:rsidR="00077AA7" w:rsidRDefault="00077AA7" w:rsidP="00CE650B">
            <w:pPr>
              <w:jc w:val="center"/>
              <w:rPr>
                <w:lang w:val="uk-UA"/>
              </w:rPr>
            </w:pPr>
          </w:p>
          <w:p w:rsidR="00077AA7" w:rsidRDefault="00077AA7" w:rsidP="00CE650B">
            <w:pPr>
              <w:jc w:val="center"/>
              <w:rPr>
                <w:lang w:val="uk-UA"/>
              </w:rPr>
            </w:pPr>
          </w:p>
          <w:p w:rsidR="008F63D0" w:rsidRDefault="008F63D0" w:rsidP="00CE650B">
            <w:pPr>
              <w:jc w:val="center"/>
              <w:rPr>
                <w:lang w:val="uk-UA"/>
              </w:rPr>
            </w:pPr>
          </w:p>
          <w:p w:rsidR="008F63D0" w:rsidRDefault="008F63D0" w:rsidP="00CE650B">
            <w:pPr>
              <w:jc w:val="center"/>
              <w:rPr>
                <w:lang w:val="uk-UA"/>
              </w:rPr>
            </w:pPr>
          </w:p>
          <w:p w:rsidR="008F63D0" w:rsidRDefault="008F63D0" w:rsidP="00CE650B">
            <w:pPr>
              <w:jc w:val="center"/>
              <w:rPr>
                <w:lang w:val="uk-UA"/>
              </w:rPr>
            </w:pPr>
          </w:p>
          <w:p w:rsidR="008F63D0" w:rsidRDefault="00A21931" w:rsidP="00CE650B">
            <w:pPr>
              <w:jc w:val="center"/>
              <w:rPr>
                <w:lang w:val="uk-UA"/>
              </w:rPr>
            </w:pPr>
            <w:r w:rsidRPr="00650167">
              <w:rPr>
                <w:lang w:val="uk-UA"/>
              </w:rPr>
              <w:t>04.02.-25.02.2020</w:t>
            </w:r>
          </w:p>
          <w:p w:rsidR="002A30F6" w:rsidRDefault="002A30F6" w:rsidP="00736029">
            <w:pPr>
              <w:ind w:right="-61" w:hanging="13"/>
              <w:jc w:val="center"/>
            </w:pPr>
          </w:p>
          <w:p w:rsidR="00605128" w:rsidRDefault="00605128" w:rsidP="00736029">
            <w:pPr>
              <w:ind w:right="-61" w:hanging="13"/>
              <w:jc w:val="center"/>
            </w:pPr>
          </w:p>
          <w:p w:rsidR="00605128" w:rsidRDefault="00605128" w:rsidP="00736029">
            <w:pPr>
              <w:ind w:right="-61" w:hanging="13"/>
              <w:jc w:val="center"/>
            </w:pPr>
            <w:r w:rsidRPr="008B2012">
              <w:t>07-09</w:t>
            </w:r>
            <w:r w:rsidRPr="008B2012">
              <w:rPr>
                <w:lang w:val="uk-UA"/>
              </w:rPr>
              <w:t>.10.</w:t>
            </w:r>
            <w:r w:rsidRPr="008B2012">
              <w:t>2020</w:t>
            </w:r>
          </w:p>
        </w:tc>
        <w:tc>
          <w:tcPr>
            <w:tcW w:w="5954" w:type="dxa"/>
          </w:tcPr>
          <w:p w:rsidR="002D574C" w:rsidRDefault="002D574C" w:rsidP="00CE650B">
            <w:pPr>
              <w:jc w:val="center"/>
              <w:rPr>
                <w:lang w:val="uk-UA"/>
              </w:rPr>
            </w:pPr>
          </w:p>
          <w:p w:rsidR="000626C5" w:rsidRDefault="000626C5" w:rsidP="00CF5DD0">
            <w:pPr>
              <w:jc w:val="both"/>
              <w:rPr>
                <w:lang w:val="uk-UA"/>
              </w:rPr>
            </w:pPr>
            <w:r w:rsidRPr="00650167">
              <w:rPr>
                <w:lang w:val="uk-UA"/>
              </w:rPr>
              <w:t>Обласний науково-практичний семінар «</w:t>
            </w:r>
            <w:r w:rsidRPr="00650167">
              <w:rPr>
                <w:bCs/>
                <w:color w:val="000000"/>
                <w:lang w:val="uk-UA"/>
              </w:rPr>
              <w:t>Педагогіка партнерства: залучаємо батьків до співпраці</w:t>
            </w:r>
            <w:r w:rsidRPr="00650167">
              <w:rPr>
                <w:color w:val="000000"/>
                <w:lang w:val="uk-UA"/>
              </w:rPr>
              <w:t>»</w:t>
            </w:r>
            <w:r w:rsidR="004C7BF8">
              <w:rPr>
                <w:color w:val="000000"/>
                <w:lang w:val="uk-UA"/>
              </w:rPr>
              <w:t xml:space="preserve"> (</w:t>
            </w:r>
            <w:r w:rsidR="004C7BF8" w:rsidRPr="00650167">
              <w:rPr>
                <w:color w:val="000000"/>
                <w:lang w:val="uk-UA"/>
              </w:rPr>
              <w:t xml:space="preserve">Князівський НВК: загальноосвітня школа І-ІІ ступенів - дошкільний навчальний заклад </w:t>
            </w:r>
            <w:proofErr w:type="spellStart"/>
            <w:r w:rsidR="004C7BF8" w:rsidRPr="00650167">
              <w:rPr>
                <w:color w:val="000000"/>
                <w:lang w:val="uk-UA"/>
              </w:rPr>
              <w:t>Новослобідської</w:t>
            </w:r>
            <w:proofErr w:type="spellEnd"/>
            <w:r w:rsidR="004C7BF8" w:rsidRPr="00650167">
              <w:rPr>
                <w:color w:val="000000"/>
                <w:lang w:val="uk-UA"/>
              </w:rPr>
              <w:t xml:space="preserve"> сільської ради Путивльського району Сумської області</w:t>
            </w:r>
            <w:r w:rsidR="004C7BF8">
              <w:rPr>
                <w:color w:val="000000"/>
                <w:lang w:val="uk-UA"/>
              </w:rPr>
              <w:t>).</w:t>
            </w:r>
          </w:p>
          <w:p w:rsidR="000626C5" w:rsidRDefault="000626C5" w:rsidP="00CF5DD0">
            <w:pPr>
              <w:jc w:val="both"/>
              <w:rPr>
                <w:lang w:val="uk-UA"/>
              </w:rPr>
            </w:pPr>
          </w:p>
          <w:p w:rsidR="008F409C" w:rsidRDefault="008F409C" w:rsidP="00CF5DD0">
            <w:pPr>
              <w:jc w:val="both"/>
              <w:rPr>
                <w:lang w:val="uk-UA"/>
              </w:rPr>
            </w:pPr>
            <w:r w:rsidRPr="00650167">
              <w:rPr>
                <w:color w:val="000000"/>
                <w:lang w:val="uk-UA"/>
              </w:rPr>
              <w:t>Обласний науково-практичний семінар «</w:t>
            </w:r>
            <w:r w:rsidRPr="00650167">
              <w:rPr>
                <w:bCs/>
                <w:color w:val="000000"/>
                <w:lang w:val="uk-UA"/>
              </w:rPr>
              <w:t>Особистісно-п</w:t>
            </w:r>
            <w:r w:rsidRPr="008F409C">
              <w:rPr>
                <w:bCs/>
                <w:color w:val="000000"/>
                <w:lang w:val="uk-UA"/>
              </w:rPr>
              <w:t xml:space="preserve">рофесійне зростання педагога як індикатор </w:t>
            </w:r>
            <w:r w:rsidRPr="00650167">
              <w:rPr>
                <w:bCs/>
                <w:color w:val="000000"/>
                <w:lang w:val="uk-UA"/>
              </w:rPr>
              <w:t xml:space="preserve">готовності до </w:t>
            </w:r>
            <w:r w:rsidRPr="008F409C">
              <w:rPr>
                <w:bCs/>
                <w:color w:val="000000"/>
                <w:lang w:val="uk-UA"/>
              </w:rPr>
              <w:t>інноваційної</w:t>
            </w:r>
            <w:r w:rsidRPr="00650167">
              <w:rPr>
                <w:bCs/>
                <w:color w:val="000000"/>
              </w:rPr>
              <w:t> </w:t>
            </w:r>
            <w:r w:rsidRPr="008F409C">
              <w:rPr>
                <w:bCs/>
                <w:color w:val="000000"/>
                <w:lang w:val="uk-UA"/>
              </w:rPr>
              <w:t>діяльності</w:t>
            </w:r>
            <w:r w:rsidRPr="00650167">
              <w:rPr>
                <w:color w:val="000000"/>
                <w:lang w:val="uk-UA"/>
              </w:rPr>
              <w:t>»</w:t>
            </w:r>
            <w:r>
              <w:rPr>
                <w:color w:val="000000"/>
                <w:lang w:val="uk-UA"/>
              </w:rPr>
              <w:t xml:space="preserve"> (</w:t>
            </w:r>
            <w:r w:rsidRPr="00650167">
              <w:rPr>
                <w:color w:val="000000"/>
                <w:shd w:val="clear" w:color="auto" w:fill="FFFFFF"/>
                <w:lang w:val="uk-UA"/>
              </w:rPr>
              <w:t xml:space="preserve">Опорний заклад </w:t>
            </w:r>
            <w:proofErr w:type="spellStart"/>
            <w:r w:rsidRPr="00650167">
              <w:rPr>
                <w:color w:val="000000"/>
                <w:shd w:val="clear" w:color="auto" w:fill="FFFFFF"/>
                <w:lang w:val="uk-UA"/>
              </w:rPr>
              <w:t>Верхньосироватська</w:t>
            </w:r>
            <w:proofErr w:type="spellEnd"/>
            <w:r w:rsidRPr="00650167">
              <w:rPr>
                <w:color w:val="000000"/>
                <w:shd w:val="clear" w:color="auto" w:fill="FFFFFF"/>
                <w:lang w:val="uk-UA"/>
              </w:rPr>
              <w:t xml:space="preserve"> спеціалізована школа І-ІІІ ступенів </w:t>
            </w:r>
            <w:proofErr w:type="spellStart"/>
            <w:r w:rsidRPr="00650167">
              <w:rPr>
                <w:color w:val="000000"/>
                <w:shd w:val="clear" w:color="auto" w:fill="FFFFFF"/>
                <w:lang w:val="uk-UA"/>
              </w:rPr>
              <w:t>Верхньосироватська</w:t>
            </w:r>
            <w:proofErr w:type="spellEnd"/>
            <w:r w:rsidRPr="00650167">
              <w:rPr>
                <w:color w:val="000000"/>
                <w:shd w:val="clear" w:color="auto" w:fill="FFFFFF"/>
                <w:lang w:val="uk-UA"/>
              </w:rPr>
              <w:t xml:space="preserve"> сільської ради Сумського району Сумської області</w:t>
            </w:r>
            <w:r>
              <w:rPr>
                <w:color w:val="000000"/>
                <w:shd w:val="clear" w:color="auto" w:fill="FFFFFF"/>
                <w:lang w:val="uk-UA"/>
              </w:rPr>
              <w:t>).</w:t>
            </w:r>
          </w:p>
          <w:p w:rsidR="000626C5" w:rsidRDefault="000626C5" w:rsidP="00CF5DD0">
            <w:pPr>
              <w:jc w:val="both"/>
              <w:rPr>
                <w:lang w:val="uk-UA"/>
              </w:rPr>
            </w:pPr>
          </w:p>
          <w:p w:rsidR="000626C5" w:rsidRDefault="00077AA7" w:rsidP="00CF5DD0">
            <w:pPr>
              <w:jc w:val="both"/>
              <w:rPr>
                <w:lang w:val="uk-UA"/>
              </w:rPr>
            </w:pPr>
            <w:r w:rsidRPr="00650167">
              <w:rPr>
                <w:lang w:val="uk-UA"/>
              </w:rPr>
              <w:t>Обласний науково-практичний семінар «Педагогіка партнерства в освітньому окрузі</w:t>
            </w:r>
            <w:r>
              <w:rPr>
                <w:lang w:val="uk-UA"/>
              </w:rPr>
              <w:t>» (</w:t>
            </w:r>
            <w:proofErr w:type="spellStart"/>
            <w:r w:rsidRPr="00650167">
              <w:rPr>
                <w:lang w:val="uk-UA"/>
              </w:rPr>
              <w:t>Буринська</w:t>
            </w:r>
            <w:proofErr w:type="spellEnd"/>
            <w:r w:rsidRPr="00650167">
              <w:rPr>
                <w:lang w:val="uk-UA"/>
              </w:rPr>
              <w:t xml:space="preserve"> спеціалізована школа І-ІІІ ступенів №1 ім. </w:t>
            </w:r>
            <w:proofErr w:type="spellStart"/>
            <w:r w:rsidRPr="00650167">
              <w:rPr>
                <w:lang w:val="uk-UA"/>
              </w:rPr>
              <w:t>В.М.Кравченка</w:t>
            </w:r>
            <w:proofErr w:type="spellEnd"/>
            <w:r w:rsidRPr="00650167">
              <w:rPr>
                <w:lang w:val="uk-UA"/>
              </w:rPr>
              <w:t xml:space="preserve"> </w:t>
            </w:r>
            <w:proofErr w:type="spellStart"/>
            <w:r w:rsidRPr="00650167">
              <w:rPr>
                <w:lang w:val="uk-UA"/>
              </w:rPr>
              <w:t>Буринської</w:t>
            </w:r>
            <w:proofErr w:type="spellEnd"/>
            <w:r w:rsidRPr="00650167">
              <w:rPr>
                <w:lang w:val="uk-UA"/>
              </w:rPr>
              <w:t xml:space="preserve"> міської ради Сумської області</w:t>
            </w:r>
            <w:r>
              <w:rPr>
                <w:lang w:val="uk-UA"/>
              </w:rPr>
              <w:t>).</w:t>
            </w:r>
          </w:p>
          <w:p w:rsidR="000626C5" w:rsidRDefault="000626C5" w:rsidP="00CF5DD0">
            <w:pPr>
              <w:jc w:val="both"/>
              <w:rPr>
                <w:lang w:val="uk-UA"/>
              </w:rPr>
            </w:pPr>
          </w:p>
          <w:p w:rsidR="000626C5" w:rsidRDefault="008F63D0" w:rsidP="00CF5DD0">
            <w:pPr>
              <w:jc w:val="both"/>
              <w:rPr>
                <w:lang w:val="uk-UA"/>
              </w:rPr>
            </w:pPr>
            <w:r w:rsidRPr="00650167">
              <w:rPr>
                <w:lang w:val="uk-UA"/>
              </w:rPr>
              <w:t>Майстер-клас «Освітньо-розвивальне середовище як головна умова реалізації освітніх завдань в освітньому окрузі»</w:t>
            </w:r>
            <w:r>
              <w:rPr>
                <w:lang w:val="uk-UA"/>
              </w:rPr>
              <w:t xml:space="preserve"> (</w:t>
            </w:r>
            <w:r w:rsidRPr="00650167">
              <w:rPr>
                <w:color w:val="000000"/>
                <w:lang w:val="uk-UA"/>
              </w:rPr>
              <w:t xml:space="preserve">Вільшанська загальноосвітня школа І-ІІІ ступенів Вільшанської сільської ради </w:t>
            </w:r>
            <w:proofErr w:type="spellStart"/>
            <w:r w:rsidRPr="00650167">
              <w:rPr>
                <w:color w:val="000000"/>
                <w:lang w:val="uk-UA"/>
              </w:rPr>
              <w:t>Недригайлівського</w:t>
            </w:r>
            <w:proofErr w:type="spellEnd"/>
            <w:r w:rsidRPr="00650167">
              <w:rPr>
                <w:color w:val="000000"/>
                <w:lang w:val="uk-UA"/>
              </w:rPr>
              <w:t xml:space="preserve"> району Сумської області</w:t>
            </w:r>
            <w:r>
              <w:rPr>
                <w:color w:val="000000"/>
                <w:lang w:val="uk-UA"/>
              </w:rPr>
              <w:t>).</w:t>
            </w:r>
          </w:p>
          <w:p w:rsidR="000626C5" w:rsidRDefault="000626C5" w:rsidP="00CF5DD0">
            <w:pPr>
              <w:jc w:val="both"/>
              <w:rPr>
                <w:lang w:val="uk-UA"/>
              </w:rPr>
            </w:pPr>
          </w:p>
          <w:p w:rsidR="000626C5" w:rsidRDefault="00A21931" w:rsidP="00A21931">
            <w:pPr>
              <w:jc w:val="both"/>
              <w:rPr>
                <w:lang w:val="uk-UA"/>
              </w:rPr>
            </w:pPr>
            <w:r w:rsidRPr="00650167">
              <w:rPr>
                <w:shd w:val="clear" w:color="auto" w:fill="FFFFFF"/>
                <w:lang w:val="uk-UA"/>
              </w:rPr>
              <w:t xml:space="preserve">Он-лайн марафон «Проектний підхід та </w:t>
            </w:r>
            <w:proofErr w:type="spellStart"/>
            <w:r w:rsidRPr="00650167">
              <w:rPr>
                <w:shd w:val="clear" w:color="auto" w:fill="FFFFFF"/>
                <w:lang w:val="uk-UA"/>
              </w:rPr>
              <w:t>міжсекторна</w:t>
            </w:r>
            <w:proofErr w:type="spellEnd"/>
            <w:r w:rsidRPr="00650167">
              <w:rPr>
                <w:shd w:val="clear" w:color="auto" w:fill="FFFFFF"/>
                <w:lang w:val="uk-UA"/>
              </w:rPr>
              <w:t xml:space="preserve"> співпраця в діяльності </w:t>
            </w:r>
            <w:proofErr w:type="spellStart"/>
            <w:r w:rsidRPr="00650167">
              <w:rPr>
                <w:shd w:val="clear" w:color="auto" w:fill="FFFFFF"/>
                <w:lang w:val="uk-UA"/>
              </w:rPr>
              <w:t>сучаснного</w:t>
            </w:r>
            <w:proofErr w:type="spellEnd"/>
            <w:r w:rsidRPr="00650167">
              <w:rPr>
                <w:shd w:val="clear" w:color="auto" w:fill="FFFFFF"/>
                <w:lang w:val="uk-UA"/>
              </w:rPr>
              <w:t xml:space="preserve"> закладу освіти, ОТГ та АРР»</w:t>
            </w:r>
            <w:r>
              <w:rPr>
                <w:shd w:val="clear" w:color="auto" w:fill="FFFFFF"/>
                <w:lang w:val="uk-UA"/>
              </w:rPr>
              <w:t xml:space="preserve"> (</w:t>
            </w:r>
            <w:r w:rsidRPr="00650167">
              <w:rPr>
                <w:shd w:val="clear" w:color="auto" w:fill="FFFFFF"/>
                <w:lang w:val="uk-UA"/>
              </w:rPr>
              <w:t>м. Рівне (Україна)</w:t>
            </w:r>
            <w:r>
              <w:rPr>
                <w:shd w:val="clear" w:color="auto" w:fill="FFFFFF"/>
                <w:lang w:val="uk-UA"/>
              </w:rPr>
              <w:t xml:space="preserve">, </w:t>
            </w:r>
            <w:r w:rsidRPr="00650167">
              <w:rPr>
                <w:shd w:val="clear" w:color="auto" w:fill="FFFFFF"/>
                <w:lang w:val="uk-UA"/>
              </w:rPr>
              <w:t>м. Лодзь (Польща)</w:t>
            </w:r>
          </w:p>
          <w:p w:rsidR="000626C5" w:rsidRDefault="000626C5" w:rsidP="00CF5DD0">
            <w:pPr>
              <w:jc w:val="both"/>
              <w:rPr>
                <w:lang w:val="uk-UA"/>
              </w:rPr>
            </w:pPr>
          </w:p>
          <w:p w:rsidR="00736029" w:rsidRPr="00AA22EA" w:rsidRDefault="0085492E" w:rsidP="00605128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Тренінг для тренерів </w:t>
            </w:r>
            <w:r w:rsidRPr="007E6864">
              <w:rPr>
                <w:lang w:val="uk-UA"/>
              </w:rPr>
              <w:t>«Формування спроможної освітньої мережі» у рамках шведсько-українського проекту «Підтримка децентралізації в Україні»</w:t>
            </w:r>
            <w:r>
              <w:rPr>
                <w:lang w:val="uk-UA"/>
              </w:rPr>
              <w:t xml:space="preserve"> (</w:t>
            </w:r>
            <w:r>
              <w:rPr>
                <w:lang w:val="uk-UA"/>
              </w:rPr>
              <w:t>м. Ірпінь</w:t>
            </w:r>
            <w:r>
              <w:rPr>
                <w:lang w:val="uk-UA"/>
              </w:rPr>
              <w:t>).</w:t>
            </w:r>
          </w:p>
        </w:tc>
      </w:tr>
      <w:tr w:rsidR="00E53A4D" w:rsidRPr="00AA22EA" w:rsidTr="00D96DB3">
        <w:tc>
          <w:tcPr>
            <w:tcW w:w="11058" w:type="dxa"/>
            <w:gridSpan w:val="4"/>
          </w:tcPr>
          <w:p w:rsidR="00E53A4D" w:rsidRPr="00E53A4D" w:rsidRDefault="00E53A4D" w:rsidP="00E53A4D">
            <w:pPr>
              <w:shd w:val="clear" w:color="auto" w:fill="FFFFFF"/>
              <w:jc w:val="center"/>
              <w:rPr>
                <w:lang w:val="uk-UA"/>
              </w:rPr>
            </w:pPr>
            <w:r w:rsidRPr="00E53A4D">
              <w:rPr>
                <w:b/>
                <w:lang w:val="uk-UA"/>
              </w:rPr>
              <w:lastRenderedPageBreak/>
              <w:t>3. Навчально-методична діяльність</w:t>
            </w:r>
          </w:p>
        </w:tc>
      </w:tr>
      <w:tr w:rsidR="008C3454" w:rsidRPr="00AA22EA" w:rsidTr="004C7BF8">
        <w:tc>
          <w:tcPr>
            <w:tcW w:w="518" w:type="dxa"/>
          </w:tcPr>
          <w:p w:rsidR="008C3454" w:rsidRPr="00AA22EA" w:rsidRDefault="001009A0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3027" w:type="dxa"/>
          </w:tcPr>
          <w:p w:rsidR="008C3454" w:rsidRPr="00AA22EA" w:rsidRDefault="00E53A4D" w:rsidP="00BC074A">
            <w:pPr>
              <w:shd w:val="clear" w:color="auto" w:fill="FFFFFF"/>
              <w:jc w:val="both"/>
              <w:rPr>
                <w:lang w:val="uk-UA"/>
              </w:rPr>
            </w:pPr>
            <w:r w:rsidRPr="00845334">
              <w:rPr>
                <w:lang w:val="uk-UA"/>
              </w:rPr>
              <w:t>3.1. Проведення курсів за вибором</w:t>
            </w:r>
            <w:r w:rsidR="00BC074A">
              <w:rPr>
                <w:lang w:val="uk-UA"/>
              </w:rPr>
              <w:t xml:space="preserve"> на курсах підвищення кваліфікації для педагогів.</w:t>
            </w:r>
          </w:p>
        </w:tc>
        <w:tc>
          <w:tcPr>
            <w:tcW w:w="1559" w:type="dxa"/>
          </w:tcPr>
          <w:p w:rsidR="008C3454" w:rsidRPr="00AA22EA" w:rsidRDefault="00F82816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8C3454" w:rsidRPr="00AA22EA" w:rsidRDefault="00BC074A" w:rsidP="006051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Організовано та проведено курси за вибором на тему: </w:t>
            </w:r>
            <w:r w:rsidRPr="00845334">
              <w:rPr>
                <w:lang w:val="uk-UA"/>
              </w:rPr>
              <w:t>«Особливості створення освітньо-розвивального середовища закладів освіти», «Особистісно-професійна компетентність педагога</w:t>
            </w:r>
            <w:r>
              <w:rPr>
                <w:lang w:val="uk-UA"/>
              </w:rPr>
              <w:t xml:space="preserve"> в умовах реформування освіти»</w:t>
            </w:r>
            <w:r w:rsidR="00605128">
              <w:rPr>
                <w:lang w:val="uk-UA"/>
              </w:rPr>
              <w:t>, «</w:t>
            </w:r>
            <w:r w:rsidR="00605128" w:rsidRPr="00650167">
              <w:rPr>
                <w:bCs/>
                <w:color w:val="000000"/>
                <w:lang w:val="uk-UA"/>
              </w:rPr>
              <w:t xml:space="preserve">Педагогіка партнерства: </w:t>
            </w:r>
            <w:r w:rsidR="00605128">
              <w:rPr>
                <w:bCs/>
                <w:color w:val="000000"/>
                <w:lang w:val="uk-UA"/>
              </w:rPr>
              <w:t>від взаємодії до конструктивної співпраці</w:t>
            </w:r>
            <w:r w:rsidR="00605128" w:rsidRPr="00650167">
              <w:rPr>
                <w:color w:val="000000"/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8C3454" w:rsidRPr="00F35E80" w:rsidTr="004C7BF8">
        <w:tc>
          <w:tcPr>
            <w:tcW w:w="518" w:type="dxa"/>
          </w:tcPr>
          <w:p w:rsidR="008C3454" w:rsidRPr="00AA22EA" w:rsidRDefault="001009A0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3027" w:type="dxa"/>
          </w:tcPr>
          <w:p w:rsidR="008C3454" w:rsidRPr="00AA22EA" w:rsidRDefault="00E53A4D" w:rsidP="003F0D6F">
            <w:pPr>
              <w:jc w:val="both"/>
              <w:rPr>
                <w:lang w:val="uk-UA"/>
              </w:rPr>
            </w:pPr>
            <w:r w:rsidRPr="00845334">
              <w:rPr>
                <w:lang w:val="uk-UA"/>
              </w:rPr>
              <w:t>3.2. Розробка методичних рекомендацій щодо налагодження конструктивної співпраці всіх учасників освітнього процесу об’єднаних територіальних громад.</w:t>
            </w:r>
          </w:p>
        </w:tc>
        <w:tc>
          <w:tcPr>
            <w:tcW w:w="1559" w:type="dxa"/>
          </w:tcPr>
          <w:p w:rsidR="008C3454" w:rsidRPr="00AA22EA" w:rsidRDefault="00F35E80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F9249F" w:rsidRPr="00F35E80" w:rsidRDefault="00F35E80" w:rsidP="00F9249F">
            <w:pPr>
              <w:tabs>
                <w:tab w:val="left" w:pos="1080"/>
              </w:tabs>
              <w:rPr>
                <w:b/>
                <w:i/>
                <w:lang w:val="uk-UA"/>
              </w:rPr>
            </w:pPr>
            <w:r w:rsidRPr="00F35E80">
              <w:rPr>
                <w:b/>
                <w:i/>
                <w:lang w:val="uk-UA"/>
              </w:rPr>
              <w:t xml:space="preserve">Навчально-методичний </w:t>
            </w:r>
            <w:r w:rsidR="00F9249F" w:rsidRPr="00F35E80">
              <w:rPr>
                <w:b/>
                <w:i/>
                <w:lang w:val="uk-UA"/>
              </w:rPr>
              <w:t>посібник (з грифом МОН)</w:t>
            </w:r>
          </w:p>
          <w:p w:rsidR="008C3454" w:rsidRDefault="00F9249F" w:rsidP="000D32DA">
            <w:pPr>
              <w:shd w:val="clear" w:color="auto" w:fill="FFFFFF"/>
              <w:jc w:val="both"/>
              <w:outlineLvl w:val="0"/>
              <w:rPr>
                <w:bCs/>
                <w:color w:val="000000"/>
                <w:kern w:val="36"/>
                <w:lang w:val="uk-UA" w:eastAsia="uk-UA"/>
              </w:rPr>
            </w:pPr>
            <w:r w:rsidRPr="002A68B8">
              <w:rPr>
                <w:bCs/>
                <w:color w:val="000000"/>
                <w:kern w:val="36"/>
                <w:lang w:val="uk-UA" w:eastAsia="uk-UA"/>
              </w:rPr>
              <w:t xml:space="preserve">Вознюк А. В. Нова українська школа: організація взаємодії з батьками учнів початкової школи: навчально-методичний посібник / Т. М. Бабко, О. В. Банах О.В., А. В. Вознюк, Г. А. </w:t>
            </w:r>
            <w:proofErr w:type="spellStart"/>
            <w:r w:rsidRPr="002A68B8">
              <w:rPr>
                <w:bCs/>
                <w:color w:val="000000"/>
                <w:kern w:val="36"/>
                <w:lang w:val="uk-UA" w:eastAsia="uk-UA"/>
              </w:rPr>
              <w:t>Коломоєць</w:t>
            </w:r>
            <w:proofErr w:type="spellEnd"/>
            <w:r w:rsidRPr="002A68B8">
              <w:rPr>
                <w:bCs/>
                <w:color w:val="000000"/>
                <w:kern w:val="36"/>
                <w:lang w:val="uk-UA" w:eastAsia="uk-UA"/>
              </w:rPr>
              <w:t>, Л</w:t>
            </w:r>
            <w:r w:rsidR="000D32DA">
              <w:rPr>
                <w:bCs/>
                <w:color w:val="000000"/>
                <w:kern w:val="36"/>
                <w:lang w:val="uk-UA" w:eastAsia="uk-UA"/>
              </w:rPr>
              <w:t xml:space="preserve">. </w:t>
            </w:r>
            <w:r w:rsidRPr="002A68B8">
              <w:rPr>
                <w:bCs/>
                <w:color w:val="000000"/>
                <w:kern w:val="36"/>
                <w:lang w:val="uk-UA" w:eastAsia="uk-UA"/>
              </w:rPr>
              <w:t>Г.</w:t>
            </w:r>
            <w:r w:rsidR="000D32DA">
              <w:rPr>
                <w:bCs/>
                <w:color w:val="000000"/>
                <w:kern w:val="36"/>
                <w:lang w:val="uk-UA" w:eastAsia="uk-UA"/>
              </w:rPr>
              <w:t> </w:t>
            </w:r>
            <w:proofErr w:type="spellStart"/>
            <w:r w:rsidRPr="002A68B8">
              <w:rPr>
                <w:bCs/>
                <w:color w:val="000000"/>
                <w:kern w:val="36"/>
                <w:lang w:val="uk-UA" w:eastAsia="uk-UA"/>
              </w:rPr>
              <w:t>Кудрик</w:t>
            </w:r>
            <w:proofErr w:type="spellEnd"/>
            <w:r w:rsidRPr="002A68B8">
              <w:rPr>
                <w:bCs/>
                <w:color w:val="000000"/>
                <w:kern w:val="36"/>
                <w:lang w:val="uk-UA" w:eastAsia="uk-UA"/>
              </w:rPr>
              <w:t>, О. М. Мельник. Видавничий світ «Освіта», 2020. 208 с.</w:t>
            </w:r>
          </w:p>
          <w:p w:rsidR="00E43733" w:rsidRPr="00E43733" w:rsidRDefault="00E43733" w:rsidP="000D32DA">
            <w:pPr>
              <w:shd w:val="clear" w:color="auto" w:fill="FFFFFF"/>
              <w:jc w:val="both"/>
              <w:outlineLvl w:val="0"/>
              <w:rPr>
                <w:b/>
                <w:bCs/>
                <w:i/>
                <w:color w:val="000000"/>
                <w:kern w:val="36"/>
                <w:lang w:val="uk-UA" w:eastAsia="uk-UA"/>
              </w:rPr>
            </w:pPr>
            <w:r w:rsidRPr="00E43733">
              <w:rPr>
                <w:b/>
                <w:bCs/>
                <w:i/>
                <w:color w:val="000000"/>
                <w:kern w:val="36"/>
                <w:lang w:val="uk-UA" w:eastAsia="uk-UA"/>
              </w:rPr>
              <w:t>Матеріали Всеукраїнського науково-практичного форуму.</w:t>
            </w:r>
            <w:bookmarkStart w:id="0" w:name="_GoBack"/>
            <w:bookmarkEnd w:id="0"/>
          </w:p>
          <w:p w:rsidR="00E43733" w:rsidRPr="00AA22EA" w:rsidRDefault="00E43733" w:rsidP="00E43733">
            <w:pPr>
              <w:tabs>
                <w:tab w:val="left" w:pos="1080"/>
              </w:tabs>
              <w:jc w:val="both"/>
              <w:rPr>
                <w:lang w:val="uk-UA"/>
              </w:rPr>
            </w:pPr>
            <w:r w:rsidRPr="00122B58">
              <w:rPr>
                <w:kern w:val="36"/>
                <w:lang w:val="uk-UA"/>
              </w:rPr>
              <w:t xml:space="preserve">Вознюк А.В, </w:t>
            </w:r>
            <w:proofErr w:type="spellStart"/>
            <w:r w:rsidRPr="00122B58">
              <w:rPr>
                <w:kern w:val="36"/>
                <w:lang w:val="uk-UA"/>
              </w:rPr>
              <w:t>Василега</w:t>
            </w:r>
            <w:proofErr w:type="spellEnd"/>
            <w:r w:rsidRPr="00122B58">
              <w:rPr>
                <w:kern w:val="36"/>
                <w:lang w:val="uk-UA"/>
              </w:rPr>
              <w:t xml:space="preserve"> О.Ю. </w:t>
            </w:r>
            <w:r w:rsidRPr="00122B58">
              <w:rPr>
                <w:lang w:val="uk-UA"/>
              </w:rPr>
              <w:t>Соціально-психологічні аспекти розвитку суб’єктів освітнього процесу:  матеріали ІІ Всеукраїнського науково-практичного форуму «Соціально-психологічні аспекти розвитку особистісно-професійної компетентності педагога в умовах інноваційних змін» (07–12</w:t>
            </w:r>
            <w:r w:rsidRPr="00122B58">
              <w:t> </w:t>
            </w:r>
            <w:r w:rsidRPr="00122B58">
              <w:rPr>
                <w:lang w:val="uk-UA"/>
              </w:rPr>
              <w:t xml:space="preserve">грудня 2020 року, м. Суми). </w:t>
            </w:r>
            <w:r w:rsidRPr="00122B58">
              <w:t xml:space="preserve">[у 2-х ч.]. Ч. 2. / </w:t>
            </w:r>
            <w:r w:rsidRPr="00122B58">
              <w:rPr>
                <w:color w:val="000000"/>
                <w:kern w:val="36"/>
              </w:rPr>
              <w:t xml:space="preserve">за </w:t>
            </w:r>
            <w:proofErr w:type="spellStart"/>
            <w:r w:rsidRPr="00122B58">
              <w:rPr>
                <w:color w:val="000000"/>
                <w:kern w:val="36"/>
              </w:rPr>
              <w:t>заг</w:t>
            </w:r>
            <w:proofErr w:type="spellEnd"/>
            <w:r w:rsidRPr="00122B58">
              <w:rPr>
                <w:color w:val="000000"/>
                <w:kern w:val="36"/>
              </w:rPr>
              <w:t>. ред. А. В. Вознюк, О. Ю. </w:t>
            </w:r>
            <w:proofErr w:type="spellStart"/>
            <w:r w:rsidRPr="00122B58">
              <w:rPr>
                <w:color w:val="000000"/>
                <w:kern w:val="36"/>
              </w:rPr>
              <w:t>Василеги</w:t>
            </w:r>
            <w:proofErr w:type="spellEnd"/>
            <w:r w:rsidRPr="00122B58">
              <w:rPr>
                <w:color w:val="000000"/>
                <w:kern w:val="36"/>
              </w:rPr>
              <w:t xml:space="preserve">. </w:t>
            </w:r>
            <w:proofErr w:type="spellStart"/>
            <w:r w:rsidRPr="00122B58">
              <w:rPr>
                <w:rStyle w:val="docdata"/>
                <w:bCs/>
                <w:iCs/>
                <w:color w:val="000000"/>
              </w:rPr>
              <w:t>Суми</w:t>
            </w:r>
            <w:proofErr w:type="spellEnd"/>
            <w:r w:rsidRPr="00122B58">
              <w:rPr>
                <w:rStyle w:val="docdata"/>
                <w:bCs/>
                <w:iCs/>
                <w:color w:val="000000"/>
              </w:rPr>
              <w:t xml:space="preserve">: НВВ КЗ СОІППО. 2020. </w:t>
            </w:r>
            <w:r w:rsidRPr="00122B58">
              <w:rPr>
                <w:rStyle w:val="docdata"/>
                <w:bCs/>
                <w:iCs/>
                <w:color w:val="000000"/>
                <w:lang w:val="uk-UA"/>
              </w:rPr>
              <w:t>212</w:t>
            </w:r>
            <w:r w:rsidRPr="00122B58">
              <w:t xml:space="preserve"> с.</w:t>
            </w:r>
          </w:p>
        </w:tc>
      </w:tr>
      <w:tr w:rsidR="00136868" w:rsidRPr="006D0FD0" w:rsidTr="00100F6D">
        <w:tc>
          <w:tcPr>
            <w:tcW w:w="11058" w:type="dxa"/>
            <w:gridSpan w:val="4"/>
          </w:tcPr>
          <w:p w:rsidR="00136868" w:rsidRPr="00136868" w:rsidRDefault="00136868" w:rsidP="008C3454">
            <w:pPr>
              <w:jc w:val="center"/>
              <w:rPr>
                <w:lang w:val="uk-UA"/>
              </w:rPr>
            </w:pPr>
            <w:r w:rsidRPr="00136868">
              <w:rPr>
                <w:b/>
                <w:lang w:val="uk-UA"/>
              </w:rPr>
              <w:t>4. Організаційно-методична діяльність</w:t>
            </w:r>
          </w:p>
        </w:tc>
      </w:tr>
      <w:tr w:rsidR="008C3454" w:rsidRPr="006D0FD0" w:rsidTr="004C7BF8">
        <w:tc>
          <w:tcPr>
            <w:tcW w:w="518" w:type="dxa"/>
          </w:tcPr>
          <w:p w:rsidR="008C3454" w:rsidRPr="00AA22EA" w:rsidRDefault="00E06F0C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3027" w:type="dxa"/>
          </w:tcPr>
          <w:p w:rsidR="008C3454" w:rsidRPr="00AA22EA" w:rsidRDefault="00E06F0C" w:rsidP="00E06F0C">
            <w:pPr>
              <w:shd w:val="clear" w:color="auto" w:fill="FFFFFF"/>
              <w:jc w:val="both"/>
              <w:rPr>
                <w:lang w:val="uk-UA"/>
              </w:rPr>
            </w:pPr>
            <w:r w:rsidRPr="00517482">
              <w:rPr>
                <w:lang w:val="uk-UA"/>
              </w:rPr>
              <w:t>4.</w:t>
            </w:r>
            <w:r>
              <w:rPr>
                <w:lang w:val="uk-UA"/>
              </w:rPr>
              <w:t>1</w:t>
            </w:r>
            <w:r w:rsidRPr="00517482">
              <w:rPr>
                <w:lang w:val="uk-UA"/>
              </w:rPr>
              <w:t>. Участь у науково-практичних заходах різного рівня з метою підвищення рівня готовності всіх суб’єктів освітнього процесу до конструктивної співпраці в рамках об’єднаної територіальної громади.</w:t>
            </w:r>
          </w:p>
        </w:tc>
        <w:tc>
          <w:tcPr>
            <w:tcW w:w="1559" w:type="dxa"/>
          </w:tcPr>
          <w:p w:rsidR="008C3454" w:rsidRPr="00AA22EA" w:rsidRDefault="00E06F0C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8C3454" w:rsidRPr="00AA22EA" w:rsidRDefault="00FA5DB9" w:rsidP="00FA5D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Організація та участь у науково-практичних заходах різного рівня.</w:t>
            </w:r>
          </w:p>
        </w:tc>
      </w:tr>
      <w:tr w:rsidR="008C3454" w:rsidRPr="006D0FD0" w:rsidTr="004C7BF8">
        <w:tc>
          <w:tcPr>
            <w:tcW w:w="518" w:type="dxa"/>
          </w:tcPr>
          <w:p w:rsidR="008C3454" w:rsidRPr="00AA22EA" w:rsidRDefault="00E06F0C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11.</w:t>
            </w:r>
          </w:p>
        </w:tc>
        <w:tc>
          <w:tcPr>
            <w:tcW w:w="3027" w:type="dxa"/>
          </w:tcPr>
          <w:p w:rsidR="008C3454" w:rsidRPr="00AA22EA" w:rsidRDefault="00E06F0C" w:rsidP="00584EB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4.2.</w:t>
            </w:r>
            <w:r w:rsidRPr="00517482">
              <w:rPr>
                <w:lang w:val="uk-UA"/>
              </w:rPr>
              <w:t>Проведення засідань творчих робочих груп щодо успішного функціонування опорних шкіл.</w:t>
            </w:r>
          </w:p>
        </w:tc>
        <w:tc>
          <w:tcPr>
            <w:tcW w:w="1559" w:type="dxa"/>
          </w:tcPr>
          <w:p w:rsidR="008C3454" w:rsidRPr="00AA22EA" w:rsidRDefault="00E06F0C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8C3454" w:rsidRPr="00AA22EA" w:rsidRDefault="00584EB8" w:rsidP="00D4388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Організація та проведення засідань з керівниками опорних шкіл </w:t>
            </w:r>
            <w:r w:rsidR="00D4388A">
              <w:rPr>
                <w:lang w:val="uk-UA"/>
              </w:rPr>
              <w:t>з актуальних питань учасників.</w:t>
            </w:r>
          </w:p>
        </w:tc>
      </w:tr>
      <w:tr w:rsidR="008C3454" w:rsidRPr="006D0FD0" w:rsidTr="004C7BF8">
        <w:tc>
          <w:tcPr>
            <w:tcW w:w="518" w:type="dxa"/>
          </w:tcPr>
          <w:p w:rsidR="008C3454" w:rsidRPr="00AA22EA" w:rsidRDefault="003E6936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12.</w:t>
            </w:r>
          </w:p>
        </w:tc>
        <w:tc>
          <w:tcPr>
            <w:tcW w:w="3027" w:type="dxa"/>
          </w:tcPr>
          <w:p w:rsidR="00FA5DB9" w:rsidRPr="00517482" w:rsidRDefault="00FA5DB9" w:rsidP="00FA5DB9">
            <w:pPr>
              <w:shd w:val="clear" w:color="auto" w:fill="FFFFFF"/>
              <w:jc w:val="both"/>
              <w:rPr>
                <w:lang w:val="uk-UA"/>
              </w:rPr>
            </w:pPr>
            <w:r w:rsidRPr="00517482">
              <w:rPr>
                <w:lang w:val="uk-UA"/>
              </w:rPr>
              <w:t>4.</w:t>
            </w:r>
            <w:r>
              <w:rPr>
                <w:lang w:val="uk-UA"/>
              </w:rPr>
              <w:t>3</w:t>
            </w:r>
            <w:r w:rsidRPr="00517482">
              <w:rPr>
                <w:lang w:val="uk-UA"/>
              </w:rPr>
              <w:t>. Оновлення бази даних опорних закладів в рамках об’єднаних територіальних громад.</w:t>
            </w:r>
          </w:p>
          <w:p w:rsidR="008C3454" w:rsidRPr="00AA22EA" w:rsidRDefault="008C3454" w:rsidP="008C3454">
            <w:pPr>
              <w:jc w:val="center"/>
              <w:rPr>
                <w:lang w:val="uk-UA"/>
              </w:rPr>
            </w:pPr>
          </w:p>
        </w:tc>
        <w:tc>
          <w:tcPr>
            <w:tcW w:w="1559" w:type="dxa"/>
          </w:tcPr>
          <w:p w:rsidR="008C3454" w:rsidRPr="00AA22EA" w:rsidRDefault="00FA5DB9" w:rsidP="008C345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8C3454" w:rsidRPr="00AA22EA" w:rsidRDefault="00D4388A" w:rsidP="00F35E8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Сформована база опорних закладів</w:t>
            </w:r>
            <w:r w:rsidR="003E6936">
              <w:rPr>
                <w:lang w:val="uk-UA"/>
              </w:rPr>
              <w:t xml:space="preserve"> Сумської області</w:t>
            </w:r>
            <w:r>
              <w:rPr>
                <w:lang w:val="uk-UA"/>
              </w:rPr>
              <w:t xml:space="preserve"> на 20</w:t>
            </w:r>
            <w:r w:rsidR="00F35E80">
              <w:rPr>
                <w:lang w:val="uk-UA"/>
              </w:rPr>
              <w:t xml:space="preserve">20 </w:t>
            </w:r>
            <w:r>
              <w:rPr>
                <w:lang w:val="uk-UA"/>
              </w:rPr>
              <w:t>рік.</w:t>
            </w:r>
          </w:p>
        </w:tc>
      </w:tr>
      <w:tr w:rsidR="003E0363" w:rsidRPr="006D0FD0" w:rsidTr="004C7BF8">
        <w:tc>
          <w:tcPr>
            <w:tcW w:w="518" w:type="dxa"/>
          </w:tcPr>
          <w:p w:rsidR="003E0363" w:rsidRPr="00AA22EA" w:rsidRDefault="003E6936" w:rsidP="003E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3027" w:type="dxa"/>
          </w:tcPr>
          <w:p w:rsidR="003E0363" w:rsidRPr="003E0363" w:rsidRDefault="003E0363" w:rsidP="000D32DA">
            <w:pPr>
              <w:jc w:val="both"/>
              <w:rPr>
                <w:lang w:val="uk-UA"/>
              </w:rPr>
            </w:pPr>
            <w:r>
              <w:t>Звітування за результатами виконання заходів відповідно плану за 20</w:t>
            </w:r>
            <w:r w:rsidR="000D32DA">
              <w:rPr>
                <w:lang w:val="uk-UA"/>
              </w:rPr>
              <w:t>20</w:t>
            </w:r>
            <w:r>
              <w:rPr>
                <w:lang w:val="uk-UA"/>
              </w:rPr>
              <w:t xml:space="preserve"> </w:t>
            </w:r>
            <w:r w:rsidR="001C062F">
              <w:rPr>
                <w:lang w:val="uk-UA"/>
              </w:rPr>
              <w:t>рік.</w:t>
            </w:r>
          </w:p>
        </w:tc>
        <w:tc>
          <w:tcPr>
            <w:tcW w:w="1559" w:type="dxa"/>
          </w:tcPr>
          <w:p w:rsidR="003E0363" w:rsidRPr="00AA22EA" w:rsidRDefault="003E0363" w:rsidP="003E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3E0363" w:rsidRPr="00AA22EA" w:rsidRDefault="003E0363" w:rsidP="000D32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Звіт про роботу лабораторії за 20</w:t>
            </w:r>
            <w:r w:rsidR="000D32DA">
              <w:rPr>
                <w:lang w:val="uk-UA"/>
              </w:rPr>
              <w:t>20</w:t>
            </w:r>
            <w:r>
              <w:rPr>
                <w:lang w:val="uk-UA"/>
              </w:rPr>
              <w:t xml:space="preserve"> рік.</w:t>
            </w:r>
          </w:p>
        </w:tc>
      </w:tr>
      <w:tr w:rsidR="003E0363" w:rsidRPr="006D0FD0" w:rsidTr="004C7BF8">
        <w:tc>
          <w:tcPr>
            <w:tcW w:w="518" w:type="dxa"/>
          </w:tcPr>
          <w:p w:rsidR="003E0363" w:rsidRPr="00AA22EA" w:rsidRDefault="003E6936" w:rsidP="003E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3027" w:type="dxa"/>
          </w:tcPr>
          <w:p w:rsidR="003E0363" w:rsidRPr="00AA22EA" w:rsidRDefault="001C062F" w:rsidP="000D32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Планування діяльності лабораторії на 202</w:t>
            </w:r>
            <w:r w:rsidR="000D32DA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рік.</w:t>
            </w:r>
          </w:p>
        </w:tc>
        <w:tc>
          <w:tcPr>
            <w:tcW w:w="1559" w:type="dxa"/>
          </w:tcPr>
          <w:p w:rsidR="003E0363" w:rsidRPr="00AA22EA" w:rsidRDefault="003E0363" w:rsidP="003E036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Виконано</w:t>
            </w:r>
          </w:p>
        </w:tc>
        <w:tc>
          <w:tcPr>
            <w:tcW w:w="5954" w:type="dxa"/>
          </w:tcPr>
          <w:p w:rsidR="003E0363" w:rsidRPr="00AA22EA" w:rsidRDefault="001C062F" w:rsidP="000D32D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План роботи лабораторії за 202</w:t>
            </w:r>
            <w:r w:rsidR="000D32DA">
              <w:rPr>
                <w:lang w:val="uk-UA"/>
              </w:rPr>
              <w:t>1</w:t>
            </w:r>
            <w:r>
              <w:rPr>
                <w:lang w:val="uk-UA"/>
              </w:rPr>
              <w:t xml:space="preserve"> рік.</w:t>
            </w:r>
          </w:p>
        </w:tc>
      </w:tr>
    </w:tbl>
    <w:p w:rsidR="008C3454" w:rsidRPr="00AA22EA" w:rsidRDefault="008C3454" w:rsidP="008C49B9">
      <w:pPr>
        <w:jc w:val="center"/>
        <w:rPr>
          <w:lang w:val="uk-UA"/>
        </w:rPr>
      </w:pPr>
    </w:p>
    <w:p w:rsidR="000024DB" w:rsidRDefault="000024DB" w:rsidP="00B47AA6">
      <w:pPr>
        <w:ind w:firstLine="720"/>
        <w:jc w:val="center"/>
        <w:rPr>
          <w:b/>
          <w:i/>
          <w:caps/>
          <w:lang w:val="uk-UA"/>
        </w:rPr>
      </w:pPr>
    </w:p>
    <w:p w:rsidR="000024DB" w:rsidRDefault="000024DB" w:rsidP="00B47AA6">
      <w:pPr>
        <w:ind w:firstLine="720"/>
        <w:jc w:val="center"/>
        <w:rPr>
          <w:b/>
          <w:i/>
          <w:caps/>
          <w:lang w:val="uk-UA"/>
        </w:rPr>
      </w:pPr>
    </w:p>
    <w:sectPr w:rsidR="000024DB" w:rsidSect="003E6936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C1C9B"/>
    <w:multiLevelType w:val="hybridMultilevel"/>
    <w:tmpl w:val="FAC283F6"/>
    <w:lvl w:ilvl="0" w:tplc="CB3A0D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C987C57"/>
    <w:multiLevelType w:val="hybridMultilevel"/>
    <w:tmpl w:val="DB8ADEBC"/>
    <w:lvl w:ilvl="0" w:tplc="BEDC78D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F32FA4"/>
    <w:multiLevelType w:val="hybridMultilevel"/>
    <w:tmpl w:val="51967FBE"/>
    <w:lvl w:ilvl="0" w:tplc="06E271E8">
      <w:start w:val="1"/>
      <w:numFmt w:val="decimal"/>
      <w:lvlText w:val="%1."/>
      <w:lvlJc w:val="center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9B9"/>
    <w:rsid w:val="000024DB"/>
    <w:rsid w:val="000626C5"/>
    <w:rsid w:val="00077AA7"/>
    <w:rsid w:val="000D32DA"/>
    <w:rsid w:val="001009A0"/>
    <w:rsid w:val="00121337"/>
    <w:rsid w:val="00121805"/>
    <w:rsid w:val="00136868"/>
    <w:rsid w:val="001444D6"/>
    <w:rsid w:val="001C062F"/>
    <w:rsid w:val="002611EC"/>
    <w:rsid w:val="002A0BA5"/>
    <w:rsid w:val="002A30F6"/>
    <w:rsid w:val="002A3826"/>
    <w:rsid w:val="002D574C"/>
    <w:rsid w:val="00307A3D"/>
    <w:rsid w:val="00341BA3"/>
    <w:rsid w:val="00354256"/>
    <w:rsid w:val="003959A2"/>
    <w:rsid w:val="003A336F"/>
    <w:rsid w:val="003D185B"/>
    <w:rsid w:val="003E0363"/>
    <w:rsid w:val="003E6936"/>
    <w:rsid w:val="003F0D6F"/>
    <w:rsid w:val="00447D70"/>
    <w:rsid w:val="00481381"/>
    <w:rsid w:val="004C7BF8"/>
    <w:rsid w:val="00584EB8"/>
    <w:rsid w:val="00594BD8"/>
    <w:rsid w:val="005A1233"/>
    <w:rsid w:val="005F263E"/>
    <w:rsid w:val="00605128"/>
    <w:rsid w:val="00623C47"/>
    <w:rsid w:val="00670212"/>
    <w:rsid w:val="006D0FD0"/>
    <w:rsid w:val="00736029"/>
    <w:rsid w:val="007E08BD"/>
    <w:rsid w:val="007E7862"/>
    <w:rsid w:val="0085492E"/>
    <w:rsid w:val="008C3454"/>
    <w:rsid w:val="008C49B9"/>
    <w:rsid w:val="008D7EBF"/>
    <w:rsid w:val="008F409C"/>
    <w:rsid w:val="008F63D0"/>
    <w:rsid w:val="00904052"/>
    <w:rsid w:val="00920150"/>
    <w:rsid w:val="009909F0"/>
    <w:rsid w:val="00992F56"/>
    <w:rsid w:val="009B3C5A"/>
    <w:rsid w:val="009B7488"/>
    <w:rsid w:val="00A21931"/>
    <w:rsid w:val="00AA22EA"/>
    <w:rsid w:val="00AE30E1"/>
    <w:rsid w:val="00B47AA6"/>
    <w:rsid w:val="00BC074A"/>
    <w:rsid w:val="00C725BA"/>
    <w:rsid w:val="00C961D2"/>
    <w:rsid w:val="00CE650B"/>
    <w:rsid w:val="00CF5DD0"/>
    <w:rsid w:val="00D1110B"/>
    <w:rsid w:val="00D4388A"/>
    <w:rsid w:val="00D71B81"/>
    <w:rsid w:val="00DE3F9F"/>
    <w:rsid w:val="00DF6AD7"/>
    <w:rsid w:val="00E06F0C"/>
    <w:rsid w:val="00E43733"/>
    <w:rsid w:val="00E53A4D"/>
    <w:rsid w:val="00EF28FD"/>
    <w:rsid w:val="00F35E80"/>
    <w:rsid w:val="00F82816"/>
    <w:rsid w:val="00F9249F"/>
    <w:rsid w:val="00FA5DB9"/>
    <w:rsid w:val="00FF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6AB218-4FEF-4999-B968-ECE6C10CD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9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8C49B9"/>
    <w:pPr>
      <w:keepNext/>
      <w:jc w:val="both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C49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8C3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47AA6"/>
    <w:rPr>
      <w:color w:val="0000FF"/>
      <w:u w:val="single"/>
    </w:rPr>
  </w:style>
  <w:style w:type="paragraph" w:customStyle="1" w:styleId="TableParagraph">
    <w:name w:val="Table Paragraph"/>
    <w:basedOn w:val="a"/>
    <w:rsid w:val="00D1110B"/>
    <w:pPr>
      <w:widowControl w:val="0"/>
      <w:spacing w:line="274" w:lineRule="exact"/>
      <w:ind w:left="104" w:right="105"/>
    </w:pPr>
    <w:rPr>
      <w:rFonts w:eastAsia="Calibri"/>
      <w:sz w:val="22"/>
      <w:szCs w:val="22"/>
      <w:lang w:val="en-US" w:eastAsia="en-US"/>
    </w:rPr>
  </w:style>
  <w:style w:type="character" w:customStyle="1" w:styleId="docdata">
    <w:name w:val="docdata"/>
    <w:aliases w:val="docy,v5,1965,baiaagaaboqcaaad4wuaaaxxbqaaaaaaaaaaaaaaaaaaaaaaaaaaaaaaaaaaaaaaaaaaaaaaaaaaaaaaaaaaaaaaaaaaaaaaaaaaaaaaaaaaaaaaaaaaaaaaaaaaaaaaaaaaaaaaaaaaaaaaaaaaaaaaaaaaaaaaaaaaaaaaaaaaaaaaaaaaaaaaaaaaaaaaaaaaaaaaaaaaaaaaaaaaaaaaaaaaaaaaaaaaaaaa"/>
    <w:rsid w:val="00E43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3957</Words>
  <Characters>2257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RePack by Diakov</cp:lastModifiedBy>
  <cp:revision>20</cp:revision>
  <dcterms:created xsi:type="dcterms:W3CDTF">2020-02-21T11:11:00Z</dcterms:created>
  <dcterms:modified xsi:type="dcterms:W3CDTF">2021-01-29T08:16:00Z</dcterms:modified>
</cp:coreProperties>
</file>