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0D" w:rsidRDefault="00080C0D" w:rsidP="00765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D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080C0D">
        <w:rPr>
          <w:rFonts w:ascii="Times New Roman" w:hAnsi="Times New Roman" w:cs="Times New Roman"/>
          <w:b/>
          <w:sz w:val="28"/>
          <w:szCs w:val="28"/>
        </w:rPr>
        <w:t xml:space="preserve">одо підсумкового оцінювання та </w:t>
      </w:r>
    </w:p>
    <w:p w:rsidR="00765986" w:rsidRPr="00080C0D" w:rsidRDefault="00080C0D" w:rsidP="00765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організованого </w:t>
      </w:r>
      <w:r w:rsidRPr="00080C0D">
        <w:rPr>
          <w:rFonts w:ascii="Times New Roman" w:hAnsi="Times New Roman" w:cs="Times New Roman"/>
          <w:b/>
          <w:sz w:val="28"/>
          <w:szCs w:val="28"/>
        </w:rPr>
        <w:t>завершення 2019-2020 навчального року</w:t>
      </w:r>
    </w:p>
    <w:p w:rsidR="00765986" w:rsidRPr="00807EA5" w:rsidRDefault="00765986" w:rsidP="00765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EA5">
        <w:rPr>
          <w:rFonts w:ascii="Times New Roman" w:hAnsi="Times New Roman" w:cs="Times New Roman"/>
          <w:sz w:val="28"/>
          <w:szCs w:val="28"/>
        </w:rPr>
        <w:t xml:space="preserve"> (історія України, всесвітня історія, правознавство, громадянська освіта)</w:t>
      </w:r>
    </w:p>
    <w:p w:rsidR="00765986" w:rsidRDefault="00765986" w:rsidP="00765986"/>
    <w:p w:rsidR="000665D2" w:rsidRDefault="000665D2" w:rsidP="000665D2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</w:t>
      </w:r>
      <w:r w:rsidRPr="00E038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ідповідно до частин третьої та четвертої статті 10 Закону України «</w:t>
      </w:r>
      <w:r w:rsidRPr="006865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 повну загальну середню освіту</w:t>
      </w:r>
      <w:r w:rsidRPr="000665D2">
        <w:rPr>
          <w:rFonts w:ascii="Times New Roman" w:hAnsi="Times New Roman" w:cs="Times New Roman"/>
          <w:sz w:val="28"/>
          <w:szCs w:val="28"/>
        </w:rPr>
        <w:t>» освітній процес у закладах загальної середньої освіти організовується в межах навчального року, що закінчується не пізніше 1 липня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38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</w:t>
      </w:r>
      <w:r w:rsidRPr="00E0382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межах академічної автономії, питання організації освітнього процесу, виконання освітньої програми, навчального плану є внутрішніми питаннями кожного закладу загальної середньої освіти, його педагогічної ради та завданням педагогічних працівників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8524CA" w:rsidRDefault="00E03828" w:rsidP="000665D2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2C">
        <w:rPr>
          <w:rFonts w:ascii="Times New Roman" w:hAnsi="Times New Roman" w:cs="Times New Roman"/>
          <w:sz w:val="28"/>
          <w:szCs w:val="28"/>
        </w:rPr>
        <w:t>Сумський обласний інститут піс</w:t>
      </w:r>
      <w:r>
        <w:rPr>
          <w:rFonts w:ascii="Times New Roman" w:hAnsi="Times New Roman" w:cs="Times New Roman"/>
          <w:sz w:val="28"/>
          <w:szCs w:val="28"/>
        </w:rPr>
        <w:t>лядипломної педагогічної освіти</w:t>
      </w:r>
      <w:r w:rsidRPr="009E0B2C">
        <w:rPr>
          <w:rFonts w:ascii="Times New Roman" w:hAnsi="Times New Roman" w:cs="Times New Roman"/>
          <w:sz w:val="28"/>
          <w:szCs w:val="28"/>
        </w:rPr>
        <w:t>, ураховуючи нормативно-правові документи Міністерства освіти і науки України (лист</w:t>
      </w:r>
      <w:r w:rsidR="000665D2">
        <w:rPr>
          <w:rFonts w:ascii="Times New Roman" w:hAnsi="Times New Roman" w:cs="Times New Roman"/>
          <w:sz w:val="28"/>
          <w:szCs w:val="28"/>
        </w:rPr>
        <w:t>и</w:t>
      </w:r>
      <w:r w:rsidRPr="009E0B2C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</w:t>
      </w:r>
      <w:r w:rsidR="000665D2">
        <w:rPr>
          <w:rFonts w:ascii="Times New Roman" w:hAnsi="Times New Roman" w:cs="Times New Roman"/>
          <w:sz w:val="28"/>
          <w:szCs w:val="28"/>
        </w:rPr>
        <w:t xml:space="preserve">від 31.03.2020 № 1/9-182 «Щодо організованого завершення 2019-2020 навчального року та зарахування до закладів загальної середньої освіти», </w:t>
      </w:r>
      <w:r w:rsidRPr="009E0B2C">
        <w:rPr>
          <w:rFonts w:ascii="Times New Roman" w:hAnsi="Times New Roman" w:cs="Times New Roman"/>
          <w:sz w:val="28"/>
          <w:szCs w:val="28"/>
        </w:rPr>
        <w:t>від 16.04.2020 № 1/9-213 «Щодо проведення підсумкового оцінювання та  організованого завершення 2019-2020 навчального року»)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4CA">
        <w:rPr>
          <w:rFonts w:ascii="Times New Roman" w:hAnsi="Times New Roman" w:cs="Times New Roman"/>
          <w:sz w:val="28"/>
          <w:szCs w:val="28"/>
        </w:rPr>
        <w:t xml:space="preserve">рекомендує: </w:t>
      </w:r>
    </w:p>
    <w:p w:rsidR="008524CA" w:rsidRDefault="00094A64" w:rsidP="00962F91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A64">
        <w:rPr>
          <w:rFonts w:ascii="Times New Roman" w:hAnsi="Times New Roman" w:cs="Times New Roman"/>
          <w:sz w:val="28"/>
          <w:szCs w:val="28"/>
        </w:rPr>
        <w:t xml:space="preserve">завершити </w:t>
      </w:r>
      <w:r w:rsidR="000665D2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094A64">
        <w:rPr>
          <w:rFonts w:ascii="Times New Roman" w:hAnsi="Times New Roman" w:cs="Times New Roman"/>
          <w:sz w:val="28"/>
          <w:szCs w:val="28"/>
        </w:rPr>
        <w:t>навчальний рік відповідно до структури, визначеної закладом загальної середньої освіти на початку навчального року, а також з урахуванням виконання календарно-тематичних планів</w:t>
      </w:r>
      <w:r w:rsidR="008524CA">
        <w:rPr>
          <w:rFonts w:ascii="Times New Roman" w:hAnsi="Times New Roman" w:cs="Times New Roman"/>
          <w:sz w:val="28"/>
          <w:szCs w:val="28"/>
        </w:rPr>
        <w:t xml:space="preserve"> освітньої галузі «Суспільствознавство»</w:t>
      </w:r>
      <w:r w:rsidRPr="00094A64">
        <w:rPr>
          <w:rFonts w:ascii="Times New Roman" w:hAnsi="Times New Roman" w:cs="Times New Roman"/>
          <w:sz w:val="28"/>
          <w:szCs w:val="28"/>
        </w:rPr>
        <w:t>;</w:t>
      </w:r>
      <w:r w:rsidR="008524CA" w:rsidRPr="0085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64" w:rsidRPr="008524CA" w:rsidRDefault="008524CA" w:rsidP="00962F91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828">
        <w:rPr>
          <w:rFonts w:ascii="Times New Roman" w:hAnsi="Times New Roman" w:cs="Times New Roman"/>
          <w:sz w:val="28"/>
          <w:szCs w:val="28"/>
        </w:rPr>
        <w:t xml:space="preserve">провести підсумкове річне оцінювання навчальних досягнень учнів,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3828">
        <w:rPr>
          <w:rFonts w:ascii="Times New Roman" w:hAnsi="Times New Roman" w:cs="Times New Roman"/>
          <w:sz w:val="28"/>
          <w:szCs w:val="28"/>
        </w:rPr>
        <w:t>раховуючи результати оцінювання з використанням технологій дистанційного навчання за другий семестр;</w:t>
      </w:r>
    </w:p>
    <w:p w:rsidR="00D9695B" w:rsidRPr="00E5045D" w:rsidRDefault="00D9695B" w:rsidP="00962F9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розробити </w:t>
      </w:r>
      <w:r w:rsidRPr="00E5045D">
        <w:rPr>
          <w:rFonts w:ascii="Times New Roman" w:hAnsi="Times New Roman" w:cs="Times New Roman"/>
          <w:sz w:val="28"/>
          <w:szCs w:val="28"/>
        </w:rPr>
        <w:t xml:space="preserve">графік </w:t>
      </w:r>
      <w:r>
        <w:rPr>
          <w:rFonts w:ascii="Times New Roman" w:hAnsi="Times New Roman" w:cs="Times New Roman"/>
          <w:sz w:val="28"/>
          <w:szCs w:val="28"/>
        </w:rPr>
        <w:t>тематичного</w:t>
      </w:r>
      <w:r w:rsidRPr="00E5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 w:rsidRPr="00E5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історії України, всесвітньої історії, правознавства, громадянської освіти відповідно до навчальних програм </w:t>
      </w:r>
      <w:r w:rsidRPr="00E5045D">
        <w:rPr>
          <w:rFonts w:ascii="Times New Roman" w:hAnsi="Times New Roman" w:cs="Times New Roman"/>
          <w:sz w:val="28"/>
          <w:szCs w:val="28"/>
        </w:rPr>
        <w:t>за другий семестр з метою недопущення перевантаження учнів і раціонального використання часу;</w:t>
      </w:r>
    </w:p>
    <w:p w:rsidR="00D9695B" w:rsidRDefault="00D9695B" w:rsidP="00962F91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5045D">
        <w:rPr>
          <w:rFonts w:ascii="Times New Roman" w:hAnsi="Times New Roman" w:cs="Times New Roman"/>
          <w:sz w:val="28"/>
          <w:szCs w:val="28"/>
        </w:rPr>
        <w:t xml:space="preserve">прилюднити на офіційному сайті </w:t>
      </w:r>
      <w:r>
        <w:rPr>
          <w:rFonts w:ascii="Times New Roman" w:hAnsi="Times New Roman" w:cs="Times New Roman"/>
          <w:sz w:val="28"/>
          <w:szCs w:val="28"/>
        </w:rPr>
        <w:t xml:space="preserve">закладу загальної середньої освіти </w:t>
      </w:r>
      <w:r w:rsidRPr="00E5045D">
        <w:rPr>
          <w:rFonts w:ascii="Times New Roman" w:hAnsi="Times New Roman" w:cs="Times New Roman"/>
          <w:sz w:val="28"/>
          <w:szCs w:val="28"/>
        </w:rPr>
        <w:t xml:space="preserve">графік проведення  </w:t>
      </w:r>
      <w:r>
        <w:rPr>
          <w:rFonts w:ascii="Times New Roman" w:hAnsi="Times New Roman" w:cs="Times New Roman"/>
          <w:sz w:val="28"/>
          <w:szCs w:val="28"/>
        </w:rPr>
        <w:t>уроків тематичного контролю</w:t>
      </w:r>
      <w:r w:rsidRPr="00E5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історії України 5-11 класи, всесвітньої історії 6-11 класи, правознавства 9 класи, громадянської освіти 10 класи </w:t>
      </w:r>
      <w:r w:rsidRPr="00E5045D">
        <w:rPr>
          <w:rFonts w:ascii="Times New Roman" w:hAnsi="Times New Roman" w:cs="Times New Roman"/>
          <w:sz w:val="28"/>
          <w:szCs w:val="28"/>
        </w:rPr>
        <w:t>та забезпечити інформування учнів про п</w:t>
      </w:r>
      <w:r w:rsidR="00A406F8">
        <w:rPr>
          <w:rFonts w:ascii="Times New Roman" w:hAnsi="Times New Roman" w:cs="Times New Roman"/>
          <w:sz w:val="28"/>
          <w:szCs w:val="28"/>
        </w:rPr>
        <w:t>роведення всіх видів оцінювання.</w:t>
      </w:r>
    </w:p>
    <w:p w:rsidR="00A406F8" w:rsidRDefault="00F02633" w:rsidP="00CF493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Звертаємо увагу</w:t>
      </w:r>
      <w:r w:rsidR="00156C21">
        <w:rPr>
          <w:rFonts w:ascii="Times New Roman" w:hAnsi="Times New Roman" w:cs="Times New Roman"/>
          <w:sz w:val="28"/>
          <w:szCs w:val="28"/>
        </w:rPr>
        <w:t>, що в</w:t>
      </w:r>
      <w:r w:rsidR="00156C21" w:rsidRPr="00156C21">
        <w:rPr>
          <w:rFonts w:ascii="Times New Roman" w:hAnsi="Times New Roman" w:cs="Times New Roman"/>
          <w:sz w:val="28"/>
          <w:szCs w:val="28"/>
        </w:rPr>
        <w:t xml:space="preserve"> умовах карантину та після його завершення заклади загальної середньої освіти, їх педагогічні працівник</w:t>
      </w:r>
      <w:r w:rsidR="00156C21">
        <w:rPr>
          <w:rFonts w:ascii="Times New Roman" w:hAnsi="Times New Roman" w:cs="Times New Roman"/>
          <w:sz w:val="28"/>
          <w:szCs w:val="28"/>
        </w:rPr>
        <w:t>и</w:t>
      </w:r>
      <w:r w:rsidR="00156C21" w:rsidRPr="00156C21">
        <w:rPr>
          <w:rFonts w:ascii="Times New Roman" w:hAnsi="Times New Roman" w:cs="Times New Roman"/>
          <w:sz w:val="28"/>
          <w:szCs w:val="28"/>
        </w:rPr>
        <w:t xml:space="preserve"> мають </w:t>
      </w:r>
      <w:r w:rsidR="00156C21">
        <w:rPr>
          <w:rFonts w:ascii="Times New Roman" w:hAnsi="Times New Roman" w:cs="Times New Roman"/>
          <w:sz w:val="28"/>
          <w:szCs w:val="28"/>
        </w:rPr>
        <w:t>у</w:t>
      </w:r>
      <w:r w:rsidR="00156C21" w:rsidRPr="00156C21">
        <w:rPr>
          <w:rFonts w:ascii="Times New Roman" w:hAnsi="Times New Roman" w:cs="Times New Roman"/>
          <w:sz w:val="28"/>
          <w:szCs w:val="28"/>
        </w:rPr>
        <w:t xml:space="preserve">жити заходів щодо </w:t>
      </w:r>
      <w:r w:rsidR="00156C21">
        <w:rPr>
          <w:rFonts w:ascii="Times New Roman" w:hAnsi="Times New Roman" w:cs="Times New Roman"/>
          <w:sz w:val="28"/>
          <w:szCs w:val="28"/>
        </w:rPr>
        <w:t>дотримання</w:t>
      </w:r>
      <w:r w:rsidR="00156C21" w:rsidRPr="00156C21">
        <w:rPr>
          <w:rFonts w:ascii="Times New Roman" w:hAnsi="Times New Roman" w:cs="Times New Roman"/>
          <w:sz w:val="28"/>
          <w:szCs w:val="28"/>
        </w:rPr>
        <w:t xml:space="preserve"> вимог державних стандартів загальної середньої освіти та засвоєння учнями змісту кожного навчального предмета (інтегрованого курсу). Навчальний матеріал може бути освоєний з використанням технологій дистанційного навчання під час карантину, а також за рахунок ущільнення вивчення відповідного матеріалу після завершення карантину з організацією повторення окремих тем на початку наступного</w:t>
      </w:r>
      <w:r w:rsidR="00156C21">
        <w:rPr>
          <w:rFonts w:ascii="Times New Roman" w:hAnsi="Times New Roman" w:cs="Times New Roman"/>
          <w:sz w:val="28"/>
          <w:szCs w:val="28"/>
        </w:rPr>
        <w:t xml:space="preserve">              2020-2021</w:t>
      </w:r>
      <w:r w:rsidR="00156C21" w:rsidRPr="00156C21">
        <w:rPr>
          <w:rFonts w:ascii="Times New Roman" w:hAnsi="Times New Roman" w:cs="Times New Roman"/>
          <w:sz w:val="28"/>
          <w:szCs w:val="28"/>
        </w:rPr>
        <w:t xml:space="preserve"> навчального року. </w:t>
      </w:r>
    </w:p>
    <w:p w:rsidR="00156C21" w:rsidRPr="00156C21" w:rsidRDefault="00156C21" w:rsidP="00962F9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AB" w:rsidRDefault="00497032" w:rsidP="007448A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04">
        <w:rPr>
          <w:rFonts w:ascii="Times New Roman" w:hAnsi="Times New Roman" w:cs="Times New Roman"/>
          <w:sz w:val="28"/>
          <w:szCs w:val="28"/>
        </w:rPr>
        <w:lastRenderedPageBreak/>
        <w:t xml:space="preserve">Основною метою оцінювання учнів в умовах дистанційного навчання є не перевірка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20370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ь, а забезпечення зворотного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49703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203704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203704">
        <w:rPr>
          <w:rFonts w:ascii="Times New Roman" w:hAnsi="Times New Roman" w:cs="Times New Roman"/>
          <w:sz w:val="28"/>
          <w:szCs w:val="28"/>
        </w:rPr>
        <w:t xml:space="preserve"> вчителя з учнями.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8FA" w:rsidRPr="00D64EDF" w:rsidRDefault="00D64EDF" w:rsidP="00D64ED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68E8">
        <w:rPr>
          <w:rFonts w:ascii="Times New Roman" w:hAnsi="Times New Roman" w:cs="Times New Roman"/>
          <w:sz w:val="28"/>
          <w:szCs w:val="28"/>
        </w:rPr>
        <w:t xml:space="preserve">Оцінювання процесу та результатів навчання історії, правознавства </w:t>
      </w:r>
      <w:r w:rsidR="007448AB" w:rsidRPr="00D64EDF">
        <w:rPr>
          <w:rFonts w:ascii="Times New Roman" w:hAnsi="Times New Roman" w:cs="Times New Roman"/>
          <w:sz w:val="28"/>
          <w:szCs w:val="28"/>
        </w:rPr>
        <w:t xml:space="preserve">вчителі можуть здійснювати в усній і письмовій формах: тестування, </w:t>
      </w:r>
      <w:r w:rsidR="00AD7DEE">
        <w:rPr>
          <w:rFonts w:ascii="Times New Roman" w:hAnsi="Times New Roman" w:cs="Times New Roman"/>
          <w:sz w:val="28"/>
          <w:szCs w:val="28"/>
        </w:rPr>
        <w:t xml:space="preserve">моделювання життєвих ситуацій, </w:t>
      </w:r>
      <w:r w:rsidR="007448AB" w:rsidRPr="00D64EDF">
        <w:rPr>
          <w:rFonts w:ascii="Times New Roman" w:hAnsi="Times New Roman" w:cs="Times New Roman"/>
          <w:sz w:val="28"/>
          <w:szCs w:val="28"/>
        </w:rPr>
        <w:t xml:space="preserve">практичні, </w:t>
      </w:r>
      <w:r w:rsidR="00602A24">
        <w:rPr>
          <w:rFonts w:ascii="Times New Roman" w:hAnsi="Times New Roman" w:cs="Times New Roman"/>
          <w:sz w:val="28"/>
          <w:szCs w:val="28"/>
        </w:rPr>
        <w:t xml:space="preserve">творчі </w:t>
      </w:r>
      <w:r w:rsidR="007448AB" w:rsidRPr="00D64EDF">
        <w:rPr>
          <w:rFonts w:ascii="Times New Roman" w:hAnsi="Times New Roman" w:cs="Times New Roman"/>
          <w:sz w:val="28"/>
          <w:szCs w:val="28"/>
        </w:rPr>
        <w:t>роботи, дослідни</w:t>
      </w:r>
      <w:r w:rsidR="007C6913" w:rsidRPr="00D64EDF">
        <w:rPr>
          <w:rFonts w:ascii="Times New Roman" w:hAnsi="Times New Roman" w:cs="Times New Roman"/>
          <w:sz w:val="28"/>
          <w:szCs w:val="28"/>
        </w:rPr>
        <w:t>цькі та </w:t>
      </w:r>
      <w:r w:rsidR="00602A24">
        <w:rPr>
          <w:rFonts w:ascii="Times New Roman" w:hAnsi="Times New Roman" w:cs="Times New Roman"/>
          <w:sz w:val="28"/>
          <w:szCs w:val="28"/>
        </w:rPr>
        <w:t>навчальні</w:t>
      </w:r>
      <w:r w:rsidR="007C6913" w:rsidRPr="00D64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913" w:rsidRPr="00D64EDF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7C6913" w:rsidRPr="00D64EDF">
        <w:rPr>
          <w:rFonts w:ascii="Times New Roman" w:hAnsi="Times New Roman" w:cs="Times New Roman"/>
          <w:sz w:val="28"/>
          <w:szCs w:val="28"/>
        </w:rPr>
        <w:t xml:space="preserve">, </w:t>
      </w:r>
      <w:r w:rsidR="00AD7DEE">
        <w:rPr>
          <w:rFonts w:ascii="Times New Roman" w:hAnsi="Times New Roman" w:cs="Times New Roman"/>
          <w:sz w:val="28"/>
          <w:szCs w:val="28"/>
        </w:rPr>
        <w:t>написання творів-</w:t>
      </w:r>
      <w:r w:rsidR="007C6913" w:rsidRPr="00D64EDF">
        <w:rPr>
          <w:rFonts w:ascii="Times New Roman" w:hAnsi="Times New Roman" w:cs="Times New Roman"/>
          <w:sz w:val="28"/>
          <w:szCs w:val="28"/>
        </w:rPr>
        <w:t xml:space="preserve">есе, </w:t>
      </w:r>
      <w:r w:rsidR="007448AB" w:rsidRPr="00D64EDF">
        <w:rPr>
          <w:rFonts w:ascii="Times New Roman" w:hAnsi="Times New Roman" w:cs="Times New Roman"/>
          <w:sz w:val="28"/>
          <w:szCs w:val="28"/>
        </w:rPr>
        <w:t xml:space="preserve">співбесіди та опитування тощо. </w:t>
      </w:r>
      <w:r w:rsidR="00497032">
        <w:rPr>
          <w:rFonts w:ascii="Times New Roman" w:hAnsi="Times New Roman" w:cs="Times New Roman"/>
          <w:sz w:val="28"/>
          <w:szCs w:val="28"/>
        </w:rPr>
        <w:t>Завдання мають бути спрямовані на закріплення вивченого матеріалу й повторення пройденого.</w:t>
      </w:r>
      <w:r w:rsidR="00497032" w:rsidRPr="00D64EDF">
        <w:rPr>
          <w:rFonts w:ascii="Times New Roman" w:hAnsi="Times New Roman" w:cs="Times New Roman"/>
          <w:sz w:val="28"/>
          <w:szCs w:val="28"/>
        </w:rPr>
        <w:t xml:space="preserve"> </w:t>
      </w:r>
      <w:r w:rsidR="00651B75" w:rsidRPr="00D64EDF">
        <w:rPr>
          <w:rFonts w:ascii="Times New Roman" w:hAnsi="Times New Roman" w:cs="Times New Roman"/>
          <w:sz w:val="28"/>
          <w:szCs w:val="28"/>
        </w:rPr>
        <w:t>Учителі самостійно обирають найбільш зручний спосіб та інструмент комунікації з учнями. Обов’язковою умовою є врахування різних технічних можливостей учнів. Сумський ОІППО рекомендує п</w:t>
      </w:r>
      <w:r w:rsidR="007448AB" w:rsidRPr="00D64EDF">
        <w:rPr>
          <w:rFonts w:ascii="Times New Roman" w:hAnsi="Times New Roman" w:cs="Times New Roman"/>
          <w:sz w:val="28"/>
          <w:szCs w:val="28"/>
        </w:rPr>
        <w:t>ід час  дистанційного навчання</w:t>
      </w:r>
      <w:r w:rsidR="00701853">
        <w:rPr>
          <w:rFonts w:ascii="Times New Roman" w:hAnsi="Times New Roman" w:cs="Times New Roman"/>
          <w:sz w:val="28"/>
          <w:szCs w:val="28"/>
        </w:rPr>
        <w:t xml:space="preserve"> </w:t>
      </w:r>
      <w:r w:rsidR="007448AB" w:rsidRPr="00D64EDF">
        <w:rPr>
          <w:rFonts w:ascii="Times New Roman" w:hAnsi="Times New Roman" w:cs="Times New Roman"/>
          <w:sz w:val="28"/>
          <w:szCs w:val="28"/>
        </w:rPr>
        <w:t xml:space="preserve"> </w:t>
      </w:r>
      <w:r w:rsidR="00534D9A">
        <w:rPr>
          <w:rFonts w:ascii="Times New Roman" w:hAnsi="Times New Roman" w:cs="Times New Roman"/>
          <w:sz w:val="28"/>
          <w:szCs w:val="28"/>
        </w:rPr>
        <w:t xml:space="preserve">при </w:t>
      </w:r>
      <w:r w:rsidR="007448AB" w:rsidRPr="00D64EDF">
        <w:rPr>
          <w:rFonts w:ascii="Times New Roman" w:hAnsi="Times New Roman" w:cs="Times New Roman"/>
          <w:sz w:val="28"/>
          <w:szCs w:val="28"/>
        </w:rPr>
        <w:t>оцінюванн</w:t>
      </w:r>
      <w:r w:rsidR="00534D9A">
        <w:rPr>
          <w:rFonts w:ascii="Times New Roman" w:hAnsi="Times New Roman" w:cs="Times New Roman"/>
          <w:sz w:val="28"/>
          <w:szCs w:val="28"/>
        </w:rPr>
        <w:t>і</w:t>
      </w:r>
      <w:r w:rsidR="007448AB" w:rsidRPr="00D64EDF">
        <w:rPr>
          <w:rFonts w:ascii="Times New Roman" w:hAnsi="Times New Roman" w:cs="Times New Roman"/>
          <w:sz w:val="28"/>
          <w:szCs w:val="28"/>
        </w:rPr>
        <w:t xml:space="preserve"> навчальних досягнень учнів </w:t>
      </w:r>
      <w:r w:rsidR="00651B75" w:rsidRPr="00D64EDF">
        <w:rPr>
          <w:rFonts w:ascii="Times New Roman" w:hAnsi="Times New Roman" w:cs="Times New Roman"/>
          <w:sz w:val="28"/>
          <w:szCs w:val="28"/>
        </w:rPr>
        <w:t xml:space="preserve"> </w:t>
      </w:r>
      <w:r w:rsidR="00534D9A">
        <w:rPr>
          <w:rFonts w:ascii="Times New Roman" w:hAnsi="Times New Roman" w:cs="Times New Roman"/>
          <w:sz w:val="28"/>
          <w:szCs w:val="28"/>
        </w:rPr>
        <w:t>використовувати</w:t>
      </w:r>
      <w:r w:rsidR="007448AB" w:rsidRPr="00D64EDF">
        <w:rPr>
          <w:rFonts w:ascii="Times New Roman" w:hAnsi="Times New Roman" w:cs="Times New Roman"/>
          <w:sz w:val="28"/>
          <w:szCs w:val="28"/>
        </w:rPr>
        <w:t xml:space="preserve"> </w:t>
      </w:r>
      <w:r w:rsidR="009B08FA" w:rsidRPr="00D64EDF">
        <w:rPr>
          <w:rFonts w:ascii="Times New Roman" w:hAnsi="Times New Roman" w:cs="Times New Roman"/>
          <w:sz w:val="28"/>
          <w:szCs w:val="28"/>
        </w:rPr>
        <w:t>платформ</w:t>
      </w:r>
      <w:r w:rsidR="00534D9A">
        <w:rPr>
          <w:rFonts w:ascii="Times New Roman" w:hAnsi="Times New Roman" w:cs="Times New Roman"/>
          <w:sz w:val="28"/>
          <w:szCs w:val="28"/>
        </w:rPr>
        <w:t>и</w:t>
      </w:r>
      <w:r w:rsidR="009B08FA" w:rsidRPr="00D64EDF">
        <w:rPr>
          <w:rFonts w:ascii="Times New Roman" w:hAnsi="Times New Roman" w:cs="Times New Roman"/>
          <w:sz w:val="28"/>
          <w:szCs w:val="28"/>
        </w:rPr>
        <w:t xml:space="preserve"> «На Урок», </w:t>
      </w:r>
      <w:proofErr w:type="spellStart"/>
      <w:r w:rsidR="009B08FA" w:rsidRPr="00D64EDF">
        <w:rPr>
          <w:rFonts w:ascii="Times New Roman" w:hAnsi="Times New Roman" w:cs="Times New Roman"/>
          <w:sz w:val="28"/>
          <w:szCs w:val="28"/>
          <w:lang w:val="en-US"/>
        </w:rPr>
        <w:t>Moodl</w:t>
      </w:r>
      <w:proofErr w:type="spellEnd"/>
      <w:r w:rsidR="009B08FA" w:rsidRPr="00D64EDF">
        <w:rPr>
          <w:rFonts w:ascii="Times New Roman" w:hAnsi="Times New Roman" w:cs="Times New Roman"/>
          <w:sz w:val="28"/>
          <w:szCs w:val="28"/>
        </w:rPr>
        <w:t xml:space="preserve">, </w:t>
      </w:r>
      <w:r w:rsidR="009B08FA" w:rsidRPr="00D64ED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B08FA" w:rsidRPr="00D64EDF">
        <w:rPr>
          <w:rFonts w:ascii="Times New Roman" w:hAnsi="Times New Roman" w:cs="Times New Roman"/>
          <w:sz w:val="28"/>
          <w:szCs w:val="28"/>
        </w:rPr>
        <w:t xml:space="preserve"> </w:t>
      </w:r>
      <w:r w:rsidR="009B08FA" w:rsidRPr="00D64EDF">
        <w:rPr>
          <w:rFonts w:ascii="Times New Roman" w:hAnsi="Times New Roman" w:cs="Times New Roman"/>
          <w:sz w:val="28"/>
          <w:szCs w:val="28"/>
          <w:lang w:val="en-US"/>
        </w:rPr>
        <w:t>Classroom</w:t>
      </w:r>
      <w:r w:rsidR="009B08FA" w:rsidRPr="00D64EDF">
        <w:rPr>
          <w:rFonts w:ascii="Times New Roman" w:hAnsi="Times New Roman" w:cs="Times New Roman"/>
          <w:sz w:val="28"/>
          <w:szCs w:val="28"/>
        </w:rPr>
        <w:t>, М</w:t>
      </w:r>
      <w:r w:rsidR="009B08FA" w:rsidRPr="00D64E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B08FA" w:rsidRPr="00D64EDF">
        <w:rPr>
          <w:rFonts w:ascii="Times New Roman" w:hAnsi="Times New Roman" w:cs="Times New Roman"/>
          <w:sz w:val="28"/>
          <w:szCs w:val="28"/>
        </w:rPr>
        <w:t xml:space="preserve"> </w:t>
      </w:r>
      <w:r w:rsidR="009B08FA" w:rsidRPr="00D64EDF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9B08FA" w:rsidRPr="00D64EDF">
        <w:rPr>
          <w:rFonts w:ascii="Times New Roman" w:hAnsi="Times New Roman" w:cs="Times New Roman"/>
          <w:sz w:val="28"/>
          <w:szCs w:val="28"/>
        </w:rPr>
        <w:t xml:space="preserve">  (викон</w:t>
      </w:r>
      <w:r w:rsidR="00534D9A">
        <w:rPr>
          <w:rFonts w:ascii="Times New Roman" w:hAnsi="Times New Roman" w:cs="Times New Roman"/>
          <w:sz w:val="28"/>
          <w:szCs w:val="28"/>
        </w:rPr>
        <w:t>ання тестів) за вибором учителя. У</w:t>
      </w:r>
      <w:r w:rsidR="009B08FA" w:rsidRPr="00D64EDF">
        <w:rPr>
          <w:rFonts w:ascii="Times New Roman" w:hAnsi="Times New Roman" w:cs="Times New Roman"/>
          <w:sz w:val="28"/>
          <w:szCs w:val="28"/>
        </w:rPr>
        <w:t xml:space="preserve">сні відповіді учнів можуть бути оцінені вчителем безпосередньо через </w:t>
      </w:r>
      <w:r w:rsidR="009B08FA" w:rsidRPr="00D64ED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B08FA" w:rsidRPr="00D64EDF">
        <w:rPr>
          <w:rFonts w:ascii="Times New Roman" w:hAnsi="Times New Roman" w:cs="Times New Roman"/>
          <w:sz w:val="28"/>
          <w:szCs w:val="28"/>
        </w:rPr>
        <w:t xml:space="preserve">, </w:t>
      </w:r>
      <w:r w:rsidR="009B08FA" w:rsidRPr="00D64EDF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534D9A">
        <w:rPr>
          <w:rFonts w:ascii="Times New Roman" w:hAnsi="Times New Roman" w:cs="Times New Roman"/>
          <w:sz w:val="28"/>
          <w:szCs w:val="28"/>
        </w:rPr>
        <w:t xml:space="preserve">. Не варто забувати і про </w:t>
      </w:r>
      <w:proofErr w:type="spellStart"/>
      <w:r w:rsidR="00534D9A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534D9A">
        <w:rPr>
          <w:rFonts w:ascii="Times New Roman" w:hAnsi="Times New Roman" w:cs="Times New Roman"/>
          <w:sz w:val="28"/>
          <w:szCs w:val="28"/>
        </w:rPr>
        <w:t xml:space="preserve"> ресурси</w:t>
      </w:r>
      <w:r w:rsidR="009B08FA" w:rsidRPr="00D64E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08FA" w:rsidRPr="00D64EDF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="009B08FA" w:rsidRPr="00D64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8FA" w:rsidRPr="00D64EDF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9B08FA" w:rsidRPr="00D64EDF">
        <w:rPr>
          <w:rFonts w:ascii="Times New Roman" w:hAnsi="Times New Roman" w:cs="Times New Roman"/>
          <w:sz w:val="28"/>
          <w:szCs w:val="28"/>
        </w:rPr>
        <w:t xml:space="preserve">, </w:t>
      </w:r>
      <w:r w:rsidR="009B08FA" w:rsidRPr="00D64EDF">
        <w:rPr>
          <w:rFonts w:ascii="Times New Roman" w:hAnsi="Times New Roman" w:cs="Times New Roman"/>
          <w:sz w:val="28"/>
          <w:szCs w:val="28"/>
          <w:lang w:val="en-US"/>
        </w:rPr>
        <w:t>Quizlet</w:t>
      </w:r>
      <w:r w:rsidR="009B08FA" w:rsidRPr="00D64EDF">
        <w:rPr>
          <w:rFonts w:ascii="Times New Roman" w:hAnsi="Times New Roman" w:cs="Times New Roman"/>
          <w:sz w:val="28"/>
          <w:szCs w:val="28"/>
        </w:rPr>
        <w:t>.</w:t>
      </w:r>
      <w:r w:rsidR="00AA2CB0" w:rsidRPr="00AA2CB0">
        <w:rPr>
          <w:rFonts w:ascii="Times New Roman" w:hAnsi="Times New Roman" w:cs="Times New Roman"/>
          <w:sz w:val="28"/>
          <w:szCs w:val="28"/>
        </w:rPr>
        <w:t xml:space="preserve"> </w:t>
      </w:r>
      <w:r w:rsidR="00AA2CB0">
        <w:rPr>
          <w:rFonts w:ascii="Times New Roman" w:hAnsi="Times New Roman" w:cs="Times New Roman"/>
          <w:sz w:val="28"/>
          <w:szCs w:val="28"/>
        </w:rPr>
        <w:t>Для здійснення контролю знань та засвоєння вивченого матеріалу рекомендуємо  безкоштовний сервіс «На Урок»</w:t>
      </w:r>
      <w:r w:rsidR="00AA2CB0" w:rsidRPr="00665E04">
        <w:rPr>
          <w:rFonts w:ascii="Times New Roman" w:hAnsi="Times New Roman" w:cs="Times New Roman"/>
          <w:sz w:val="28"/>
          <w:szCs w:val="28"/>
        </w:rPr>
        <w:t xml:space="preserve"> </w:t>
      </w:r>
      <w:r w:rsidR="00AA2CB0">
        <w:rPr>
          <w:rFonts w:ascii="Times New Roman" w:hAnsi="Times New Roman" w:cs="Times New Roman"/>
          <w:sz w:val="28"/>
          <w:szCs w:val="28"/>
        </w:rPr>
        <w:t xml:space="preserve">онлайн-тести </w:t>
      </w:r>
      <w:hyperlink r:id="rId6" w:history="1">
        <w:r w:rsidR="00AA2CB0" w:rsidRPr="00665E04">
          <w:rPr>
            <w:rStyle w:val="a3"/>
            <w:rFonts w:ascii="Times New Roman" w:hAnsi="Times New Roman" w:cs="Times New Roman"/>
            <w:sz w:val="28"/>
            <w:szCs w:val="28"/>
          </w:rPr>
          <w:t>https://naurok.ua/student/tests</w:t>
        </w:r>
      </w:hyperlink>
      <w:r w:rsidR="00AA2CB0">
        <w:rPr>
          <w:rFonts w:ascii="Times New Roman" w:hAnsi="Times New Roman" w:cs="Times New Roman"/>
          <w:sz w:val="28"/>
          <w:szCs w:val="28"/>
        </w:rPr>
        <w:t>.</w:t>
      </w:r>
    </w:p>
    <w:p w:rsidR="007448AB" w:rsidRDefault="0080360A" w:rsidP="007448AB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AA2CB0">
        <w:rPr>
          <w:rFonts w:ascii="Times New Roman" w:hAnsi="Times New Roman" w:cs="Times New Roman"/>
          <w:sz w:val="28"/>
          <w:szCs w:val="28"/>
        </w:rPr>
        <w:t xml:space="preserve"> </w:t>
      </w:r>
      <w:r w:rsidR="00AD7DEE">
        <w:rPr>
          <w:rFonts w:ascii="Times New Roman" w:hAnsi="Times New Roman" w:cs="Times New Roman"/>
          <w:sz w:val="28"/>
          <w:szCs w:val="28"/>
        </w:rPr>
        <w:t xml:space="preserve">може організувати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учнями своєї роботи, надіславши їм ключі для самоперевірки</w:t>
      </w:r>
      <w:r w:rsidR="00AD7DEE">
        <w:rPr>
          <w:rFonts w:ascii="Times New Roman" w:hAnsi="Times New Roman" w:cs="Times New Roman"/>
          <w:sz w:val="28"/>
          <w:szCs w:val="28"/>
        </w:rPr>
        <w:t xml:space="preserve"> та критерії оцінювання, а також </w:t>
      </w:r>
      <w:proofErr w:type="spellStart"/>
      <w:r w:rsidR="00AD7DEE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="00AD7DEE">
        <w:rPr>
          <w:rFonts w:ascii="Times New Roman" w:hAnsi="Times New Roman" w:cs="Times New Roman"/>
          <w:sz w:val="28"/>
          <w:szCs w:val="28"/>
        </w:rPr>
        <w:t xml:space="preserve"> учнями один одного.</w:t>
      </w:r>
    </w:p>
    <w:p w:rsidR="00A471CB" w:rsidRPr="0075303C" w:rsidRDefault="00A471CB" w:rsidP="0075303C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704">
        <w:rPr>
          <w:rFonts w:ascii="Times New Roman" w:hAnsi="Times New Roman" w:cs="Times New Roman"/>
          <w:sz w:val="28"/>
          <w:szCs w:val="28"/>
        </w:rPr>
        <w:t>Планування кількості та обсягу завдан</w:t>
      </w:r>
      <w:r w:rsidR="00AA2CB0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з предметів </w:t>
      </w:r>
      <w:r w:rsidRPr="00203704">
        <w:rPr>
          <w:rFonts w:ascii="Times New Roman" w:hAnsi="Times New Roman" w:cs="Times New Roman"/>
          <w:sz w:val="28"/>
          <w:szCs w:val="28"/>
        </w:rPr>
        <w:t xml:space="preserve">організовується  з урахуванням принципу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704">
        <w:rPr>
          <w:rFonts w:ascii="Times New Roman" w:hAnsi="Times New Roman" w:cs="Times New Roman"/>
          <w:sz w:val="28"/>
          <w:szCs w:val="28"/>
        </w:rPr>
        <w:t>збереження</w:t>
      </w:r>
      <w:r w:rsidRPr="003C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</w:t>
      </w:r>
      <w:r w:rsidRPr="00AA2CB0">
        <w:rPr>
          <w:rFonts w:ascii="Times New Roman" w:hAnsi="Times New Roman" w:cs="Times New Roman"/>
          <w:sz w:val="28"/>
          <w:szCs w:val="28"/>
        </w:rPr>
        <w:t>’</w:t>
      </w:r>
      <w:r w:rsidRPr="00203704">
        <w:rPr>
          <w:rFonts w:ascii="Times New Roman" w:hAnsi="Times New Roman" w:cs="Times New Roman"/>
          <w:sz w:val="28"/>
          <w:szCs w:val="28"/>
        </w:rPr>
        <w:t>я, запобігаючи емоційному, ментальному та</w:t>
      </w:r>
      <w:r>
        <w:rPr>
          <w:rFonts w:ascii="Times New Roman" w:hAnsi="Times New Roman" w:cs="Times New Roman"/>
          <w:sz w:val="28"/>
          <w:szCs w:val="28"/>
        </w:rPr>
        <w:t xml:space="preserve"> фізичному перевантаженню учнів.</w:t>
      </w:r>
      <w:r w:rsidR="00FE4169">
        <w:rPr>
          <w:rFonts w:ascii="Times New Roman" w:hAnsi="Times New Roman" w:cs="Times New Roman"/>
          <w:sz w:val="28"/>
          <w:szCs w:val="28"/>
        </w:rPr>
        <w:t xml:space="preserve"> У</w:t>
      </w:r>
      <w:r w:rsidR="00FE4169" w:rsidRPr="00203704">
        <w:rPr>
          <w:rFonts w:ascii="Times New Roman" w:hAnsi="Times New Roman" w:cs="Times New Roman"/>
          <w:sz w:val="28"/>
          <w:szCs w:val="28"/>
        </w:rPr>
        <w:t xml:space="preserve">сім учням забезпечується доступ до навчальних матеріалів </w:t>
      </w:r>
      <w:r w:rsidR="00FE4169">
        <w:rPr>
          <w:rFonts w:ascii="Times New Roman" w:hAnsi="Times New Roman" w:cs="Times New Roman"/>
          <w:sz w:val="28"/>
          <w:szCs w:val="28"/>
        </w:rPr>
        <w:t>і</w:t>
      </w:r>
      <w:r w:rsidR="00FE4169" w:rsidRPr="00203704">
        <w:rPr>
          <w:rFonts w:ascii="Times New Roman" w:hAnsi="Times New Roman" w:cs="Times New Roman"/>
          <w:sz w:val="28"/>
          <w:szCs w:val="28"/>
        </w:rPr>
        <w:t xml:space="preserve"> завдань шляхом використання різних засобів обміну інформацією</w:t>
      </w:r>
      <w:r w:rsidR="00FE4169">
        <w:rPr>
          <w:rFonts w:ascii="Times New Roman" w:hAnsi="Times New Roman" w:cs="Times New Roman"/>
          <w:sz w:val="28"/>
          <w:szCs w:val="28"/>
        </w:rPr>
        <w:t>.</w:t>
      </w:r>
      <w:r w:rsidR="0075303C">
        <w:rPr>
          <w:rFonts w:ascii="Times New Roman" w:hAnsi="Times New Roman" w:cs="Times New Roman"/>
          <w:sz w:val="28"/>
          <w:szCs w:val="28"/>
        </w:rPr>
        <w:t xml:space="preserve"> </w:t>
      </w:r>
      <w:r w:rsidR="0075303C" w:rsidRPr="0075303C">
        <w:rPr>
          <w:rFonts w:ascii="Times New Roman" w:hAnsi="Times New Roman" w:cs="Times New Roman"/>
          <w:sz w:val="28"/>
          <w:szCs w:val="28"/>
        </w:rPr>
        <w:t>Для учнів, які хворіють або пе</w:t>
      </w:r>
      <w:r w:rsidR="0075303C">
        <w:rPr>
          <w:rFonts w:ascii="Times New Roman" w:hAnsi="Times New Roman" w:cs="Times New Roman"/>
          <w:sz w:val="28"/>
          <w:szCs w:val="28"/>
        </w:rPr>
        <w:t>ребувають у режимі самоізоляції,</w:t>
      </w:r>
      <w:r w:rsidR="0075303C" w:rsidRPr="0075303C">
        <w:rPr>
          <w:rFonts w:ascii="Times New Roman" w:hAnsi="Times New Roman" w:cs="Times New Roman"/>
          <w:sz w:val="28"/>
          <w:szCs w:val="28"/>
        </w:rPr>
        <w:t xml:space="preserve"> організовується проведення окремих дистанційних консультацій. Графік </w:t>
      </w:r>
      <w:r w:rsidR="0075303C">
        <w:rPr>
          <w:rFonts w:ascii="Times New Roman" w:hAnsi="Times New Roman" w:cs="Times New Roman"/>
          <w:sz w:val="28"/>
          <w:szCs w:val="28"/>
        </w:rPr>
        <w:t xml:space="preserve">консультацій </w:t>
      </w:r>
      <w:r w:rsidR="0075303C" w:rsidRPr="0075303C">
        <w:rPr>
          <w:rFonts w:ascii="Times New Roman" w:hAnsi="Times New Roman" w:cs="Times New Roman"/>
          <w:sz w:val="28"/>
          <w:szCs w:val="28"/>
        </w:rPr>
        <w:t xml:space="preserve">затверджується </w:t>
      </w:r>
      <w:r w:rsidR="0075303C">
        <w:rPr>
          <w:rFonts w:ascii="Times New Roman" w:hAnsi="Times New Roman" w:cs="Times New Roman"/>
          <w:sz w:val="28"/>
          <w:szCs w:val="28"/>
        </w:rPr>
        <w:t>директором закладу загальної середньої освіти.</w:t>
      </w:r>
    </w:p>
    <w:p w:rsidR="002868E8" w:rsidRDefault="00A471CB" w:rsidP="0093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448AB" w:rsidRPr="00A471CB">
        <w:rPr>
          <w:rFonts w:ascii="Times New Roman" w:hAnsi="Times New Roman" w:cs="Times New Roman"/>
          <w:sz w:val="28"/>
          <w:szCs w:val="28"/>
        </w:rPr>
        <w:t xml:space="preserve">Проводити  підсумкове оцінювання навчальних досягнень учнів </w:t>
      </w:r>
      <w:r w:rsidR="00FE4169">
        <w:rPr>
          <w:rFonts w:ascii="Times New Roman" w:hAnsi="Times New Roman" w:cs="Times New Roman"/>
          <w:sz w:val="28"/>
          <w:szCs w:val="28"/>
        </w:rPr>
        <w:t xml:space="preserve"> з історії, правознавства, громадянської освіти </w:t>
      </w:r>
      <w:r w:rsidR="007448AB" w:rsidRPr="00A471CB">
        <w:rPr>
          <w:rFonts w:ascii="Times New Roman" w:hAnsi="Times New Roman" w:cs="Times New Roman"/>
          <w:sz w:val="28"/>
          <w:szCs w:val="28"/>
        </w:rPr>
        <w:t>необхідно, ураховуючи очне навчання впродовж січня-березня 2020 року</w:t>
      </w:r>
      <w:r w:rsidR="00257FC7">
        <w:rPr>
          <w:rFonts w:ascii="Times New Roman" w:hAnsi="Times New Roman" w:cs="Times New Roman"/>
          <w:sz w:val="28"/>
          <w:szCs w:val="28"/>
        </w:rPr>
        <w:t xml:space="preserve"> </w:t>
      </w:r>
      <w:r w:rsidR="007448AB" w:rsidRPr="00A471CB">
        <w:rPr>
          <w:rFonts w:ascii="Times New Roman" w:hAnsi="Times New Roman" w:cs="Times New Roman"/>
          <w:sz w:val="28"/>
          <w:szCs w:val="28"/>
        </w:rPr>
        <w:t xml:space="preserve"> та  результатів оцінювання з використанням технологій дистанційного навчання за ІІ </w:t>
      </w:r>
      <w:r w:rsidRPr="00A471CB">
        <w:rPr>
          <w:rFonts w:ascii="Times New Roman" w:hAnsi="Times New Roman" w:cs="Times New Roman"/>
          <w:sz w:val="28"/>
          <w:szCs w:val="28"/>
        </w:rPr>
        <w:t xml:space="preserve">семестр. </w:t>
      </w:r>
      <w:r w:rsidR="002A3B18">
        <w:rPr>
          <w:rFonts w:ascii="Times New Roman" w:hAnsi="Times New Roman" w:cs="Times New Roman"/>
          <w:sz w:val="28"/>
          <w:szCs w:val="28"/>
        </w:rPr>
        <w:t>О</w:t>
      </w:r>
      <w:r w:rsidR="002A3B18" w:rsidRPr="00203704">
        <w:rPr>
          <w:rFonts w:ascii="Times New Roman" w:hAnsi="Times New Roman" w:cs="Times New Roman"/>
          <w:sz w:val="28"/>
          <w:szCs w:val="28"/>
        </w:rPr>
        <w:t>цінка за семестр виставляється з урахуванням результатів поточного, тематичного оцінювання, оцінювання різних видів діяльності, отриманих учнями під час дистанцій</w:t>
      </w:r>
      <w:r w:rsidR="00295F91">
        <w:rPr>
          <w:rFonts w:ascii="Times New Roman" w:hAnsi="Times New Roman" w:cs="Times New Roman"/>
          <w:sz w:val="28"/>
          <w:szCs w:val="28"/>
        </w:rPr>
        <w:t>ного навчання</w:t>
      </w:r>
      <w:r w:rsidR="002A3B18" w:rsidRPr="00203704">
        <w:rPr>
          <w:rFonts w:ascii="Times New Roman" w:hAnsi="Times New Roman" w:cs="Times New Roman"/>
          <w:sz w:val="28"/>
          <w:szCs w:val="28"/>
        </w:rPr>
        <w:t>.</w:t>
      </w:r>
      <w:r w:rsidR="002A3B18" w:rsidRPr="002A3B18">
        <w:rPr>
          <w:rFonts w:ascii="Times New Roman" w:hAnsi="Times New Roman" w:cs="Times New Roman"/>
          <w:sz w:val="28"/>
          <w:szCs w:val="28"/>
        </w:rPr>
        <w:t xml:space="preserve"> </w:t>
      </w:r>
      <w:r w:rsidR="00B8745B">
        <w:rPr>
          <w:rFonts w:ascii="Times New Roman" w:hAnsi="Times New Roman" w:cs="Times New Roman"/>
          <w:sz w:val="28"/>
          <w:szCs w:val="28"/>
        </w:rPr>
        <w:t>Річна оцінка з предметів історія України, всесвітня історія, правознавство, громадянська освіта  виставляється за результатами  першого та другого семестрів.</w:t>
      </w:r>
    </w:p>
    <w:p w:rsidR="00B462EC" w:rsidRDefault="00B462EC" w:rsidP="002868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увагу, що вчитель при оцінюванні учнів  з курсу «Громадянська освіта» повинен орієнтуватися на</w:t>
      </w:r>
      <w:r w:rsidR="00260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A17">
        <w:rPr>
          <w:rFonts w:ascii="Times New Roman" w:hAnsi="Times New Roman" w:cs="Times New Roman"/>
          <w:sz w:val="28"/>
          <w:szCs w:val="28"/>
        </w:rPr>
        <w:t>знаннєвий</w:t>
      </w:r>
      <w:proofErr w:type="spellEnd"/>
      <w:r w:rsidR="00260A17">
        <w:rPr>
          <w:rFonts w:ascii="Times New Roman" w:hAnsi="Times New Roman" w:cs="Times New Roman"/>
          <w:sz w:val="28"/>
          <w:szCs w:val="28"/>
        </w:rPr>
        <w:t xml:space="preserve"> </w:t>
      </w:r>
      <w:r w:rsidR="00881908">
        <w:rPr>
          <w:rFonts w:ascii="Times New Roman" w:hAnsi="Times New Roman" w:cs="Times New Roman"/>
          <w:sz w:val="28"/>
          <w:szCs w:val="28"/>
        </w:rPr>
        <w:t xml:space="preserve"> (знання про сучасний світ, принципів  і  цінностей  прав людини) і </w:t>
      </w:r>
      <w:r>
        <w:rPr>
          <w:rFonts w:ascii="Times New Roman" w:hAnsi="Times New Roman" w:cs="Times New Roman"/>
          <w:sz w:val="28"/>
          <w:szCs w:val="28"/>
        </w:rPr>
        <w:t xml:space="preserve"> діяльнісний компонент</w:t>
      </w:r>
      <w:r w:rsidR="008819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67C">
        <w:rPr>
          <w:rFonts w:ascii="Times New Roman" w:hAnsi="Times New Roman" w:cs="Times New Roman"/>
          <w:sz w:val="28"/>
          <w:szCs w:val="28"/>
        </w:rPr>
        <w:t>навчання, уміння учнів написати есе, проводити досл</w:t>
      </w:r>
      <w:r w:rsidR="00260A17">
        <w:rPr>
          <w:rFonts w:ascii="Times New Roman" w:hAnsi="Times New Roman" w:cs="Times New Roman"/>
          <w:sz w:val="28"/>
          <w:szCs w:val="28"/>
        </w:rPr>
        <w:t xml:space="preserve">ідження, брати участь у дебатах, здатність розробляти та впроваджувати спільні </w:t>
      </w:r>
      <w:proofErr w:type="spellStart"/>
      <w:r w:rsidR="00260A17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260A17">
        <w:rPr>
          <w:rFonts w:ascii="Times New Roman" w:hAnsi="Times New Roman" w:cs="Times New Roman"/>
          <w:sz w:val="28"/>
          <w:szCs w:val="28"/>
        </w:rPr>
        <w:t xml:space="preserve"> тощо.</w:t>
      </w:r>
      <w:r w:rsidR="00096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B18" w:rsidRDefault="00CB3CE0" w:rsidP="00B46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зменшення ризиків необ</w:t>
      </w:r>
      <w:r w:rsidRPr="00295F9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єктивного оцінювання </w:t>
      </w:r>
      <w:r w:rsidR="00295F91">
        <w:rPr>
          <w:rFonts w:ascii="Times New Roman" w:hAnsi="Times New Roman" w:cs="Times New Roman"/>
          <w:sz w:val="28"/>
          <w:szCs w:val="28"/>
        </w:rPr>
        <w:t xml:space="preserve">учнів </w:t>
      </w:r>
      <w:r>
        <w:rPr>
          <w:rFonts w:ascii="Times New Roman" w:hAnsi="Times New Roman" w:cs="Times New Roman"/>
          <w:sz w:val="28"/>
          <w:szCs w:val="28"/>
        </w:rPr>
        <w:t>рекомендуємо налаштовувати опцію проходження тесту</w:t>
      </w:r>
      <w:r w:rsidR="009318E1">
        <w:rPr>
          <w:rFonts w:ascii="Times New Roman" w:hAnsi="Times New Roman" w:cs="Times New Roman"/>
          <w:sz w:val="28"/>
          <w:szCs w:val="28"/>
        </w:rPr>
        <w:t xml:space="preserve"> (або виконання інших </w:t>
      </w:r>
      <w:r w:rsidR="009318E1">
        <w:rPr>
          <w:rFonts w:ascii="Times New Roman" w:hAnsi="Times New Roman" w:cs="Times New Roman"/>
          <w:sz w:val="28"/>
          <w:szCs w:val="28"/>
        </w:rPr>
        <w:lastRenderedPageBreak/>
        <w:t>видів робіт)</w:t>
      </w:r>
      <w:r>
        <w:rPr>
          <w:rFonts w:ascii="Times New Roman" w:hAnsi="Times New Roman" w:cs="Times New Roman"/>
          <w:sz w:val="28"/>
          <w:szCs w:val="28"/>
        </w:rPr>
        <w:t xml:space="preserve"> один раз</w:t>
      </w:r>
      <w:r w:rsidR="009318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обмеж</w:t>
      </w:r>
      <w:r w:rsidR="009318E1">
        <w:rPr>
          <w:rFonts w:ascii="Times New Roman" w:hAnsi="Times New Roman" w:cs="Times New Roman"/>
          <w:sz w:val="28"/>
          <w:szCs w:val="28"/>
        </w:rPr>
        <w:t>уючи</w:t>
      </w:r>
      <w:r>
        <w:rPr>
          <w:rFonts w:ascii="Times New Roman" w:hAnsi="Times New Roman" w:cs="Times New Roman"/>
          <w:sz w:val="28"/>
          <w:szCs w:val="28"/>
        </w:rPr>
        <w:t xml:space="preserve"> час виконанн</w:t>
      </w:r>
      <w:r w:rsidR="009318E1">
        <w:rPr>
          <w:rFonts w:ascii="Times New Roman" w:hAnsi="Times New Roman" w:cs="Times New Roman"/>
          <w:sz w:val="28"/>
          <w:szCs w:val="28"/>
        </w:rPr>
        <w:t>я завдань</w:t>
      </w:r>
      <w:r>
        <w:rPr>
          <w:rFonts w:ascii="Times New Roman" w:hAnsi="Times New Roman" w:cs="Times New Roman"/>
          <w:sz w:val="28"/>
          <w:szCs w:val="28"/>
        </w:rPr>
        <w:t xml:space="preserve">, а також установити </w:t>
      </w:r>
      <w:r w:rsidR="009318E1">
        <w:rPr>
          <w:rFonts w:ascii="Times New Roman" w:hAnsi="Times New Roman" w:cs="Times New Roman"/>
          <w:sz w:val="28"/>
          <w:szCs w:val="28"/>
        </w:rPr>
        <w:t xml:space="preserve">кінцевий </w:t>
      </w:r>
      <w:r>
        <w:rPr>
          <w:rFonts w:ascii="Times New Roman" w:hAnsi="Times New Roman" w:cs="Times New Roman"/>
          <w:sz w:val="28"/>
          <w:szCs w:val="28"/>
        </w:rPr>
        <w:t xml:space="preserve">термін </w:t>
      </w:r>
      <w:r w:rsidR="009318E1">
        <w:rPr>
          <w:rFonts w:ascii="Times New Roman" w:hAnsi="Times New Roman" w:cs="Times New Roman"/>
          <w:sz w:val="28"/>
          <w:szCs w:val="28"/>
        </w:rPr>
        <w:t>та спосіб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8E1">
        <w:rPr>
          <w:rFonts w:ascii="Times New Roman" w:hAnsi="Times New Roman" w:cs="Times New Roman"/>
          <w:sz w:val="28"/>
          <w:szCs w:val="28"/>
        </w:rPr>
        <w:t xml:space="preserve">подання  </w:t>
      </w:r>
      <w:r>
        <w:rPr>
          <w:rFonts w:ascii="Times New Roman" w:hAnsi="Times New Roman" w:cs="Times New Roman"/>
          <w:sz w:val="28"/>
          <w:szCs w:val="28"/>
        </w:rPr>
        <w:t>виконаного завдання.</w:t>
      </w:r>
      <w:r w:rsidR="0093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91" w:rsidRDefault="00295F91" w:rsidP="009318E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 навчальних досягнень здобувачів освіти </w:t>
      </w:r>
      <w:r w:rsidR="00B70EDA">
        <w:rPr>
          <w:rFonts w:ascii="Times New Roman" w:hAnsi="Times New Roman" w:cs="Times New Roman"/>
          <w:sz w:val="28"/>
          <w:szCs w:val="28"/>
        </w:rPr>
        <w:t xml:space="preserve">необхідно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здійснювати відповідно до критеріїв оцінювання навчальних досягнень учнів з предмета.</w:t>
      </w:r>
    </w:p>
    <w:p w:rsidR="00295F91" w:rsidRDefault="002A3B18" w:rsidP="00295F9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3C">
        <w:rPr>
          <w:rFonts w:ascii="Times New Roman" w:hAnsi="Times New Roman" w:cs="Times New Roman"/>
          <w:sz w:val="28"/>
          <w:szCs w:val="28"/>
        </w:rPr>
        <w:t>Результати оцінювання навчальних досягнень повідомляються учням: в індивідуальному порядку шляхом ви</w:t>
      </w:r>
      <w:r>
        <w:rPr>
          <w:rFonts w:ascii="Times New Roman" w:hAnsi="Times New Roman" w:cs="Times New Roman"/>
          <w:sz w:val="28"/>
          <w:szCs w:val="28"/>
        </w:rPr>
        <w:t>користання одного із засобів зв</w:t>
      </w:r>
      <w:r w:rsidRPr="0075303C">
        <w:rPr>
          <w:rFonts w:ascii="Times New Roman" w:hAnsi="Times New Roman" w:cs="Times New Roman"/>
          <w:sz w:val="28"/>
          <w:szCs w:val="28"/>
        </w:rPr>
        <w:t xml:space="preserve">’язку (електронної пошти, </w:t>
      </w:r>
      <w:proofErr w:type="spellStart"/>
      <w:r w:rsidRPr="0075303C">
        <w:rPr>
          <w:rFonts w:ascii="Times New Roman" w:hAnsi="Times New Roman" w:cs="Times New Roman"/>
          <w:sz w:val="28"/>
          <w:szCs w:val="28"/>
        </w:rPr>
        <w:t>смс-повідомлення</w:t>
      </w:r>
      <w:proofErr w:type="spellEnd"/>
      <w:r w:rsidRPr="0075303C">
        <w:rPr>
          <w:rFonts w:ascii="Times New Roman" w:hAnsi="Times New Roman" w:cs="Times New Roman"/>
          <w:sz w:val="28"/>
          <w:szCs w:val="28"/>
        </w:rPr>
        <w:t xml:space="preserve">, повідомлення в одному з </w:t>
      </w:r>
      <w:proofErr w:type="spellStart"/>
      <w:r w:rsidRPr="0075303C">
        <w:rPr>
          <w:rFonts w:ascii="Times New Roman" w:hAnsi="Times New Roman" w:cs="Times New Roman"/>
          <w:sz w:val="28"/>
          <w:szCs w:val="28"/>
        </w:rPr>
        <w:t>месенджерів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7C6913">
        <w:rPr>
          <w:rFonts w:ascii="Times New Roman" w:hAnsi="Times New Roman" w:cs="Times New Roman"/>
          <w:sz w:val="28"/>
          <w:szCs w:val="28"/>
        </w:rPr>
        <w:t>)</w:t>
      </w:r>
      <w:r w:rsidRPr="0075303C">
        <w:rPr>
          <w:rFonts w:ascii="Times New Roman" w:hAnsi="Times New Roman" w:cs="Times New Roman"/>
          <w:sz w:val="28"/>
          <w:szCs w:val="28"/>
        </w:rPr>
        <w:t xml:space="preserve">, повідомлення по телефону тощо). </w:t>
      </w:r>
    </w:p>
    <w:p w:rsidR="00295F91" w:rsidRDefault="00295F91" w:rsidP="00295F91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відсутності засобів інтернет-зв’язку,  учитель може підтримувати зворотній зв'язок з учнями в телефонному режимі. </w:t>
      </w:r>
    </w:p>
    <w:p w:rsidR="002A3B18" w:rsidRDefault="00295F91" w:rsidP="00B6440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B18" w:rsidRPr="00A471CB">
        <w:rPr>
          <w:rFonts w:ascii="Times New Roman" w:hAnsi="Times New Roman" w:cs="Times New Roman"/>
          <w:sz w:val="28"/>
          <w:szCs w:val="28"/>
        </w:rPr>
        <w:t>Зміст уроків, уроків узагальнення та  тематичного контролю записувати у класні журнали відповідно до календарно-тематичного планування. Варто, під час заповнення сторінок класного журналу використовувати нотатки власних записів та електронних журналів.</w:t>
      </w:r>
    </w:p>
    <w:p w:rsidR="007448AB" w:rsidRPr="007448AB" w:rsidRDefault="00FD2DC6" w:rsidP="00FD2DC6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48AB">
        <w:rPr>
          <w:rFonts w:ascii="Times New Roman" w:hAnsi="Times New Roman" w:cs="Times New Roman"/>
          <w:sz w:val="28"/>
          <w:szCs w:val="28"/>
        </w:rPr>
        <w:t xml:space="preserve">Звертаємо увагу, </w:t>
      </w:r>
      <w:r w:rsidR="00962F91" w:rsidRPr="007448AB">
        <w:rPr>
          <w:rFonts w:ascii="Times New Roman" w:hAnsi="Times New Roman" w:cs="Times New Roman"/>
          <w:sz w:val="28"/>
          <w:szCs w:val="28"/>
        </w:rPr>
        <w:t xml:space="preserve">учні 11-х класів складають ДПА у формі зовнішнього незалежного оцінювання  відповідно </w:t>
      </w:r>
      <w:r w:rsidR="003B4701">
        <w:rPr>
          <w:rFonts w:ascii="Times New Roman" w:hAnsi="Times New Roman" w:cs="Times New Roman"/>
          <w:sz w:val="28"/>
          <w:szCs w:val="28"/>
        </w:rPr>
        <w:t xml:space="preserve">до </w:t>
      </w:r>
      <w:r w:rsidR="003B4701" w:rsidRPr="007448AB">
        <w:rPr>
          <w:rFonts w:ascii="Times New Roman" w:hAnsi="Times New Roman" w:cs="Times New Roman"/>
          <w:sz w:val="28"/>
          <w:szCs w:val="28"/>
        </w:rPr>
        <w:t>наказу Міністерства осві</w:t>
      </w:r>
      <w:r w:rsidR="003B4701">
        <w:rPr>
          <w:rFonts w:ascii="Times New Roman" w:hAnsi="Times New Roman" w:cs="Times New Roman"/>
          <w:sz w:val="28"/>
          <w:szCs w:val="28"/>
        </w:rPr>
        <w:t>ти і науки України від 0</w:t>
      </w:r>
      <w:r w:rsidR="008430BE">
        <w:rPr>
          <w:rFonts w:ascii="Times New Roman" w:hAnsi="Times New Roman" w:cs="Times New Roman"/>
          <w:sz w:val="28"/>
          <w:szCs w:val="28"/>
        </w:rPr>
        <w:t>4</w:t>
      </w:r>
      <w:r w:rsidR="003B4701">
        <w:rPr>
          <w:rFonts w:ascii="Times New Roman" w:hAnsi="Times New Roman" w:cs="Times New Roman"/>
          <w:sz w:val="28"/>
          <w:szCs w:val="28"/>
        </w:rPr>
        <w:t>.0</w:t>
      </w:r>
      <w:r w:rsidR="008430BE">
        <w:rPr>
          <w:rFonts w:ascii="Times New Roman" w:hAnsi="Times New Roman" w:cs="Times New Roman"/>
          <w:sz w:val="28"/>
          <w:szCs w:val="28"/>
        </w:rPr>
        <w:t>5</w:t>
      </w:r>
      <w:r w:rsidR="003B4701">
        <w:rPr>
          <w:rFonts w:ascii="Times New Roman" w:hAnsi="Times New Roman" w:cs="Times New Roman"/>
          <w:sz w:val="28"/>
          <w:szCs w:val="28"/>
        </w:rPr>
        <w:t>.2020</w:t>
      </w:r>
      <w:r w:rsidR="003B4701" w:rsidRPr="007448AB">
        <w:rPr>
          <w:rFonts w:ascii="Times New Roman" w:hAnsi="Times New Roman" w:cs="Times New Roman"/>
          <w:sz w:val="28"/>
          <w:szCs w:val="28"/>
        </w:rPr>
        <w:t xml:space="preserve"> № </w:t>
      </w:r>
      <w:r w:rsidR="008430BE">
        <w:rPr>
          <w:rFonts w:ascii="Times New Roman" w:hAnsi="Times New Roman" w:cs="Times New Roman"/>
          <w:sz w:val="28"/>
          <w:szCs w:val="28"/>
        </w:rPr>
        <w:t>587</w:t>
      </w:r>
      <w:r w:rsidR="00962F91" w:rsidRPr="007448AB">
        <w:rPr>
          <w:rFonts w:ascii="Times New Roman" w:hAnsi="Times New Roman" w:cs="Times New Roman"/>
          <w:sz w:val="28"/>
          <w:szCs w:val="28"/>
        </w:rPr>
        <w:t xml:space="preserve"> </w:t>
      </w:r>
      <w:r w:rsidR="003E5C41">
        <w:rPr>
          <w:rFonts w:ascii="Times New Roman" w:hAnsi="Times New Roman" w:cs="Times New Roman"/>
          <w:sz w:val="28"/>
          <w:szCs w:val="28"/>
        </w:rPr>
        <w:t xml:space="preserve">«Про </w:t>
      </w:r>
      <w:r w:rsidR="008430BE">
        <w:rPr>
          <w:rFonts w:ascii="Times New Roman" w:hAnsi="Times New Roman" w:cs="Times New Roman"/>
          <w:sz w:val="28"/>
          <w:szCs w:val="28"/>
        </w:rPr>
        <w:t>підготовку</w:t>
      </w:r>
      <w:r w:rsidR="00962F91" w:rsidRPr="007448AB">
        <w:rPr>
          <w:rFonts w:ascii="Times New Roman" w:hAnsi="Times New Roman" w:cs="Times New Roman"/>
          <w:sz w:val="28"/>
          <w:szCs w:val="28"/>
        </w:rPr>
        <w:t xml:space="preserve"> та проведення</w:t>
      </w:r>
      <w:r w:rsidR="003E5C41">
        <w:rPr>
          <w:rFonts w:ascii="Times New Roman" w:hAnsi="Times New Roman" w:cs="Times New Roman"/>
          <w:sz w:val="28"/>
          <w:szCs w:val="28"/>
        </w:rPr>
        <w:t xml:space="preserve">  в </w:t>
      </w:r>
      <w:r w:rsidR="003E5C41" w:rsidRPr="007448AB">
        <w:rPr>
          <w:rFonts w:ascii="Times New Roman" w:hAnsi="Times New Roman" w:cs="Times New Roman"/>
          <w:sz w:val="28"/>
          <w:szCs w:val="28"/>
        </w:rPr>
        <w:t>2020 ро</w:t>
      </w:r>
      <w:r w:rsidR="003E5C41">
        <w:rPr>
          <w:rFonts w:ascii="Times New Roman" w:hAnsi="Times New Roman" w:cs="Times New Roman"/>
          <w:sz w:val="28"/>
          <w:szCs w:val="28"/>
        </w:rPr>
        <w:t>ці</w:t>
      </w:r>
      <w:r w:rsidR="003E5C41" w:rsidRPr="007448AB">
        <w:rPr>
          <w:rFonts w:ascii="Times New Roman" w:hAnsi="Times New Roman" w:cs="Times New Roman"/>
          <w:sz w:val="28"/>
          <w:szCs w:val="28"/>
        </w:rPr>
        <w:t xml:space="preserve"> </w:t>
      </w:r>
      <w:r w:rsidR="003E5C41">
        <w:rPr>
          <w:rFonts w:ascii="Times New Roman" w:hAnsi="Times New Roman" w:cs="Times New Roman"/>
          <w:sz w:val="28"/>
          <w:szCs w:val="28"/>
        </w:rPr>
        <w:t>зовнішнього незалежного оцінювання результатів навчання, здобутих на основі повної загальної середньої освіти»</w:t>
      </w:r>
      <w:r w:rsidR="00962F91" w:rsidRPr="007448AB">
        <w:rPr>
          <w:rFonts w:ascii="Times New Roman" w:hAnsi="Times New Roman" w:cs="Times New Roman"/>
          <w:sz w:val="28"/>
          <w:szCs w:val="28"/>
        </w:rPr>
        <w:t>. У закладі загальної середньої освіти Державна підсумкова атестація  може складатися лише у випадках, передбачених законодавством. Документи про здобуття повної середньої освіти учні отримують після проходження Державної підсумкової атестації</w:t>
      </w:r>
      <w:r w:rsidR="00B64404">
        <w:rPr>
          <w:rFonts w:ascii="Times New Roman" w:hAnsi="Times New Roman" w:cs="Times New Roman"/>
          <w:sz w:val="28"/>
          <w:szCs w:val="28"/>
        </w:rPr>
        <w:t>.</w:t>
      </w:r>
    </w:p>
    <w:p w:rsidR="009318E1" w:rsidRDefault="009318E1" w:rsidP="00962F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C0D" w:rsidRDefault="00080C0D" w:rsidP="00080C0D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BC6947">
        <w:rPr>
          <w:rFonts w:ascii="Times New Roman" w:hAnsi="Times New Roman" w:cs="Times New Roman"/>
          <w:sz w:val="28"/>
          <w:szCs w:val="28"/>
        </w:rPr>
        <w:t xml:space="preserve">Методист з </w:t>
      </w:r>
      <w:r w:rsidRPr="00080C0D">
        <w:rPr>
          <w:rFonts w:ascii="Times New Roman" w:hAnsi="Times New Roman" w:cs="Times New Roman"/>
          <w:sz w:val="28"/>
          <w:shd w:val="clear" w:color="auto" w:fill="FFFFFF"/>
        </w:rPr>
        <w:t>історії, правознавства</w:t>
      </w:r>
    </w:p>
    <w:p w:rsidR="00080C0D" w:rsidRDefault="00080C0D" w:rsidP="00080C0D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080C0D">
        <w:rPr>
          <w:rFonts w:ascii="Times New Roman" w:hAnsi="Times New Roman" w:cs="Times New Roman"/>
          <w:sz w:val="28"/>
          <w:shd w:val="clear" w:color="auto" w:fill="FFFFFF"/>
        </w:rPr>
        <w:t xml:space="preserve">та курсів духовно-морального </w:t>
      </w:r>
    </w:p>
    <w:p w:rsidR="00080C0D" w:rsidRPr="00BC6947" w:rsidRDefault="00080C0D" w:rsidP="00080C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C0D">
        <w:rPr>
          <w:rFonts w:ascii="Times New Roman" w:hAnsi="Times New Roman" w:cs="Times New Roman"/>
          <w:sz w:val="28"/>
          <w:shd w:val="clear" w:color="auto" w:fill="FFFFFF"/>
        </w:rPr>
        <w:t>спрямування</w:t>
      </w:r>
      <w:r w:rsidRPr="00BC6947">
        <w:rPr>
          <w:rFonts w:ascii="Times New Roman" w:hAnsi="Times New Roman" w:cs="Times New Roman"/>
          <w:sz w:val="28"/>
          <w:szCs w:val="28"/>
        </w:rPr>
        <w:t xml:space="preserve"> навчально-методичного </w:t>
      </w:r>
    </w:p>
    <w:p w:rsidR="00080C0D" w:rsidRPr="00BC6947" w:rsidRDefault="00080C0D" w:rsidP="0008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47">
        <w:rPr>
          <w:rFonts w:ascii="Times New Roman" w:hAnsi="Times New Roman" w:cs="Times New Roman"/>
          <w:sz w:val="28"/>
          <w:szCs w:val="28"/>
        </w:rPr>
        <w:t xml:space="preserve">відділу координації освітньої діяльності та </w:t>
      </w:r>
    </w:p>
    <w:p w:rsidR="00080C0D" w:rsidRDefault="00080C0D" w:rsidP="0008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947">
        <w:rPr>
          <w:rFonts w:ascii="Times New Roman" w:hAnsi="Times New Roman" w:cs="Times New Roman"/>
          <w:sz w:val="28"/>
          <w:szCs w:val="28"/>
        </w:rPr>
        <w:t>професійного розвитку Сумського ОІППО</w:t>
      </w:r>
      <w:r w:rsidRPr="00BC6947">
        <w:rPr>
          <w:rFonts w:ascii="Times New Roman" w:hAnsi="Times New Roman" w:cs="Times New Roman"/>
          <w:sz w:val="28"/>
          <w:szCs w:val="28"/>
        </w:rPr>
        <w:tab/>
      </w:r>
      <w:r w:rsidRPr="00BC6947">
        <w:rPr>
          <w:rFonts w:ascii="Times New Roman" w:hAnsi="Times New Roman" w:cs="Times New Roman"/>
          <w:sz w:val="28"/>
          <w:szCs w:val="28"/>
        </w:rPr>
        <w:tab/>
      </w:r>
      <w:r w:rsidRPr="00BC69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Третьякова</w:t>
      </w:r>
      <w:r w:rsidRPr="00BC6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C0D" w:rsidRDefault="00080C0D" w:rsidP="00080C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80C0D" w:rsidRPr="00E25A13" w:rsidRDefault="00080C0D" w:rsidP="00080C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 w:rsidRPr="00E25A13">
        <w:rPr>
          <w:rFonts w:ascii="Times New Roman" w:hAnsi="Times New Roman" w:cs="Times New Roman"/>
          <w:sz w:val="24"/>
          <w:szCs w:val="20"/>
        </w:rPr>
        <w:t>Підпис наявний в оригіналі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318E1" w:rsidRDefault="009318E1" w:rsidP="00962F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28" w:rsidRDefault="00E03828" w:rsidP="00962F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3828" w:rsidSect="00B644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D15"/>
    <w:multiLevelType w:val="hybridMultilevel"/>
    <w:tmpl w:val="491E84BC"/>
    <w:lvl w:ilvl="0" w:tplc="B9A472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6D06"/>
    <w:multiLevelType w:val="hybridMultilevel"/>
    <w:tmpl w:val="30661488"/>
    <w:lvl w:ilvl="0" w:tplc="B0CABA14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40FC4EA6"/>
    <w:multiLevelType w:val="hybridMultilevel"/>
    <w:tmpl w:val="47E6D554"/>
    <w:lvl w:ilvl="0" w:tplc="86FE25F4">
      <w:start w:val="2019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72"/>
    <w:rsid w:val="00014B8C"/>
    <w:rsid w:val="000344F1"/>
    <w:rsid w:val="000665D2"/>
    <w:rsid w:val="00080C0D"/>
    <w:rsid w:val="00094A64"/>
    <w:rsid w:val="0009667C"/>
    <w:rsid w:val="00156C21"/>
    <w:rsid w:val="001B5CA1"/>
    <w:rsid w:val="001C63D1"/>
    <w:rsid w:val="001E3D72"/>
    <w:rsid w:val="00257FC7"/>
    <w:rsid w:val="00260A17"/>
    <w:rsid w:val="002868E8"/>
    <w:rsid w:val="00295F91"/>
    <w:rsid w:val="002A3B18"/>
    <w:rsid w:val="003B4701"/>
    <w:rsid w:val="003E5C41"/>
    <w:rsid w:val="00455BCC"/>
    <w:rsid w:val="00497032"/>
    <w:rsid w:val="004E688E"/>
    <w:rsid w:val="00534D9A"/>
    <w:rsid w:val="00602A24"/>
    <w:rsid w:val="00613A75"/>
    <w:rsid w:val="00651B75"/>
    <w:rsid w:val="00686544"/>
    <w:rsid w:val="00701853"/>
    <w:rsid w:val="0072395E"/>
    <w:rsid w:val="007448AB"/>
    <w:rsid w:val="0075303C"/>
    <w:rsid w:val="00765986"/>
    <w:rsid w:val="007C6913"/>
    <w:rsid w:val="0080360A"/>
    <w:rsid w:val="008430BE"/>
    <w:rsid w:val="008524CA"/>
    <w:rsid w:val="00881908"/>
    <w:rsid w:val="008B4C60"/>
    <w:rsid w:val="008D3BC2"/>
    <w:rsid w:val="009318E1"/>
    <w:rsid w:val="00962F91"/>
    <w:rsid w:val="009B08FA"/>
    <w:rsid w:val="00A406F8"/>
    <w:rsid w:val="00A471CB"/>
    <w:rsid w:val="00AA2CB0"/>
    <w:rsid w:val="00AD5C12"/>
    <w:rsid w:val="00AD7DEE"/>
    <w:rsid w:val="00B462EC"/>
    <w:rsid w:val="00B64404"/>
    <w:rsid w:val="00B70EDA"/>
    <w:rsid w:val="00B8745B"/>
    <w:rsid w:val="00C2772E"/>
    <w:rsid w:val="00CB3CE0"/>
    <w:rsid w:val="00CF32A4"/>
    <w:rsid w:val="00CF4938"/>
    <w:rsid w:val="00D47AAA"/>
    <w:rsid w:val="00D64EDF"/>
    <w:rsid w:val="00D9695B"/>
    <w:rsid w:val="00E03828"/>
    <w:rsid w:val="00F02633"/>
    <w:rsid w:val="00FD2DC6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8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82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03828"/>
    <w:pPr>
      <w:ind w:left="720"/>
      <w:contextualSpacing/>
    </w:pPr>
  </w:style>
  <w:style w:type="character" w:styleId="a6">
    <w:name w:val="Strong"/>
    <w:basedOn w:val="a0"/>
    <w:uiPriority w:val="22"/>
    <w:qFormat/>
    <w:rsid w:val="000665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8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382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03828"/>
    <w:pPr>
      <w:ind w:left="720"/>
      <w:contextualSpacing/>
    </w:pPr>
  </w:style>
  <w:style w:type="character" w:styleId="a6">
    <w:name w:val="Strong"/>
    <w:basedOn w:val="a0"/>
    <w:uiPriority w:val="22"/>
    <w:qFormat/>
    <w:rsid w:val="000665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ua/student/tes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60</cp:revision>
  <dcterms:created xsi:type="dcterms:W3CDTF">2020-05-18T16:56:00Z</dcterms:created>
  <dcterms:modified xsi:type="dcterms:W3CDTF">2020-05-19T13:56:00Z</dcterms:modified>
</cp:coreProperties>
</file>