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8B8" w:rsidRPr="00C32BD7" w:rsidRDefault="00E349BD" w:rsidP="001748B8">
      <w:pPr>
        <w:jc w:val="center"/>
        <w:rPr>
          <w:rFonts w:ascii="Arial" w:hAnsi="Arial" w:cs="Arial"/>
          <w:b/>
          <w:bCs/>
          <w:sz w:val="32"/>
          <w:szCs w:val="32"/>
          <w:lang w:val="uk-UA"/>
        </w:rPr>
      </w:pPr>
      <w:r w:rsidRPr="00C32BD7">
        <w:rPr>
          <w:rFonts w:ascii="Arial" w:hAnsi="Arial" w:cs="Arial"/>
          <w:b/>
          <w:bCs/>
          <w:sz w:val="32"/>
          <w:szCs w:val="32"/>
          <w:lang w:val="uk-UA"/>
        </w:rPr>
        <w:t>Тести для підготовки до ЗНО-2020</w:t>
      </w:r>
    </w:p>
    <w:p w:rsidR="001748B8" w:rsidRDefault="001748B8" w:rsidP="001748B8">
      <w:pPr>
        <w:ind w:firstLine="708"/>
        <w:jc w:val="both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Завдання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1–</w:t>
      </w:r>
      <w:r>
        <w:rPr>
          <w:rFonts w:ascii="Arial" w:hAnsi="Arial" w:cs="Arial"/>
          <w:b/>
          <w:i/>
          <w:sz w:val="28"/>
          <w:szCs w:val="28"/>
          <w:lang w:val="uk-UA"/>
        </w:rPr>
        <w:t>36</w:t>
      </w:r>
      <w:r w:rsidR="001B1F65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1F65">
        <w:rPr>
          <w:rFonts w:ascii="Arial" w:hAnsi="Arial" w:cs="Arial"/>
          <w:b/>
          <w:i/>
          <w:sz w:val="28"/>
          <w:szCs w:val="28"/>
        </w:rPr>
        <w:t>мають</w:t>
      </w:r>
      <w:proofErr w:type="spellEnd"/>
      <w:r w:rsidR="001B1F65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чотири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варіанти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відповіді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, </w:t>
      </w:r>
      <w:r>
        <w:rPr>
          <w:rFonts w:ascii="Arial" w:hAnsi="Arial" w:cs="Arial"/>
          <w:b/>
          <w:i/>
          <w:sz w:val="28"/>
          <w:szCs w:val="28"/>
          <w:lang w:val="uk-UA"/>
        </w:rPr>
        <w:t xml:space="preserve">з </w:t>
      </w:r>
      <w:r>
        <w:rPr>
          <w:rFonts w:ascii="Arial" w:hAnsi="Arial" w:cs="Arial"/>
          <w:b/>
          <w:i/>
          <w:sz w:val="28"/>
          <w:szCs w:val="28"/>
        </w:rPr>
        <w:t>яки</w:t>
      </w:r>
      <w:r>
        <w:rPr>
          <w:rFonts w:ascii="Arial" w:hAnsi="Arial" w:cs="Arial"/>
          <w:b/>
          <w:i/>
          <w:sz w:val="28"/>
          <w:szCs w:val="28"/>
          <w:lang w:val="uk-UA"/>
        </w:rPr>
        <w:t>х</w:t>
      </w:r>
      <w:r>
        <w:rPr>
          <w:rFonts w:ascii="Arial" w:hAnsi="Arial" w:cs="Arial"/>
          <w:b/>
          <w:i/>
          <w:sz w:val="28"/>
          <w:szCs w:val="28"/>
        </w:rPr>
        <w:t xml:space="preserve"> один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правильний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Виберіть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правильний</w:t>
      </w:r>
      <w:proofErr w:type="spellEnd"/>
      <w:r>
        <w:rPr>
          <w:rFonts w:ascii="Arial" w:hAnsi="Arial" w:cs="Arial"/>
          <w:b/>
          <w:i/>
          <w:sz w:val="28"/>
          <w:szCs w:val="28"/>
        </w:rPr>
        <w:t>, на</w:t>
      </w:r>
      <w:r w:rsidR="001B1F65">
        <w:rPr>
          <w:rFonts w:ascii="Arial" w:hAnsi="Arial" w:cs="Arial"/>
          <w:b/>
          <w:i/>
          <w:sz w:val="28"/>
          <w:szCs w:val="28"/>
        </w:rPr>
        <w:t xml:space="preserve"> Вашу думку, </w:t>
      </w:r>
      <w:proofErr w:type="spellStart"/>
      <w:r w:rsidR="001B1F65">
        <w:rPr>
          <w:rFonts w:ascii="Arial" w:hAnsi="Arial" w:cs="Arial"/>
          <w:b/>
          <w:i/>
          <w:sz w:val="28"/>
          <w:szCs w:val="28"/>
        </w:rPr>
        <w:t>варіант</w:t>
      </w:r>
      <w:proofErr w:type="spellEnd"/>
      <w:r w:rsidR="001B1F65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1F65">
        <w:rPr>
          <w:rFonts w:ascii="Arial" w:hAnsi="Arial" w:cs="Arial"/>
          <w:b/>
          <w:i/>
          <w:sz w:val="28"/>
          <w:szCs w:val="28"/>
        </w:rPr>
        <w:t>відповіді</w:t>
      </w:r>
      <w:proofErr w:type="spellEnd"/>
      <w:r w:rsidR="001B1F65">
        <w:rPr>
          <w:rFonts w:ascii="Arial" w:hAnsi="Arial" w:cs="Arial"/>
          <w:b/>
          <w:i/>
          <w:sz w:val="28"/>
          <w:szCs w:val="28"/>
        </w:rPr>
        <w:t xml:space="preserve"> </w:t>
      </w:r>
      <w:r w:rsidR="001B1F65">
        <w:rPr>
          <w:rFonts w:ascii="Arial" w:hAnsi="Arial" w:cs="Arial"/>
          <w:b/>
          <w:i/>
          <w:sz w:val="28"/>
          <w:szCs w:val="28"/>
          <w:lang w:val="uk-UA"/>
        </w:rPr>
        <w:t>та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позначте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його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в бланку</w:t>
      </w:r>
      <w:proofErr w:type="gramStart"/>
      <w:r>
        <w:rPr>
          <w:rFonts w:ascii="Arial" w:hAnsi="Arial" w:cs="Arial"/>
          <w:b/>
          <w:i/>
          <w:sz w:val="28"/>
          <w:szCs w:val="28"/>
        </w:rPr>
        <w:t xml:space="preserve"> А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згідно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з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інструкцією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Не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робіть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інших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позначок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у бланку</w:t>
      </w:r>
      <w:proofErr w:type="gramStart"/>
      <w:r>
        <w:rPr>
          <w:rFonts w:ascii="Arial" w:hAnsi="Arial" w:cs="Arial"/>
          <w:b/>
          <w:i/>
          <w:sz w:val="28"/>
          <w:szCs w:val="28"/>
        </w:rPr>
        <w:t xml:space="preserve"> А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, тому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що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комп’ютерна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програма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реєструватиме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їх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як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помилки</w:t>
      </w:r>
      <w:proofErr w:type="spellEnd"/>
      <w:r>
        <w:rPr>
          <w:rFonts w:ascii="Arial" w:hAnsi="Arial" w:cs="Arial"/>
          <w:b/>
          <w:i/>
          <w:sz w:val="28"/>
          <w:szCs w:val="28"/>
        </w:rPr>
        <w:t>!</w:t>
      </w:r>
    </w:p>
    <w:p w:rsidR="001748B8" w:rsidRDefault="001748B8" w:rsidP="001748B8">
      <w:pPr>
        <w:spacing w:after="0" w:line="240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iCs/>
          <w:sz w:val="28"/>
          <w:szCs w:val="28"/>
          <w:lang w:val="uk-UA"/>
        </w:rPr>
        <w:t>1.</w:t>
      </w:r>
      <w:r>
        <w:rPr>
          <w:rFonts w:ascii="Arial" w:hAnsi="Arial" w:cs="Arial"/>
          <w:i/>
          <w:sz w:val="28"/>
          <w:szCs w:val="28"/>
          <w:lang w:val="uk-UA"/>
        </w:rPr>
        <w:t>Оберіть неправильне твердження</w:t>
      </w:r>
    </w:p>
    <w:p w:rsidR="001748B8" w:rsidRDefault="005D6C22" w:rsidP="001748B8">
      <w:pPr>
        <w:tabs>
          <w:tab w:val="num" w:pos="-200"/>
        </w:tabs>
        <w:spacing w:after="0" w:line="240" w:lineRule="auto"/>
        <w:ind w:left="-102" w:firstLine="403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А </w:t>
      </w:r>
      <w:r w:rsidR="001748B8">
        <w:rPr>
          <w:rFonts w:ascii="Arial" w:hAnsi="Arial" w:cs="Arial"/>
          <w:sz w:val="28"/>
          <w:szCs w:val="28"/>
          <w:lang w:val="uk-UA"/>
        </w:rPr>
        <w:t xml:space="preserve">в основі Африки лежить </w:t>
      </w:r>
      <w:proofErr w:type="spellStart"/>
      <w:r w:rsidR="001748B8">
        <w:rPr>
          <w:rFonts w:ascii="Arial" w:hAnsi="Arial" w:cs="Arial"/>
          <w:sz w:val="28"/>
          <w:szCs w:val="28"/>
          <w:lang w:val="uk-UA"/>
        </w:rPr>
        <w:t>Африкано-Аравійська</w:t>
      </w:r>
      <w:proofErr w:type="spellEnd"/>
      <w:r w:rsidR="001748B8">
        <w:rPr>
          <w:rFonts w:ascii="Arial" w:hAnsi="Arial" w:cs="Arial"/>
          <w:sz w:val="28"/>
          <w:szCs w:val="28"/>
          <w:lang w:val="uk-UA"/>
        </w:rPr>
        <w:t xml:space="preserve"> плита</w:t>
      </w:r>
      <w:r w:rsidR="001748B8">
        <w:rPr>
          <w:rFonts w:ascii="Arial" w:hAnsi="Arial" w:cs="Arial"/>
          <w:b/>
          <w:sz w:val="28"/>
          <w:szCs w:val="28"/>
          <w:lang w:val="uk-UA"/>
        </w:rPr>
        <w:tab/>
      </w:r>
      <w:r w:rsidR="001748B8">
        <w:rPr>
          <w:rFonts w:ascii="Arial" w:hAnsi="Arial" w:cs="Arial"/>
          <w:b/>
          <w:sz w:val="28"/>
          <w:szCs w:val="28"/>
          <w:lang w:val="uk-UA"/>
        </w:rPr>
        <w:tab/>
      </w:r>
      <w:r w:rsidR="001748B8">
        <w:rPr>
          <w:rFonts w:ascii="Arial" w:hAnsi="Arial" w:cs="Arial"/>
          <w:b/>
          <w:sz w:val="28"/>
          <w:szCs w:val="28"/>
          <w:lang w:val="uk-UA"/>
        </w:rPr>
        <w:tab/>
      </w:r>
      <w:r w:rsidR="001748B8">
        <w:rPr>
          <w:rFonts w:ascii="Arial" w:hAnsi="Arial" w:cs="Arial"/>
          <w:b/>
          <w:sz w:val="28"/>
          <w:szCs w:val="28"/>
          <w:lang w:val="uk-UA"/>
        </w:rPr>
        <w:tab/>
        <w:t>Б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1748B8">
        <w:rPr>
          <w:rFonts w:ascii="Arial" w:hAnsi="Arial" w:cs="Arial"/>
          <w:sz w:val="28"/>
          <w:szCs w:val="28"/>
          <w:lang w:val="uk-UA"/>
        </w:rPr>
        <w:t xml:space="preserve">Австралійська платформа є частиною </w:t>
      </w:r>
      <w:proofErr w:type="spellStart"/>
      <w:r w:rsidR="001748B8">
        <w:rPr>
          <w:rFonts w:ascii="Arial" w:hAnsi="Arial" w:cs="Arial"/>
          <w:sz w:val="28"/>
          <w:szCs w:val="28"/>
          <w:lang w:val="uk-UA"/>
        </w:rPr>
        <w:t>Індо-Австралійської</w:t>
      </w:r>
      <w:proofErr w:type="spellEnd"/>
      <w:r w:rsidR="001748B8">
        <w:rPr>
          <w:rFonts w:ascii="Arial" w:hAnsi="Arial" w:cs="Arial"/>
          <w:sz w:val="28"/>
          <w:szCs w:val="28"/>
          <w:lang w:val="uk-UA"/>
        </w:rPr>
        <w:t xml:space="preserve"> плити</w:t>
      </w:r>
    </w:p>
    <w:p w:rsidR="001748B8" w:rsidRPr="005D6C22" w:rsidRDefault="001748B8" w:rsidP="001748B8">
      <w:pPr>
        <w:tabs>
          <w:tab w:val="num" w:pos="-200"/>
        </w:tabs>
        <w:spacing w:after="0" w:line="240" w:lineRule="auto"/>
        <w:ind w:left="-102" w:firstLine="403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В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в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основі Антарктиди лежить Антарктична платформа</w:t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 w:rsidR="005D6C22" w:rsidRPr="005D6C22"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 w:rsidRPr="00E349BD">
        <w:rPr>
          <w:rFonts w:ascii="Arial" w:hAnsi="Arial" w:cs="Arial"/>
          <w:sz w:val="28"/>
          <w:szCs w:val="28"/>
          <w:lang w:val="uk-UA"/>
        </w:rPr>
        <w:t>в основі всієї Євразії лежить Євразійська літосферна плита</w:t>
      </w:r>
    </w:p>
    <w:p w:rsidR="001748B8" w:rsidRPr="004162BD" w:rsidRDefault="001748B8" w:rsidP="001748B8">
      <w:pPr>
        <w:pStyle w:val="a8"/>
        <w:spacing w:after="0" w:line="240" w:lineRule="auto"/>
        <w:ind w:left="0"/>
        <w:jc w:val="both"/>
        <w:rPr>
          <w:rStyle w:val="11"/>
          <w:rFonts w:ascii="Arial" w:hAnsi="Arial" w:cs="Arial"/>
          <w:bCs/>
          <w:color w:val="auto"/>
          <w:spacing w:val="4"/>
          <w:sz w:val="28"/>
        </w:rPr>
      </w:pPr>
      <w:r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</w:rPr>
        <w:t xml:space="preserve">2. </w:t>
      </w:r>
      <w:r w:rsidRP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>Укажіть</w:t>
      </w:r>
      <w:r w:rsidR="001B1F65" w:rsidRP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>,</w:t>
      </w:r>
      <w:r w:rsidRP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 xml:space="preserve"> на якому з малюнків зображено озеро Байкал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1748B8" w:rsidRPr="004162BD" w:rsidTr="001748B8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Pr="004162BD" w:rsidRDefault="001748B8">
            <w:pPr>
              <w:pStyle w:val="a8"/>
              <w:spacing w:after="0" w:line="240" w:lineRule="auto"/>
              <w:ind w:left="0"/>
              <w:jc w:val="both"/>
              <w:rPr>
                <w:rStyle w:val="11"/>
                <w:rFonts w:ascii="Arial" w:hAnsi="Arial" w:cs="Arial"/>
                <w:bCs/>
                <w:color w:val="auto"/>
                <w:spacing w:val="4"/>
                <w:sz w:val="28"/>
                <w:szCs w:val="28"/>
              </w:rPr>
            </w:pPr>
            <w:r w:rsidRPr="004162B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0</wp:posOffset>
                  </wp:positionV>
                  <wp:extent cx="704850" cy="790575"/>
                  <wp:effectExtent l="19050" t="0" r="0" b="0"/>
                  <wp:wrapTight wrapText="bothSides">
                    <wp:wrapPolygon edited="0">
                      <wp:start x="-584" y="0"/>
                      <wp:lineTo x="-584" y="21340"/>
                      <wp:lineTo x="21600" y="21340"/>
                      <wp:lineTo x="21600" y="0"/>
                      <wp:lineTo x="-584" y="0"/>
                    </wp:wrapPolygon>
                  </wp:wrapTight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Pr="004162BD" w:rsidRDefault="001748B8">
            <w:pPr>
              <w:pStyle w:val="a8"/>
              <w:spacing w:after="0" w:line="240" w:lineRule="auto"/>
              <w:ind w:left="0"/>
              <w:jc w:val="both"/>
              <w:rPr>
                <w:rStyle w:val="11"/>
                <w:rFonts w:ascii="Arial" w:hAnsi="Arial" w:cs="Arial"/>
                <w:bCs/>
                <w:color w:val="auto"/>
                <w:spacing w:val="4"/>
                <w:sz w:val="28"/>
                <w:szCs w:val="28"/>
              </w:rPr>
            </w:pPr>
            <w:r w:rsidRPr="004162B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0</wp:posOffset>
                  </wp:positionV>
                  <wp:extent cx="400050" cy="790575"/>
                  <wp:effectExtent l="19050" t="0" r="0" b="0"/>
                  <wp:wrapTight wrapText="bothSides">
                    <wp:wrapPolygon edited="0">
                      <wp:start x="-1029" y="0"/>
                      <wp:lineTo x="-1029" y="21340"/>
                      <wp:lineTo x="21600" y="21340"/>
                      <wp:lineTo x="21600" y="0"/>
                      <wp:lineTo x="-1029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Pr="004162BD" w:rsidRDefault="001748B8">
            <w:pPr>
              <w:pStyle w:val="a8"/>
              <w:spacing w:after="0" w:line="240" w:lineRule="auto"/>
              <w:ind w:left="0"/>
              <w:jc w:val="both"/>
              <w:rPr>
                <w:rStyle w:val="11"/>
                <w:rFonts w:ascii="Arial" w:hAnsi="Arial" w:cs="Arial"/>
                <w:bCs/>
                <w:color w:val="auto"/>
                <w:spacing w:val="4"/>
                <w:sz w:val="28"/>
                <w:szCs w:val="28"/>
              </w:rPr>
            </w:pPr>
            <w:r w:rsidRPr="004162B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114300</wp:posOffset>
                  </wp:positionV>
                  <wp:extent cx="666750" cy="676275"/>
                  <wp:effectExtent l="19050" t="0" r="0" b="0"/>
                  <wp:wrapTight wrapText="bothSides">
                    <wp:wrapPolygon edited="0">
                      <wp:start x="-617" y="0"/>
                      <wp:lineTo x="-617" y="21296"/>
                      <wp:lineTo x="21600" y="21296"/>
                      <wp:lineTo x="21600" y="0"/>
                      <wp:lineTo x="-617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Pr="004162BD" w:rsidRDefault="001748B8">
            <w:pPr>
              <w:pStyle w:val="a8"/>
              <w:spacing w:after="0" w:line="240" w:lineRule="auto"/>
              <w:ind w:left="0"/>
              <w:jc w:val="both"/>
              <w:rPr>
                <w:rStyle w:val="11"/>
                <w:rFonts w:ascii="Arial" w:hAnsi="Arial" w:cs="Arial"/>
                <w:bCs/>
                <w:color w:val="auto"/>
                <w:spacing w:val="4"/>
                <w:sz w:val="28"/>
                <w:szCs w:val="28"/>
              </w:rPr>
            </w:pPr>
            <w:r w:rsidRPr="004162B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0</wp:posOffset>
                  </wp:positionV>
                  <wp:extent cx="447675" cy="904875"/>
                  <wp:effectExtent l="19050" t="0" r="9525" b="0"/>
                  <wp:wrapTight wrapText="bothSides">
                    <wp:wrapPolygon edited="0">
                      <wp:start x="-919" y="0"/>
                      <wp:lineTo x="-919" y="21373"/>
                      <wp:lineTo x="22060" y="21373"/>
                      <wp:lineTo x="22060" y="0"/>
                      <wp:lineTo x="-919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48B8" w:rsidTr="001748B8"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Pr="001A7A60" w:rsidRDefault="001748B8">
            <w:pPr>
              <w:pStyle w:val="a8"/>
              <w:spacing w:after="0" w:line="240" w:lineRule="auto"/>
              <w:ind w:left="0"/>
              <w:jc w:val="center"/>
              <w:rPr>
                <w:rStyle w:val="11"/>
                <w:rFonts w:ascii="Arial" w:hAnsi="Arial" w:cs="Arial"/>
                <w:bCs/>
                <w:i w:val="0"/>
                <w:color w:val="auto"/>
                <w:spacing w:val="4"/>
                <w:sz w:val="28"/>
                <w:szCs w:val="28"/>
              </w:rPr>
            </w:pPr>
            <w:r w:rsidRPr="001A7A60">
              <w:rPr>
                <w:rStyle w:val="11"/>
                <w:rFonts w:ascii="Arial" w:hAnsi="Arial" w:cs="Arial"/>
                <w:bCs/>
                <w:i w:val="0"/>
                <w:color w:val="auto"/>
                <w:spacing w:val="4"/>
                <w:sz w:val="28"/>
                <w:szCs w:val="28"/>
              </w:rPr>
              <w:t>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Default="001748B8">
            <w:pPr>
              <w:pStyle w:val="a8"/>
              <w:spacing w:after="0" w:line="240" w:lineRule="auto"/>
              <w:ind w:left="0"/>
              <w:jc w:val="center"/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</w:pPr>
            <w:r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  <w:t>Б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Default="001748B8">
            <w:pPr>
              <w:pStyle w:val="a8"/>
              <w:spacing w:after="0" w:line="240" w:lineRule="auto"/>
              <w:ind w:left="0"/>
              <w:jc w:val="center"/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</w:pPr>
            <w:r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  <w:t>В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48B8" w:rsidRDefault="001748B8">
            <w:pPr>
              <w:pStyle w:val="a8"/>
              <w:spacing w:after="0" w:line="240" w:lineRule="auto"/>
              <w:ind w:left="0"/>
              <w:jc w:val="center"/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</w:pPr>
            <w:r>
              <w:rPr>
                <w:rStyle w:val="11"/>
                <w:rFonts w:ascii="Arial" w:hAnsi="Arial" w:cs="Arial"/>
                <w:b/>
                <w:bCs/>
                <w:i w:val="0"/>
                <w:color w:val="auto"/>
                <w:spacing w:val="4"/>
                <w:sz w:val="28"/>
                <w:szCs w:val="28"/>
              </w:rPr>
              <w:t>Г</w:t>
            </w:r>
          </w:p>
        </w:tc>
      </w:tr>
    </w:tbl>
    <w:p w:rsidR="001748B8" w:rsidRDefault="001748B8" w:rsidP="001748B8">
      <w:pPr>
        <w:pStyle w:val="a8"/>
        <w:spacing w:after="0" w:line="240" w:lineRule="auto"/>
        <w:ind w:left="0"/>
        <w:jc w:val="both"/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  <w:lang w:val="ru-RU"/>
        </w:rPr>
      </w:pPr>
      <w:r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</w:rPr>
        <w:t>3</w:t>
      </w:r>
      <w:r>
        <w:rPr>
          <w:rStyle w:val="11"/>
          <w:rFonts w:ascii="Arial" w:hAnsi="Arial" w:cs="Arial"/>
          <w:bCs/>
          <w:i w:val="0"/>
          <w:color w:val="auto"/>
          <w:spacing w:val="4"/>
          <w:sz w:val="28"/>
          <w:szCs w:val="28"/>
        </w:rPr>
        <w:t>.</w:t>
      </w:r>
      <w:r w:rsidRP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>Укажіть мо</w:t>
      </w:r>
      <w:r w:rsid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>реплавця, який першим перетнув П</w:t>
      </w:r>
      <w:r w:rsidRPr="004162BD">
        <w:rPr>
          <w:rStyle w:val="11"/>
          <w:rFonts w:ascii="Arial" w:hAnsi="Arial" w:cs="Arial"/>
          <w:bCs/>
          <w:color w:val="auto"/>
          <w:spacing w:val="4"/>
          <w:sz w:val="28"/>
          <w:szCs w:val="28"/>
        </w:rPr>
        <w:t>івденне полярне коло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2387"/>
        <w:gridCol w:w="2552"/>
        <w:gridCol w:w="2654"/>
      </w:tblGrid>
      <w:tr w:rsidR="001748B8" w:rsidTr="001748B8">
        <w:trPr>
          <w:trHeight w:val="3000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both"/>
              <w:rPr>
                <w:rFonts w:ascii="Arial" w:eastAsia="Times New Roman" w:hAnsi="Arial" w:cs="Arial"/>
                <w:sz w:val="28"/>
                <w:szCs w:val="28"/>
                <w:lang w:val="uk-UA" w:eastAsia="en-US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-1862455</wp:posOffset>
                  </wp:positionV>
                  <wp:extent cx="1496695" cy="1932940"/>
                  <wp:effectExtent l="19050" t="0" r="8255" b="0"/>
                  <wp:wrapSquare wrapText="bothSides"/>
                  <wp:docPr id="10" name="Рисунок 126" descr="Bellingshau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Bellingshau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 contrast="24000"/>
                          </a:blip>
                          <a:srcRect r="-1755" b="5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93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both"/>
              <w:rPr>
                <w:rFonts w:ascii="Arial" w:eastAsia="Times New Roman" w:hAnsi="Arial" w:cs="Arial"/>
                <w:sz w:val="28"/>
                <w:szCs w:val="28"/>
                <w:lang w:val="uk-UA" w:eastAsia="en-US"/>
              </w:rPr>
            </w:pPr>
            <w:r>
              <w:rPr>
                <w:rFonts w:cs="Calibri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635</wp:posOffset>
                  </wp:positionV>
                  <wp:extent cx="1617980" cy="1933575"/>
                  <wp:effectExtent l="0" t="0" r="0" b="0"/>
                  <wp:wrapSquare wrapText="bothSides"/>
                  <wp:docPr id="11" name="Рисунок 125" descr="к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к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 contrast="14000"/>
                            <a:grayscl/>
                          </a:blip>
                          <a:srcRect r="-2626" b="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both"/>
              <w:rPr>
                <w:rFonts w:ascii="Arial" w:eastAsia="Times New Roman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 Black" w:eastAsia="Times New Roman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1590675" cy="19145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6000"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both"/>
              <w:rPr>
                <w:rFonts w:ascii="Arial" w:eastAsia="Times New Roman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 Black" w:eastAsia="Times New Roman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1666875" cy="19145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4000" contras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8B8" w:rsidTr="001748B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uk-UA" w:eastAsia="en-US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Pr="001A7A60" w:rsidRDefault="001748B8">
            <w:pPr>
              <w:spacing w:after="0" w:line="240" w:lineRule="auto"/>
              <w:ind w:right="191"/>
              <w:jc w:val="center"/>
              <w:rPr>
                <w:rFonts w:ascii="Arial" w:eastAsia="Times New Roman" w:hAnsi="Arial" w:cs="Arial"/>
                <w:sz w:val="28"/>
                <w:szCs w:val="28"/>
                <w:lang w:val="uk-UA" w:eastAsia="en-US"/>
              </w:rPr>
            </w:pPr>
            <w:r w:rsidRPr="001A7A60">
              <w:rPr>
                <w:rFonts w:ascii="Arial" w:eastAsia="Times New Roman" w:hAnsi="Arial" w:cs="Arial"/>
                <w:sz w:val="28"/>
                <w:szCs w:val="28"/>
                <w:lang w:val="uk-UA"/>
              </w:rPr>
              <w:t>Б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uk-UA" w:eastAsia="en-US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 w:line="240" w:lineRule="auto"/>
              <w:ind w:right="191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val="uk-UA" w:eastAsia="en-US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/>
              </w:rPr>
              <w:t>Г</w:t>
            </w:r>
          </w:p>
        </w:tc>
      </w:tr>
    </w:tbl>
    <w:p w:rsidR="001748B8" w:rsidRDefault="001748B8" w:rsidP="001748B8">
      <w:pPr>
        <w:spacing w:after="0" w:line="240" w:lineRule="auto"/>
        <w:ind w:right="-561"/>
        <w:rPr>
          <w:rFonts w:ascii="Arial" w:hAnsi="Arial" w:cs="Arial"/>
          <w:sz w:val="28"/>
          <w:szCs w:val="28"/>
          <w:lang w:val="uk-UA" w:eastAsia="en-US"/>
        </w:rPr>
      </w:pPr>
      <w:r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</w:rPr>
        <w:t>4.</w:t>
      </w:r>
      <w:r w:rsidR="005D6C22"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Визначте географічні координати об’єкта, якщо Полярну зірку в ньому</w:t>
      </w:r>
      <w:r w:rsidR="001B1F65">
        <w:rPr>
          <w:rFonts w:ascii="Arial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видно на відстані 81° від точки зеніту, а місцевий час випереджає час Лондона</w:t>
      </w:r>
      <w:r w:rsidR="001B1F65">
        <w:rPr>
          <w:rFonts w:ascii="Arial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на 2 год. 36 хв.</w:t>
      </w:r>
    </w:p>
    <w:p w:rsidR="001748B8" w:rsidRDefault="001748B8" w:rsidP="001748B8">
      <w:pPr>
        <w:spacing w:after="0"/>
        <w:ind w:left="1400" w:hanging="60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>81° пн. ш., 39° зх. д.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 w:rsidR="005D6C22">
        <w:rPr>
          <w:rFonts w:ascii="Arial" w:hAnsi="Arial" w:cs="Arial"/>
          <w:b/>
          <w:sz w:val="28"/>
          <w:szCs w:val="28"/>
          <w:lang w:val="uk-UA"/>
        </w:rPr>
        <w:t>Б</w:t>
      </w:r>
      <w:r w:rsidR="00835E01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9° пн. ш., 39° сх. д.</w:t>
      </w:r>
    </w:p>
    <w:p w:rsidR="001748B8" w:rsidRDefault="005D6C22" w:rsidP="001748B8">
      <w:pPr>
        <w:spacing w:after="0" w:line="240" w:lineRule="auto"/>
        <w:ind w:right="-561" w:firstLine="80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 w:rsidR="001748B8" w:rsidRPr="00E349BD">
        <w:rPr>
          <w:rFonts w:ascii="Arial" w:hAnsi="Arial" w:cs="Arial"/>
          <w:sz w:val="28"/>
          <w:szCs w:val="28"/>
          <w:lang w:val="uk-UA"/>
        </w:rPr>
        <w:t>81° пн. ш., 39° сх. д.</w:t>
      </w:r>
      <w:r w:rsidR="001748B8" w:rsidRPr="001A7A60">
        <w:rPr>
          <w:rFonts w:ascii="Arial" w:hAnsi="Arial" w:cs="Arial"/>
          <w:b/>
          <w:sz w:val="28"/>
          <w:szCs w:val="28"/>
          <w:lang w:val="uk-UA"/>
        </w:rPr>
        <w:tab/>
      </w:r>
      <w:r w:rsidR="001748B8">
        <w:rPr>
          <w:rFonts w:ascii="Arial" w:hAnsi="Arial" w:cs="Arial"/>
          <w:sz w:val="28"/>
          <w:szCs w:val="28"/>
          <w:lang w:val="uk-UA"/>
        </w:rPr>
        <w:tab/>
      </w:r>
      <w:r w:rsidR="001748B8">
        <w:rPr>
          <w:rFonts w:ascii="Arial" w:hAnsi="Arial" w:cs="Arial"/>
          <w:sz w:val="28"/>
          <w:szCs w:val="28"/>
          <w:lang w:val="uk-UA"/>
        </w:rPr>
        <w:tab/>
      </w:r>
      <w:r w:rsidR="001748B8">
        <w:rPr>
          <w:rFonts w:ascii="Arial" w:hAnsi="Arial" w:cs="Arial"/>
          <w:b/>
          <w:sz w:val="28"/>
          <w:szCs w:val="28"/>
          <w:lang w:val="uk-UA"/>
        </w:rPr>
        <w:t>Г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1748B8">
        <w:rPr>
          <w:rFonts w:ascii="Arial" w:hAnsi="Arial" w:cs="Arial"/>
          <w:sz w:val="28"/>
          <w:szCs w:val="28"/>
          <w:lang w:val="uk-UA"/>
        </w:rPr>
        <w:t>9° пн. ш., 39° зх. д.</w:t>
      </w:r>
      <w:r w:rsidR="001748B8">
        <w:rPr>
          <w:rFonts w:ascii="Arial" w:hAnsi="Arial" w:cs="Arial"/>
          <w:sz w:val="28"/>
          <w:szCs w:val="28"/>
          <w:lang w:val="uk-UA"/>
        </w:rPr>
        <w:tab/>
      </w:r>
    </w:p>
    <w:p w:rsidR="00FD373D" w:rsidRDefault="00FD373D" w:rsidP="001748B8">
      <w:pPr>
        <w:spacing w:after="0" w:line="240" w:lineRule="auto"/>
        <w:ind w:right="-561" w:firstLine="800"/>
        <w:rPr>
          <w:rFonts w:ascii="Arial" w:hAnsi="Arial" w:cs="Arial"/>
          <w:sz w:val="28"/>
          <w:szCs w:val="28"/>
          <w:lang w:val="uk-UA"/>
        </w:rPr>
      </w:pPr>
    </w:p>
    <w:p w:rsidR="001748B8" w:rsidRDefault="00C32BD7" w:rsidP="001748B8">
      <w:pPr>
        <w:spacing w:after="0" w:line="240" w:lineRule="auto"/>
        <w:ind w:right="191"/>
        <w:jc w:val="both"/>
        <w:rPr>
          <w:rFonts w:ascii="Arial" w:eastAsia="Times New Roman" w:hAnsi="Arial" w:cs="Arial"/>
          <w:sz w:val="28"/>
          <w:szCs w:val="28"/>
          <w:lang w:val="uk-UA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18D794B8" wp14:editId="217117E2">
            <wp:simplePos x="0" y="0"/>
            <wp:positionH relativeFrom="column">
              <wp:posOffset>4149090</wp:posOffset>
            </wp:positionH>
            <wp:positionV relativeFrom="paragraph">
              <wp:posOffset>-53340</wp:posOffset>
            </wp:positionV>
            <wp:extent cx="1694180" cy="1466215"/>
            <wp:effectExtent l="0" t="0" r="0" b="0"/>
            <wp:wrapTight wrapText="bothSides">
              <wp:wrapPolygon edited="0">
                <wp:start x="0" y="0"/>
                <wp:lineTo x="0" y="21329"/>
                <wp:lineTo x="21373" y="21329"/>
                <wp:lineTo x="21373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8B8">
        <w:rPr>
          <w:rStyle w:val="11"/>
          <w:rFonts w:ascii="Arial" w:hAnsi="Arial" w:cs="Arial"/>
          <w:b/>
          <w:bCs/>
          <w:i w:val="0"/>
          <w:color w:val="auto"/>
          <w:spacing w:val="4"/>
          <w:sz w:val="28"/>
          <w:szCs w:val="28"/>
        </w:rPr>
        <w:t>5.</w:t>
      </w:r>
      <w:r w:rsidR="004162BD">
        <w:rPr>
          <w:rFonts w:ascii="Arial" w:eastAsia="Times New Roman" w:hAnsi="Arial" w:cs="Arial"/>
          <w:i/>
          <w:sz w:val="28"/>
          <w:szCs w:val="28"/>
          <w:lang w:val="uk-UA"/>
        </w:rPr>
        <w:t xml:space="preserve"> Укажіть тип клімату, що </w:t>
      </w:r>
      <w:r w:rsidR="001748B8">
        <w:rPr>
          <w:rFonts w:ascii="Arial" w:eastAsia="Times New Roman" w:hAnsi="Arial" w:cs="Arial"/>
          <w:i/>
          <w:sz w:val="28"/>
          <w:szCs w:val="28"/>
          <w:lang w:val="uk-UA"/>
        </w:rPr>
        <w:t xml:space="preserve">ілюструє </w:t>
      </w:r>
      <w:proofErr w:type="spellStart"/>
      <w:r w:rsidR="001748B8">
        <w:rPr>
          <w:rFonts w:ascii="Arial" w:eastAsia="Times New Roman" w:hAnsi="Arial" w:cs="Arial"/>
          <w:i/>
          <w:sz w:val="28"/>
          <w:szCs w:val="28"/>
          <w:lang w:val="uk-UA"/>
        </w:rPr>
        <w:t>кліматограма</w:t>
      </w:r>
      <w:proofErr w:type="spellEnd"/>
    </w:p>
    <w:p w:rsidR="001748B8" w:rsidRDefault="001748B8" w:rsidP="001748B8">
      <w:pPr>
        <w:spacing w:after="0" w:line="240" w:lineRule="auto"/>
        <w:ind w:left="1000" w:right="-109" w:hanging="291"/>
        <w:rPr>
          <w:rFonts w:ascii="Arial" w:eastAsia="Times New Roman" w:hAnsi="Arial" w:cs="Arial"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sz w:val="28"/>
          <w:szCs w:val="28"/>
          <w:lang w:val="uk-UA"/>
        </w:rPr>
        <w:t>А</w:t>
      </w:r>
      <w:r w:rsidR="005D6C22">
        <w:rPr>
          <w:rFonts w:ascii="Arial" w:eastAsia="Times New Roman" w:hAnsi="Arial" w:cs="Arial"/>
          <w:sz w:val="28"/>
          <w:szCs w:val="28"/>
          <w:lang w:val="uk-UA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uk-UA"/>
        </w:rPr>
        <w:t>помірний різкоконтинентальний</w:t>
      </w:r>
    </w:p>
    <w:p w:rsidR="001748B8" w:rsidRDefault="001748B8" w:rsidP="001748B8">
      <w:pPr>
        <w:spacing w:after="0" w:line="240" w:lineRule="auto"/>
        <w:ind w:left="1000" w:right="-109" w:hanging="291"/>
        <w:rPr>
          <w:rFonts w:ascii="Arial" w:eastAsia="Times New Roman" w:hAnsi="Arial" w:cs="Arial"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sz w:val="28"/>
          <w:szCs w:val="28"/>
          <w:lang w:val="uk-UA"/>
        </w:rPr>
        <w:t>В</w:t>
      </w:r>
      <w:r w:rsidR="005D6C22">
        <w:rPr>
          <w:rFonts w:ascii="Arial" w:eastAsia="Times New Roman" w:hAnsi="Arial" w:cs="Arial"/>
          <w:sz w:val="28"/>
          <w:szCs w:val="28"/>
          <w:lang w:val="uk-UA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uk-UA"/>
        </w:rPr>
        <w:t>субарктичний морський</w:t>
      </w:r>
    </w:p>
    <w:p w:rsidR="001748B8" w:rsidRPr="00E349BD" w:rsidRDefault="005D6C22" w:rsidP="001748B8">
      <w:pPr>
        <w:spacing w:after="0" w:line="240" w:lineRule="auto"/>
        <w:ind w:right="-109" w:firstLine="708"/>
        <w:rPr>
          <w:rFonts w:ascii="Arial" w:eastAsia="Times New Roman" w:hAnsi="Arial" w:cs="Arial"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sz w:val="28"/>
          <w:szCs w:val="28"/>
          <w:lang w:val="uk-UA"/>
        </w:rPr>
        <w:t>Б</w:t>
      </w:r>
      <w:r w:rsidR="001748B8" w:rsidRPr="001A7A60">
        <w:rPr>
          <w:rFonts w:ascii="Arial" w:eastAsia="Times New Roman" w:hAnsi="Arial" w:cs="Arial"/>
          <w:b/>
          <w:sz w:val="28"/>
          <w:szCs w:val="28"/>
          <w:lang w:val="uk-UA"/>
        </w:rPr>
        <w:t xml:space="preserve"> </w:t>
      </w:r>
      <w:r w:rsidR="001748B8" w:rsidRPr="00E349BD">
        <w:rPr>
          <w:rFonts w:ascii="Arial" w:eastAsia="Times New Roman" w:hAnsi="Arial" w:cs="Arial"/>
          <w:sz w:val="28"/>
          <w:szCs w:val="28"/>
          <w:lang w:val="uk-UA"/>
        </w:rPr>
        <w:t>помірний морський</w:t>
      </w:r>
    </w:p>
    <w:p w:rsidR="001748B8" w:rsidRDefault="005D6C22" w:rsidP="001748B8">
      <w:pPr>
        <w:spacing w:after="0" w:line="240" w:lineRule="auto"/>
        <w:ind w:right="-109" w:firstLine="708"/>
        <w:rPr>
          <w:rFonts w:ascii="Arial" w:eastAsia="Times New Roman" w:hAnsi="Arial" w:cs="Arial"/>
          <w:b/>
          <w:sz w:val="28"/>
          <w:szCs w:val="28"/>
          <w:lang w:val="uk-UA"/>
        </w:rPr>
      </w:pPr>
      <w:r>
        <w:rPr>
          <w:rFonts w:ascii="Arial" w:eastAsia="Times New Roman" w:hAnsi="Arial" w:cs="Arial"/>
          <w:b/>
          <w:sz w:val="28"/>
          <w:szCs w:val="28"/>
          <w:lang w:val="uk-UA"/>
        </w:rPr>
        <w:t xml:space="preserve">Г </w:t>
      </w:r>
      <w:r w:rsidR="001748B8">
        <w:rPr>
          <w:rFonts w:ascii="Arial" w:eastAsia="Times New Roman" w:hAnsi="Arial" w:cs="Arial"/>
          <w:sz w:val="28"/>
          <w:szCs w:val="28"/>
          <w:lang w:val="uk-UA"/>
        </w:rPr>
        <w:t>субтропічний мусонний</w:t>
      </w:r>
    </w:p>
    <w:p w:rsidR="001748B8" w:rsidRDefault="001748B8" w:rsidP="001748B8">
      <w:pPr>
        <w:tabs>
          <w:tab w:val="left" w:pos="720"/>
        </w:tabs>
        <w:spacing w:after="0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lastRenderedPageBreak/>
        <w:t>6.</w:t>
      </w:r>
      <w:r>
        <w:rPr>
          <w:rFonts w:ascii="Arial" w:hAnsi="Arial" w:cs="Arial"/>
          <w:i/>
          <w:sz w:val="28"/>
          <w:szCs w:val="28"/>
          <w:lang w:val="uk-UA"/>
        </w:rPr>
        <w:t>Укажіть території Євразії, де розташовано найбільше діючих вулканів</w:t>
      </w:r>
    </w:p>
    <w:p w:rsidR="001748B8" w:rsidRDefault="001748B8" w:rsidP="001748B8">
      <w:pPr>
        <w:pStyle w:val="msonormalcxspmiddle"/>
        <w:spacing w:before="0" w:beforeAutospacing="0" w:after="0" w:afterAutospacing="0" w:line="20" w:lineRule="atLeast"/>
        <w:ind w:left="360" w:right="-82" w:firstLine="34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Апеннінський півострів і острови Середземного моря</w:t>
      </w:r>
    </w:p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ind w:left="360" w:right="4393" w:firstLine="34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Б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острови Ісландія та Ірландія</w:t>
      </w:r>
    </w:p>
    <w:p w:rsidR="001748B8" w:rsidRPr="001A7A60" w:rsidRDefault="001748B8" w:rsidP="001748B8">
      <w:pPr>
        <w:pStyle w:val="msonormalcxspmiddlecxspmiddle"/>
        <w:tabs>
          <w:tab w:val="left" w:pos="9540"/>
          <w:tab w:val="left" w:pos="9638"/>
        </w:tabs>
        <w:spacing w:before="0" w:beforeAutospacing="0" w:after="0" w:afterAutospacing="0" w:line="20" w:lineRule="atLeast"/>
        <w:ind w:left="709" w:right="-82"/>
        <w:contextualSpacing/>
        <w:rPr>
          <w:rFonts w:ascii="Arial" w:hAnsi="Arial" w:cs="Arial"/>
          <w:b/>
          <w:sz w:val="28"/>
          <w:szCs w:val="28"/>
          <w:lang w:val="uk-UA"/>
        </w:rPr>
      </w:pPr>
      <w:r w:rsidRPr="001A7A60">
        <w:rPr>
          <w:rFonts w:ascii="Arial" w:hAnsi="Arial" w:cs="Arial"/>
          <w:b/>
          <w:sz w:val="28"/>
          <w:szCs w:val="28"/>
          <w:lang w:val="uk-UA"/>
        </w:rPr>
        <w:t>В</w:t>
      </w:r>
      <w:r w:rsidR="001B1F65" w:rsidRPr="001A7A60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півострів Камчатка й острівні дуги Тихого океану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ind w:right="-82"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Г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материкова частина Альпійсько-Гімалайського складчастого поясу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7.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До єдиної водної системи Міссісіпі – Великі озера</w:t>
      </w:r>
      <w:r w:rsidR="001B1F65">
        <w:rPr>
          <w:rFonts w:ascii="Arial" w:hAnsi="Arial" w:cs="Arial"/>
          <w:i/>
          <w:sz w:val="28"/>
          <w:szCs w:val="28"/>
          <w:lang w:val="uk-UA"/>
        </w:rPr>
        <w:t xml:space="preserve"> – Атлантичний океан – належить канал, що з</w:t>
      </w:r>
      <w:r w:rsidR="001B1F65" w:rsidRPr="001B1F65">
        <w:rPr>
          <w:rFonts w:ascii="Arial" w:hAnsi="Arial" w:cs="Arial"/>
          <w:i/>
          <w:sz w:val="28"/>
          <w:szCs w:val="28"/>
          <w:lang w:val="uk-UA"/>
        </w:rPr>
        <w:t>’</w:t>
      </w:r>
      <w:r>
        <w:rPr>
          <w:rFonts w:ascii="Arial" w:hAnsi="Arial" w:cs="Arial"/>
          <w:i/>
          <w:sz w:val="28"/>
          <w:szCs w:val="28"/>
          <w:lang w:val="uk-UA"/>
        </w:rPr>
        <w:t>єднує найбільшу ріку Північної Америки з озером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Верхнє</w:t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</w:p>
    <w:p w:rsidR="001748B8" w:rsidRDefault="001748B8" w:rsidP="001748B8">
      <w:pPr>
        <w:pStyle w:val="msonormalcxspmiddlecxspmiddle"/>
        <w:spacing w:after="0" w:afterAutospacing="0" w:line="20" w:lineRule="atLeast"/>
        <w:ind w:firstLine="708"/>
        <w:contextualSpacing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Б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Гурон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</w:p>
    <w:p w:rsidR="001748B8" w:rsidRPr="001A7A60" w:rsidRDefault="001748B8" w:rsidP="007100DE">
      <w:pPr>
        <w:pStyle w:val="msonormalcxspmiddlecxspmiddle"/>
        <w:spacing w:before="0" w:beforeAutospacing="0" w:after="0" w:afterAutospacing="0" w:line="240" w:lineRule="atLeast"/>
        <w:ind w:firstLine="708"/>
        <w:contextualSpacing/>
        <w:jc w:val="both"/>
        <w:rPr>
          <w:b/>
          <w:sz w:val="26"/>
          <w:szCs w:val="26"/>
          <w:lang w:val="uk-UA"/>
        </w:rPr>
      </w:pPr>
      <w:r w:rsidRPr="001A7A60">
        <w:rPr>
          <w:rFonts w:ascii="Arial" w:hAnsi="Arial" w:cs="Arial"/>
          <w:b/>
          <w:sz w:val="28"/>
          <w:szCs w:val="28"/>
          <w:lang w:val="uk-UA"/>
        </w:rPr>
        <w:t>В</w:t>
      </w:r>
      <w:r w:rsidR="001B1F65" w:rsidRPr="001A7A60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Мічиган</w:t>
      </w:r>
      <w:r w:rsidRPr="00E349BD">
        <w:rPr>
          <w:rFonts w:ascii="Arial" w:hAnsi="Arial" w:cs="Arial"/>
          <w:sz w:val="28"/>
          <w:szCs w:val="28"/>
          <w:lang w:val="uk-UA"/>
        </w:rPr>
        <w:tab/>
      </w:r>
      <w:r w:rsidRPr="001A7A60">
        <w:rPr>
          <w:b/>
          <w:sz w:val="26"/>
          <w:szCs w:val="26"/>
          <w:lang w:val="uk-UA"/>
        </w:rPr>
        <w:tab/>
      </w:r>
    </w:p>
    <w:p w:rsidR="001748B8" w:rsidRDefault="001748B8" w:rsidP="007100DE">
      <w:pPr>
        <w:pStyle w:val="msonormalcxspmiddlecxspmiddle"/>
        <w:spacing w:before="0" w:beforeAutospacing="0" w:after="0" w:afterAutospacing="0" w:line="240" w:lineRule="atLeast"/>
        <w:ind w:firstLine="708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Г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Онтаріо</w:t>
      </w:r>
    </w:p>
    <w:p w:rsidR="001748B8" w:rsidRDefault="001748B8" w:rsidP="007100DE">
      <w:pPr>
        <w:pStyle w:val="msonormalcxspmiddlecxspmiddle"/>
        <w:spacing w:before="0" w:beforeAutospacing="0" w:after="0" w:afterAutospacing="0" w:line="240" w:lineRule="atLeast"/>
        <w:contextualSpacing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8. </w:t>
      </w:r>
      <w:r>
        <w:rPr>
          <w:rFonts w:ascii="Arial" w:hAnsi="Arial" w:cs="Arial"/>
          <w:i/>
          <w:sz w:val="28"/>
          <w:szCs w:val="28"/>
          <w:lang w:val="uk-UA"/>
        </w:rPr>
        <w:t>Укажіть, поява яких хмар</w:t>
      </w:r>
      <w:r w:rsidR="00835E01">
        <w:rPr>
          <w:rFonts w:ascii="Arial" w:hAnsi="Arial" w:cs="Arial"/>
          <w:i/>
          <w:sz w:val="28"/>
          <w:szCs w:val="28"/>
          <w:lang w:val="uk-UA"/>
        </w:rPr>
        <w:t xml:space="preserve"> на небі є ознакою зміни погоди</w:t>
      </w:r>
    </w:p>
    <w:p w:rsidR="001748B8" w:rsidRDefault="001748B8" w:rsidP="007100DE">
      <w:pPr>
        <w:pStyle w:val="msonormalcxspmiddlecxspmiddle"/>
        <w:spacing w:before="0" w:beforeAutospacing="0" w:after="0" w:afterAutospacing="0" w:line="24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купчастих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>
        <w:rPr>
          <w:rFonts w:ascii="Arial" w:hAnsi="Arial" w:cs="Arial"/>
          <w:sz w:val="28"/>
          <w:szCs w:val="28"/>
          <w:lang w:val="uk-UA"/>
        </w:rPr>
        <w:t>купчасто-дощових</w:t>
      </w:r>
    </w:p>
    <w:p w:rsidR="001748B8" w:rsidRDefault="001748B8" w:rsidP="007100DE">
      <w:pPr>
        <w:pStyle w:val="msonormalcxspmiddle"/>
        <w:spacing w:before="0" w:beforeAutospacing="0" w:after="0" w:afterAutospacing="0" w:line="240" w:lineRule="atLeast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ab/>
      </w:r>
      <w:r w:rsidRPr="005D6C22">
        <w:rPr>
          <w:rFonts w:ascii="Arial" w:hAnsi="Arial" w:cs="Arial"/>
          <w:b/>
          <w:sz w:val="28"/>
          <w:szCs w:val="28"/>
          <w:lang w:val="uk-UA"/>
        </w:rPr>
        <w:t>Б</w:t>
      </w:r>
      <w:r w:rsidR="001B1F65" w:rsidRPr="005D6C22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перистих</w:t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  <w:t xml:space="preserve">Г </w:t>
      </w:r>
      <w:r>
        <w:rPr>
          <w:rFonts w:ascii="Arial" w:hAnsi="Arial" w:cs="Arial"/>
          <w:sz w:val="28"/>
          <w:szCs w:val="28"/>
          <w:lang w:val="uk-UA"/>
        </w:rPr>
        <w:t>шаруватих</w:t>
      </w:r>
    </w:p>
    <w:tbl>
      <w:tblPr>
        <w:tblW w:w="9439" w:type="dxa"/>
        <w:tblLook w:val="01E0" w:firstRow="1" w:lastRow="1" w:firstColumn="1" w:lastColumn="1" w:noHBand="0" w:noVBand="0"/>
      </w:tblPr>
      <w:tblGrid>
        <w:gridCol w:w="9439"/>
      </w:tblGrid>
      <w:tr w:rsidR="001748B8" w:rsidTr="001748B8">
        <w:trPr>
          <w:trHeight w:val="593"/>
        </w:trPr>
        <w:tc>
          <w:tcPr>
            <w:tcW w:w="9439" w:type="dxa"/>
          </w:tcPr>
          <w:p w:rsidR="001748B8" w:rsidRDefault="009549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kern w:val="28"/>
                <w:sz w:val="28"/>
                <w:szCs w:val="28"/>
                <w:lang w:val="uk-UA"/>
              </w:rPr>
            </w:pPr>
            <w:r>
              <w:rPr>
                <w:rFonts w:cs="Calibri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231pt;margin-top:13.1pt;width:103.65pt;height:108.45pt;z-index:251661312;mso-wrap-style:none" stroked="f">
                  <v:textbox style="mso-fit-shape-to-text:t">
                    <w:txbxContent>
                      <w:p w:rsidR="00E349BD" w:rsidRDefault="00E349BD" w:rsidP="001748B8">
                        <w:r>
                          <w:rPr>
                            <w:rFonts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3F99880" wp14:editId="795C5C95">
                              <wp:extent cx="1428750" cy="1428750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grayscl/>
                                        <a:lum bright="49000" contrast="4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748B8">
              <w:rPr>
                <w:rFonts w:ascii="Arial" w:eastAsia="Times New Roman" w:hAnsi="Arial" w:cs="Arial"/>
                <w:b/>
                <w:bCs/>
                <w:kern w:val="28"/>
                <w:sz w:val="28"/>
                <w:szCs w:val="28"/>
                <w:lang w:val="uk-UA"/>
              </w:rPr>
              <w:t>9.</w:t>
            </w:r>
            <w:r w:rsidR="001B1F65">
              <w:rPr>
                <w:rFonts w:ascii="Arial" w:eastAsia="Times New Roman" w:hAnsi="Arial" w:cs="Arial"/>
                <w:b/>
                <w:bCs/>
                <w:kern w:val="28"/>
                <w:sz w:val="28"/>
                <w:szCs w:val="28"/>
                <w:lang w:val="uk-UA"/>
              </w:rPr>
              <w:t xml:space="preserve"> </w:t>
            </w:r>
            <w:r w:rsidR="001748B8">
              <w:rPr>
                <w:rFonts w:ascii="Arial" w:eastAsia="Times New Roman" w:hAnsi="Arial" w:cs="Arial"/>
                <w:bCs/>
                <w:i/>
                <w:kern w:val="28"/>
                <w:sz w:val="28"/>
                <w:szCs w:val="28"/>
                <w:lang w:val="uk-UA"/>
              </w:rPr>
              <w:t>В якій картографічній проекції градусна сітка має такий вигляд?</w:t>
            </w:r>
          </w:p>
          <w:p w:rsidR="00835E01" w:rsidRDefault="00835E01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</w:pPr>
          </w:p>
          <w:p w:rsidR="001748B8" w:rsidRDefault="001748B8">
            <w:pPr>
              <w:spacing w:after="0" w:line="240" w:lineRule="auto"/>
              <w:ind w:left="709"/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  <w:t>А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 xml:space="preserve"> циліндрична</w:t>
            </w:r>
          </w:p>
          <w:p w:rsidR="001748B8" w:rsidRPr="001A7A60" w:rsidRDefault="001748B8">
            <w:pPr>
              <w:spacing w:after="0" w:line="240" w:lineRule="auto"/>
              <w:ind w:left="709"/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</w:pPr>
            <w:r w:rsidRPr="001A7A60"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  <w:t xml:space="preserve">Б </w:t>
            </w:r>
            <w:r w:rsidRPr="00E349BD"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>азимутальна пряма</w:t>
            </w:r>
          </w:p>
          <w:p w:rsidR="001748B8" w:rsidRDefault="001748B8">
            <w:pPr>
              <w:spacing w:after="0" w:line="240" w:lineRule="auto"/>
              <w:ind w:left="709"/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  <w:t>В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 xml:space="preserve"> азимутальна поперечна</w:t>
            </w:r>
          </w:p>
          <w:p w:rsidR="001748B8" w:rsidRDefault="001748B8">
            <w:pPr>
              <w:spacing w:after="0" w:line="240" w:lineRule="auto"/>
              <w:ind w:left="709"/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iCs/>
                <w:kern w:val="28"/>
                <w:sz w:val="28"/>
                <w:szCs w:val="28"/>
                <w:lang w:val="uk-UA"/>
              </w:rPr>
              <w:t>Г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 xml:space="preserve"> конічна</w:t>
            </w:r>
          </w:p>
          <w:p w:rsidR="001748B8" w:rsidRDefault="001748B8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FF0000"/>
                <w:kern w:val="28"/>
                <w:sz w:val="28"/>
                <w:szCs w:val="28"/>
                <w:lang w:val="uk-UA"/>
              </w:rPr>
            </w:pPr>
          </w:p>
        </w:tc>
      </w:tr>
      <w:tr w:rsidR="001748B8" w:rsidTr="001748B8">
        <w:trPr>
          <w:trHeight w:val="593"/>
        </w:trPr>
        <w:tc>
          <w:tcPr>
            <w:tcW w:w="9439" w:type="dxa"/>
          </w:tcPr>
          <w:p w:rsidR="00835E01" w:rsidRDefault="00835E0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noProof/>
                <w:kern w:val="28"/>
                <w:sz w:val="28"/>
                <w:szCs w:val="28"/>
                <w:lang w:val="uk-UA"/>
              </w:rPr>
            </w:pPr>
          </w:p>
          <w:p w:rsidR="001748B8" w:rsidRDefault="001748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noProof/>
                <w:kern w:val="28"/>
                <w:sz w:val="28"/>
                <w:szCs w:val="28"/>
                <w:lang w:val="uk-UA"/>
              </w:rPr>
            </w:pPr>
          </w:p>
        </w:tc>
      </w:tr>
    </w:tbl>
    <w:p w:rsidR="001748B8" w:rsidRDefault="001748B8" w:rsidP="001748B8">
      <w:pPr>
        <w:pStyle w:val="a8"/>
        <w:spacing w:after="0" w:line="240" w:lineRule="auto"/>
        <w:ind w:left="0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10. </w:t>
      </w:r>
      <w:r w:rsidR="001B1F65">
        <w:rPr>
          <w:rFonts w:ascii="Arial" w:hAnsi="Arial" w:cs="Arial"/>
          <w:i/>
          <w:sz w:val="28"/>
          <w:szCs w:val="28"/>
          <w:lang w:val="uk-UA"/>
        </w:rPr>
        <w:t>З</w:t>
      </w:r>
      <w:r w:rsidR="001B1F65" w:rsidRPr="001B1F65">
        <w:rPr>
          <w:rFonts w:ascii="Arial" w:hAnsi="Arial" w:cs="Arial"/>
          <w:i/>
          <w:sz w:val="28"/>
          <w:szCs w:val="28"/>
        </w:rPr>
        <w:t>’</w:t>
      </w:r>
      <w:r>
        <w:rPr>
          <w:rFonts w:ascii="Arial" w:hAnsi="Arial" w:cs="Arial"/>
          <w:i/>
          <w:sz w:val="28"/>
          <w:szCs w:val="28"/>
          <w:lang w:val="uk-UA"/>
        </w:rPr>
        <w:t>ясуйте, у якій з природних зон найбільше проявляється хімічне вивітрювання</w:t>
      </w:r>
    </w:p>
    <w:p w:rsidR="001748B8" w:rsidRDefault="001748B8" w:rsidP="001748B8">
      <w:pPr>
        <w:pStyle w:val="a8"/>
        <w:spacing w:after="0" w:line="240" w:lineRule="auto"/>
        <w:ind w:left="0"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 w:rsidRPr="00E349BD">
        <w:rPr>
          <w:rFonts w:ascii="Arial" w:hAnsi="Arial" w:cs="Arial"/>
          <w:sz w:val="28"/>
          <w:szCs w:val="28"/>
          <w:lang w:val="uk-UA"/>
        </w:rPr>
        <w:t>вологі екваторіальні ліси</w:t>
      </w:r>
    </w:p>
    <w:p w:rsidR="001748B8" w:rsidRDefault="001748B8" w:rsidP="001748B8">
      <w:pPr>
        <w:pStyle w:val="a8"/>
        <w:spacing w:after="0" w:line="240" w:lineRule="auto"/>
        <w:ind w:left="0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Б </w:t>
      </w:r>
      <w:r>
        <w:rPr>
          <w:rFonts w:ascii="Arial" w:hAnsi="Arial" w:cs="Arial"/>
          <w:sz w:val="28"/>
          <w:szCs w:val="28"/>
          <w:lang w:val="uk-UA"/>
        </w:rPr>
        <w:t>пустелі тропічного поясу</w:t>
      </w:r>
    </w:p>
    <w:p w:rsidR="001748B8" w:rsidRDefault="001748B8" w:rsidP="001748B8">
      <w:pPr>
        <w:pStyle w:val="a8"/>
        <w:spacing w:after="0" w:line="240" w:lineRule="auto"/>
        <w:ind w:left="0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В </w:t>
      </w:r>
      <w:r>
        <w:rPr>
          <w:rFonts w:ascii="Arial" w:hAnsi="Arial" w:cs="Arial"/>
          <w:sz w:val="28"/>
          <w:szCs w:val="28"/>
          <w:lang w:val="uk-UA"/>
        </w:rPr>
        <w:t>арктичні пустелі</w:t>
      </w:r>
    </w:p>
    <w:p w:rsidR="001748B8" w:rsidRDefault="001748B8" w:rsidP="001748B8">
      <w:pPr>
        <w:pStyle w:val="a8"/>
        <w:spacing w:after="0" w:line="240" w:lineRule="auto"/>
        <w:ind w:left="0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</w:r>
      <w:r w:rsidRPr="007100DE">
        <w:rPr>
          <w:rFonts w:ascii="Arial" w:hAnsi="Arial" w:cs="Arial"/>
          <w:b/>
          <w:sz w:val="28"/>
          <w:szCs w:val="28"/>
          <w:lang w:val="uk-UA"/>
        </w:rPr>
        <w:t>Г</w:t>
      </w:r>
      <w:r w:rsidR="001B1F65" w:rsidRPr="007100DE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1B1F65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савани і рідколісся</w:t>
      </w:r>
    </w:p>
    <w:p w:rsidR="001748B8" w:rsidRDefault="001748B8" w:rsidP="001748B8">
      <w:pPr>
        <w:pStyle w:val="a8"/>
        <w:spacing w:after="0" w:line="240" w:lineRule="auto"/>
        <w:ind w:left="0"/>
        <w:contextualSpacing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11.</w:t>
      </w:r>
      <w:r>
        <w:rPr>
          <w:rFonts w:ascii="Arial" w:hAnsi="Arial" w:cs="Arial"/>
          <w:i/>
          <w:sz w:val="28"/>
          <w:szCs w:val="28"/>
          <w:lang w:val="uk-UA"/>
        </w:rPr>
        <w:t xml:space="preserve">Укажіть правильні твердження щодо кліматичних особливостей Австралії </w:t>
      </w:r>
    </w:p>
    <w:p w:rsidR="001748B8" w:rsidRDefault="001748B8" w:rsidP="001748B8">
      <w:pPr>
        <w:pStyle w:val="a8"/>
        <w:tabs>
          <w:tab w:val="left" w:pos="0"/>
        </w:tabs>
        <w:spacing w:after="0" w:line="240" w:lineRule="auto"/>
        <w:ind w:left="142" w:firstLine="567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Великий Вододільний хребет через невелику висоту </w:t>
      </w:r>
      <w:r w:rsidR="001B1F65">
        <w:rPr>
          <w:rFonts w:ascii="Arial" w:hAnsi="Arial" w:cs="Arial"/>
          <w:sz w:val="28"/>
          <w:szCs w:val="28"/>
          <w:lang w:val="uk-UA"/>
        </w:rPr>
        <w:t>не</w:t>
      </w:r>
      <w:r>
        <w:rPr>
          <w:rFonts w:ascii="Arial" w:hAnsi="Arial" w:cs="Arial"/>
          <w:sz w:val="28"/>
          <w:szCs w:val="28"/>
          <w:lang w:val="uk-UA"/>
        </w:rPr>
        <w:t xml:space="preserve"> впливає на розподіл опадів на материку</w:t>
      </w:r>
    </w:p>
    <w:p w:rsidR="001748B8" w:rsidRDefault="001748B8" w:rsidP="001748B8">
      <w:pPr>
        <w:pStyle w:val="a8"/>
        <w:spacing w:after="0" w:line="240" w:lineRule="auto"/>
        <w:ind w:left="709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Б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40 % території материка отримує понад 1000 мм опадів</w:t>
      </w:r>
    </w:p>
    <w:p w:rsidR="001748B8" w:rsidRDefault="001748B8" w:rsidP="001748B8">
      <w:pPr>
        <w:pStyle w:val="a8"/>
        <w:spacing w:after="0" w:line="240" w:lineRule="auto"/>
        <w:ind w:left="142" w:firstLine="567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на півночі материка зима дуже волога, з грозами та зливами, </w:t>
      </w:r>
      <w:r>
        <w:rPr>
          <w:rFonts w:ascii="Arial" w:hAnsi="Arial" w:cs="Arial"/>
          <w:sz w:val="28"/>
          <w:szCs w:val="28"/>
          <w:lang w:val="uk-UA"/>
        </w:rPr>
        <w:br/>
        <w:t>а літо – сухе</w:t>
      </w:r>
    </w:p>
    <w:p w:rsidR="001748B8" w:rsidRPr="003907BA" w:rsidRDefault="001748B8" w:rsidP="001748B8">
      <w:pPr>
        <w:pStyle w:val="a8"/>
        <w:ind w:left="0" w:firstLine="709"/>
        <w:contextualSpacing/>
        <w:rPr>
          <w:rFonts w:ascii="Arial" w:hAnsi="Arial" w:cs="Arial"/>
          <w:b/>
          <w:sz w:val="28"/>
          <w:szCs w:val="28"/>
          <w:lang w:val="uk-UA"/>
        </w:rPr>
      </w:pP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 w:rsidRPr="00E349BD">
        <w:rPr>
          <w:rFonts w:ascii="Arial" w:hAnsi="Arial" w:cs="Arial"/>
          <w:sz w:val="28"/>
          <w:szCs w:val="28"/>
          <w:lang w:val="uk-UA"/>
        </w:rPr>
        <w:t>на південному заході Австралії середземноморський клімат з сухим літом і вологою зимою</w:t>
      </w:r>
    </w:p>
    <w:p w:rsidR="001748B8" w:rsidRDefault="001748B8" w:rsidP="003907BA">
      <w:pPr>
        <w:pStyle w:val="a8"/>
        <w:spacing w:after="0" w:line="240" w:lineRule="auto"/>
        <w:ind w:left="0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12.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Які види тварин водяться в природних умовах і в Африці, і в Євразії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5D6C22">
        <w:rPr>
          <w:rFonts w:ascii="Arial" w:hAnsi="Arial" w:cs="Arial"/>
          <w:i/>
          <w:sz w:val="28"/>
          <w:szCs w:val="28"/>
          <w:lang w:val="uk-UA"/>
        </w:rPr>
        <w:t>одночасно?</w:t>
      </w:r>
    </w:p>
    <w:p w:rsidR="001748B8" w:rsidRDefault="001748B8" w:rsidP="001748B8">
      <w:pPr>
        <w:pStyle w:val="a8"/>
        <w:spacing w:after="0" w:line="240" w:lineRule="auto"/>
        <w:ind w:left="709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>лев, жираф, зебра, окапі</w:t>
      </w:r>
    </w:p>
    <w:p w:rsidR="001748B8" w:rsidRDefault="001748B8" w:rsidP="001748B8">
      <w:pPr>
        <w:pStyle w:val="a8"/>
        <w:spacing w:after="0" w:line="20" w:lineRule="atLeast"/>
        <w:ind w:left="709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>тигр, гібон, кулан, як</w:t>
      </w:r>
    </w:p>
    <w:p w:rsidR="001748B8" w:rsidRDefault="001748B8" w:rsidP="001748B8">
      <w:pPr>
        <w:pStyle w:val="a8"/>
        <w:spacing w:after="0" w:line="20" w:lineRule="atLeast"/>
        <w:ind w:left="709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lastRenderedPageBreak/>
        <w:t>В</w:t>
      </w:r>
      <w:r>
        <w:rPr>
          <w:rFonts w:ascii="Arial" w:hAnsi="Arial" w:cs="Arial"/>
          <w:sz w:val="28"/>
          <w:szCs w:val="28"/>
          <w:lang w:val="uk-UA"/>
        </w:rPr>
        <w:t xml:space="preserve"> бегемот, горила, шимпанзе, орангутанг</w:t>
      </w:r>
    </w:p>
    <w:p w:rsidR="001748B8" w:rsidRPr="003907BA" w:rsidRDefault="001748B8" w:rsidP="001748B8">
      <w:pPr>
        <w:pStyle w:val="a8"/>
        <w:spacing w:after="0" w:line="20" w:lineRule="atLeast"/>
        <w:ind w:left="709"/>
        <w:contextualSpacing/>
        <w:rPr>
          <w:rFonts w:ascii="Arial" w:hAnsi="Arial" w:cs="Arial"/>
          <w:b/>
          <w:sz w:val="28"/>
          <w:szCs w:val="28"/>
          <w:lang w:val="uk-UA"/>
        </w:rPr>
      </w:pP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 w:rsidR="001B1F65" w:rsidRPr="003907B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носоріг, леопард, гієна, шакал</w:t>
      </w:r>
    </w:p>
    <w:p w:rsidR="001748B8" w:rsidRDefault="001748B8" w:rsidP="001748B8">
      <w:pPr>
        <w:pStyle w:val="msonormal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13.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1B1F65">
        <w:rPr>
          <w:rFonts w:ascii="Arial" w:hAnsi="Arial" w:cs="Arial"/>
          <w:i/>
          <w:sz w:val="28"/>
          <w:szCs w:val="28"/>
          <w:lang w:val="uk-UA"/>
        </w:rPr>
        <w:t>З</w:t>
      </w:r>
      <w:r w:rsidR="001B1F65" w:rsidRPr="001B1F65">
        <w:rPr>
          <w:rFonts w:ascii="Arial" w:hAnsi="Arial" w:cs="Arial"/>
          <w:i/>
          <w:sz w:val="28"/>
          <w:szCs w:val="28"/>
        </w:rPr>
        <w:t>’</w:t>
      </w:r>
      <w:r>
        <w:rPr>
          <w:rFonts w:ascii="Arial" w:hAnsi="Arial" w:cs="Arial"/>
          <w:i/>
          <w:sz w:val="28"/>
          <w:szCs w:val="28"/>
          <w:lang w:val="uk-UA"/>
        </w:rPr>
        <w:t>ясуйте, чим пояснюється максимальна на Землі кількість сонячної радіації в центральних районах Антарктиди в літній час</w:t>
      </w:r>
    </w:p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тривалим полярним днем та чистотою і прозорістю повітря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високою часткою розсіяної радіації та постійними вітрами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відбивною здатністю снігу та льоду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>великим кутом падіння сонячних променів та високим тиском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14</w:t>
      </w:r>
      <w:r>
        <w:rPr>
          <w:rFonts w:ascii="Arial" w:hAnsi="Arial" w:cs="Arial"/>
          <w:sz w:val="28"/>
          <w:szCs w:val="28"/>
          <w:lang w:val="uk-UA"/>
        </w:rPr>
        <w:t xml:space="preserve">. </w:t>
      </w:r>
      <w:r>
        <w:rPr>
          <w:rFonts w:ascii="Arial" w:hAnsi="Arial" w:cs="Arial"/>
          <w:i/>
          <w:sz w:val="28"/>
          <w:szCs w:val="28"/>
          <w:lang w:val="uk-UA"/>
        </w:rPr>
        <w:t xml:space="preserve">Укажіть назву області з постійно низьким атмосферним </w:t>
      </w:r>
      <w:r w:rsidR="001B1F65">
        <w:rPr>
          <w:rFonts w:ascii="Arial" w:hAnsi="Arial" w:cs="Arial"/>
          <w:i/>
          <w:sz w:val="28"/>
          <w:szCs w:val="28"/>
          <w:lang w:val="uk-UA"/>
        </w:rPr>
        <w:br/>
      </w:r>
      <w:r>
        <w:rPr>
          <w:rFonts w:ascii="Arial" w:hAnsi="Arial" w:cs="Arial"/>
          <w:i/>
          <w:sz w:val="28"/>
          <w:szCs w:val="28"/>
          <w:lang w:val="uk-UA"/>
        </w:rPr>
        <w:t>тиском – баричним мінімумом, що значною мірою впливає на клімат України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Азорський</w:t>
      </w:r>
      <w:proofErr w:type="spellEnd"/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В  </w:t>
      </w:r>
      <w:r w:rsidRPr="00E349BD">
        <w:rPr>
          <w:rFonts w:ascii="Arial" w:hAnsi="Arial" w:cs="Arial"/>
          <w:sz w:val="28"/>
          <w:szCs w:val="28"/>
          <w:lang w:val="uk-UA"/>
        </w:rPr>
        <w:t>Ісландський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 xml:space="preserve"> Сибірський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 xml:space="preserve"> Алеутський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15.</w:t>
      </w:r>
      <w:r w:rsidR="001B1F65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Укажіть область</w:t>
      </w:r>
      <w:r w:rsidR="001B1F65">
        <w:rPr>
          <w:rFonts w:ascii="Arial" w:hAnsi="Arial" w:cs="Arial"/>
          <w:i/>
          <w:sz w:val="28"/>
          <w:szCs w:val="28"/>
          <w:lang w:val="uk-UA"/>
        </w:rPr>
        <w:t xml:space="preserve"> України</w:t>
      </w:r>
      <w:r>
        <w:rPr>
          <w:rFonts w:ascii="Arial" w:hAnsi="Arial" w:cs="Arial"/>
          <w:i/>
          <w:sz w:val="28"/>
          <w:szCs w:val="28"/>
          <w:lang w:val="uk-UA"/>
        </w:rPr>
        <w:t xml:space="preserve">, </w:t>
      </w:r>
      <w:r w:rsidR="001B1F65">
        <w:rPr>
          <w:rFonts w:ascii="Arial" w:hAnsi="Arial" w:cs="Arial"/>
          <w:i/>
          <w:sz w:val="28"/>
          <w:szCs w:val="28"/>
          <w:lang w:val="uk-UA"/>
        </w:rPr>
        <w:t xml:space="preserve">майже, на всій території якої </w:t>
      </w:r>
      <w:r>
        <w:rPr>
          <w:rFonts w:ascii="Arial" w:hAnsi="Arial" w:cs="Arial"/>
          <w:i/>
          <w:sz w:val="28"/>
          <w:szCs w:val="28"/>
          <w:lang w:val="uk-UA"/>
        </w:rPr>
        <w:t xml:space="preserve"> </w:t>
      </w:r>
      <w:r w:rsidR="001B1F65">
        <w:rPr>
          <w:rFonts w:ascii="Arial" w:hAnsi="Arial" w:cs="Arial"/>
          <w:i/>
          <w:sz w:val="28"/>
          <w:szCs w:val="28"/>
          <w:lang w:val="uk-UA"/>
        </w:rPr>
        <w:t>(порівняно</w:t>
      </w:r>
      <w:r>
        <w:rPr>
          <w:rFonts w:ascii="Arial" w:hAnsi="Arial" w:cs="Arial"/>
          <w:i/>
          <w:sz w:val="28"/>
          <w:szCs w:val="28"/>
          <w:lang w:val="uk-UA"/>
        </w:rPr>
        <w:t xml:space="preserve"> з іншими областями</w:t>
      </w:r>
      <w:r w:rsidR="00CE6C1B">
        <w:rPr>
          <w:rFonts w:ascii="Arial" w:hAnsi="Arial" w:cs="Arial"/>
          <w:i/>
          <w:sz w:val="28"/>
          <w:szCs w:val="28"/>
          <w:lang w:val="uk-UA"/>
        </w:rPr>
        <w:t>) у день літнього сонцестояння,</w:t>
      </w:r>
      <w:r>
        <w:rPr>
          <w:rFonts w:ascii="Arial" w:hAnsi="Arial" w:cs="Arial"/>
          <w:i/>
          <w:sz w:val="28"/>
          <w:szCs w:val="28"/>
          <w:lang w:val="uk-UA"/>
        </w:rPr>
        <w:t xml:space="preserve"> 22 червня</w:t>
      </w:r>
      <w:r w:rsidR="00CE6C1B">
        <w:rPr>
          <w:rFonts w:ascii="Arial" w:hAnsi="Arial" w:cs="Arial"/>
          <w:i/>
          <w:sz w:val="28"/>
          <w:szCs w:val="28"/>
          <w:lang w:val="uk-UA"/>
        </w:rPr>
        <w:t>,</w:t>
      </w:r>
      <w:r>
        <w:rPr>
          <w:rFonts w:ascii="Arial" w:hAnsi="Arial" w:cs="Arial"/>
          <w:i/>
          <w:sz w:val="28"/>
          <w:szCs w:val="28"/>
          <w:lang w:val="uk-UA"/>
        </w:rPr>
        <w:t xml:space="preserve"> – найдовший день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Полтавська</w:t>
      </w:r>
      <w:r w:rsidRPr="00E349BD"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Чернівецька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 xml:space="preserve"> Закарпатська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 Херсонська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16.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CE6C1B" w:rsidRPr="00CE6C1B">
        <w:rPr>
          <w:rFonts w:ascii="Arial" w:hAnsi="Arial" w:cs="Arial"/>
          <w:i/>
          <w:sz w:val="28"/>
          <w:szCs w:val="28"/>
          <w:lang w:val="uk-UA"/>
        </w:rPr>
        <w:t>Вибер</w:t>
      </w:r>
      <w:r>
        <w:rPr>
          <w:rFonts w:ascii="Arial" w:hAnsi="Arial" w:cs="Arial"/>
          <w:i/>
          <w:sz w:val="28"/>
          <w:szCs w:val="28"/>
          <w:lang w:val="uk-UA"/>
        </w:rPr>
        <w:t xml:space="preserve">іть ландшафтний висотний пояс, який </w:t>
      </w:r>
      <w:r w:rsidR="004C778B">
        <w:rPr>
          <w:rFonts w:ascii="Arial" w:hAnsi="Arial" w:cs="Arial"/>
          <w:i/>
          <w:sz w:val="28"/>
          <w:szCs w:val="28"/>
          <w:lang w:val="uk-UA"/>
        </w:rPr>
        <w:t>і в Українських Карпатах є, і</w:t>
      </w:r>
      <w:r>
        <w:rPr>
          <w:rFonts w:ascii="Arial" w:hAnsi="Arial" w:cs="Arial"/>
          <w:i/>
          <w:sz w:val="28"/>
          <w:szCs w:val="28"/>
          <w:lang w:val="uk-UA"/>
        </w:rPr>
        <w:t xml:space="preserve"> в Кримських горах – відсутній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дубових лісів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букових лісів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 xml:space="preserve"> лісостеповий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r w:rsidRPr="00E349BD">
        <w:rPr>
          <w:rFonts w:ascii="Arial" w:hAnsi="Arial" w:cs="Arial"/>
          <w:sz w:val="28"/>
          <w:szCs w:val="28"/>
          <w:lang w:val="uk-UA"/>
        </w:rPr>
        <w:t>альпійських луків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17.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Укажіть часовий пояс, у якому  формально розташована крайня західна точка України</w:t>
      </w:r>
    </w:p>
    <w:p w:rsidR="001748B8" w:rsidRDefault="001748B8" w:rsidP="007100DE">
      <w:pPr>
        <w:pStyle w:val="msonormalcxspmiddlecxspmiddle"/>
        <w:spacing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перший</w:t>
      </w:r>
      <w:r w:rsidRPr="00E349BD"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третій</w:t>
      </w:r>
    </w:p>
    <w:p w:rsidR="001748B8" w:rsidRDefault="001748B8" w:rsidP="007100DE">
      <w:pPr>
        <w:pStyle w:val="msonormalcxspmiddlecxspmiddle"/>
        <w:spacing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>другий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нульовий</w:t>
      </w:r>
    </w:p>
    <w:p w:rsidR="001748B8" w:rsidRDefault="001748B8" w:rsidP="007100DE">
      <w:pPr>
        <w:pStyle w:val="msonormalcxspmiddlecxspmiddle"/>
        <w:spacing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18.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CE6C1B" w:rsidRPr="00CE6C1B">
        <w:rPr>
          <w:rFonts w:ascii="Arial" w:hAnsi="Arial" w:cs="Arial"/>
          <w:i/>
          <w:sz w:val="28"/>
          <w:szCs w:val="28"/>
          <w:lang w:val="uk-UA"/>
        </w:rPr>
        <w:t>Виберіть</w:t>
      </w:r>
      <w:r>
        <w:rPr>
          <w:rFonts w:ascii="Arial" w:hAnsi="Arial" w:cs="Arial"/>
          <w:i/>
          <w:sz w:val="28"/>
          <w:szCs w:val="28"/>
          <w:lang w:val="uk-UA"/>
        </w:rPr>
        <w:t xml:space="preserve"> назву </w:t>
      </w:r>
      <w:proofErr w:type="spellStart"/>
      <w:r>
        <w:rPr>
          <w:rFonts w:ascii="Arial" w:hAnsi="Arial" w:cs="Arial"/>
          <w:i/>
          <w:sz w:val="28"/>
          <w:szCs w:val="28"/>
          <w:lang w:val="uk-UA"/>
        </w:rPr>
        <w:t>історико-географічного</w:t>
      </w:r>
      <w:proofErr w:type="spellEnd"/>
      <w:r>
        <w:rPr>
          <w:rFonts w:ascii="Arial" w:hAnsi="Arial" w:cs="Arial"/>
          <w:i/>
          <w:sz w:val="28"/>
          <w:szCs w:val="28"/>
          <w:lang w:val="uk-UA"/>
        </w:rPr>
        <w:t xml:space="preserve"> регіону, до якого </w:t>
      </w:r>
      <w:r w:rsidR="00CE6C1B">
        <w:rPr>
          <w:rFonts w:ascii="Arial" w:hAnsi="Arial" w:cs="Arial"/>
          <w:i/>
          <w:sz w:val="28"/>
          <w:szCs w:val="28"/>
          <w:lang w:val="uk-UA"/>
        </w:rPr>
        <w:t>належать</w:t>
      </w:r>
      <w:r>
        <w:rPr>
          <w:rFonts w:ascii="Arial" w:hAnsi="Arial" w:cs="Arial"/>
          <w:i/>
          <w:sz w:val="28"/>
          <w:szCs w:val="28"/>
          <w:lang w:val="uk-UA"/>
        </w:rPr>
        <w:t xml:space="preserve"> території сучасних Львівської, Івано-Франківської і Тернопільської областей</w:t>
      </w:r>
    </w:p>
    <w:p w:rsidR="001748B8" w:rsidRDefault="001748B8" w:rsidP="007100DE">
      <w:pPr>
        <w:pStyle w:val="msonormalcxspmiddlecxspmiddle"/>
        <w:spacing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Поділля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Волинь</w:t>
      </w:r>
    </w:p>
    <w:p w:rsidR="001748B8" w:rsidRDefault="001748B8" w:rsidP="007100DE">
      <w:pPr>
        <w:pStyle w:val="msonormalcxspmiddlecxspmiddle"/>
        <w:spacing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Галичина</w:t>
      </w:r>
      <w:r w:rsidRPr="00E349BD"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="00CE6C1B">
        <w:rPr>
          <w:rFonts w:ascii="Arial" w:hAnsi="Arial" w:cs="Arial"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Бессарабія</w:t>
      </w:r>
    </w:p>
    <w:p w:rsidR="001748B8" w:rsidRDefault="001748B8" w:rsidP="003907BA">
      <w:pPr>
        <w:pStyle w:val="msonormalcxspmiddlecxspmiddle"/>
        <w:spacing w:after="0" w:afterAutospacing="0" w:line="20" w:lineRule="atLeast"/>
        <w:contextualSpacing/>
        <w:jc w:val="both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19. </w:t>
      </w:r>
      <w:r w:rsidR="00CE6C1B" w:rsidRPr="00CE6C1B">
        <w:rPr>
          <w:rFonts w:ascii="Arial" w:hAnsi="Arial" w:cs="Arial"/>
          <w:i/>
          <w:sz w:val="28"/>
          <w:szCs w:val="28"/>
          <w:lang w:val="uk-UA"/>
        </w:rPr>
        <w:t>Оберіть</w:t>
      </w:r>
      <w:r w:rsidRPr="00CE6C1B">
        <w:rPr>
          <w:rFonts w:ascii="Arial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тве</w:t>
      </w:r>
      <w:r w:rsidR="00CE6C1B">
        <w:rPr>
          <w:rFonts w:ascii="Arial" w:hAnsi="Arial" w:cs="Arial"/>
          <w:i/>
          <w:sz w:val="28"/>
          <w:szCs w:val="28"/>
          <w:lang w:val="uk-UA"/>
        </w:rPr>
        <w:t>рдження, у</w:t>
      </w:r>
      <w:r>
        <w:rPr>
          <w:rFonts w:ascii="Arial" w:hAnsi="Arial" w:cs="Arial"/>
          <w:i/>
          <w:sz w:val="28"/>
          <w:szCs w:val="28"/>
          <w:lang w:val="uk-UA"/>
        </w:rPr>
        <w:t xml:space="preserve"> якому об’єкти й характеристики відповідають один одному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Карпати – альпійська складчастість –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куести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– озокерит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Кримські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гори–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яйли – 1545 м – карст –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каньони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– озокерит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 w:rsidR="00CE6C1B" w:rsidRPr="00E349BD">
        <w:rPr>
          <w:rFonts w:ascii="Arial" w:hAnsi="Arial" w:cs="Arial"/>
          <w:sz w:val="28"/>
          <w:szCs w:val="28"/>
          <w:lang w:val="uk-UA"/>
        </w:rPr>
        <w:t xml:space="preserve">Український </w:t>
      </w:r>
      <w:proofErr w:type="spellStart"/>
      <w:r w:rsidR="00CE6C1B" w:rsidRPr="00E349BD">
        <w:rPr>
          <w:rFonts w:ascii="Arial" w:hAnsi="Arial" w:cs="Arial"/>
          <w:sz w:val="28"/>
          <w:szCs w:val="28"/>
          <w:lang w:val="uk-UA"/>
        </w:rPr>
        <w:t>щит–</w:t>
      </w:r>
      <w:proofErr w:type="spellEnd"/>
      <w:r w:rsidR="00CE6C1B" w:rsidRPr="00E349BD">
        <w:rPr>
          <w:rFonts w:ascii="Arial" w:hAnsi="Arial" w:cs="Arial"/>
          <w:sz w:val="28"/>
          <w:szCs w:val="28"/>
          <w:lang w:val="uk-UA"/>
        </w:rPr>
        <w:t xml:space="preserve"> 4,5-5 </w:t>
      </w:r>
      <w:proofErr w:type="spellStart"/>
      <w:r w:rsidR="00CE6C1B" w:rsidRPr="00E349BD">
        <w:rPr>
          <w:rFonts w:ascii="Arial" w:hAnsi="Arial" w:cs="Arial"/>
          <w:sz w:val="28"/>
          <w:szCs w:val="28"/>
          <w:lang w:val="uk-UA"/>
        </w:rPr>
        <w:t>млрд</w:t>
      </w:r>
      <w:proofErr w:type="spellEnd"/>
      <w:r w:rsidR="00CE6C1B" w:rsidRPr="00E349BD">
        <w:rPr>
          <w:rFonts w:ascii="Arial" w:hAnsi="Arial" w:cs="Arial"/>
          <w:sz w:val="28"/>
          <w:szCs w:val="28"/>
          <w:lang w:val="uk-UA"/>
        </w:rPr>
        <w:t xml:space="preserve"> років – Придніпровська </w:t>
      </w:r>
      <w:r w:rsidR="00CE6C1B" w:rsidRPr="00E349BD">
        <w:rPr>
          <w:rFonts w:ascii="Arial" w:hAnsi="Arial" w:cs="Arial"/>
          <w:sz w:val="28"/>
          <w:szCs w:val="28"/>
          <w:lang w:val="uk-UA"/>
        </w:rPr>
        <w:br/>
        <w:t xml:space="preserve">височина </w:t>
      </w:r>
      <w:r w:rsidRPr="00E349BD">
        <w:rPr>
          <w:rFonts w:ascii="Arial" w:hAnsi="Arial" w:cs="Arial"/>
          <w:sz w:val="28"/>
          <w:szCs w:val="28"/>
          <w:lang w:val="uk-UA"/>
        </w:rPr>
        <w:t>– буре вугілля – уран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Волино-Подільська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плита – </w:t>
      </w:r>
      <w:r w:rsidR="00CE6C1B">
        <w:rPr>
          <w:rFonts w:ascii="Arial" w:hAnsi="Arial" w:cs="Arial"/>
          <w:sz w:val="28"/>
          <w:szCs w:val="28"/>
          <w:lang w:val="uk-UA"/>
        </w:rPr>
        <w:t xml:space="preserve">породи крейдового періоду – </w:t>
      </w:r>
      <w:proofErr w:type="spellStart"/>
      <w:r w:rsidR="00CE6C1B">
        <w:rPr>
          <w:rFonts w:ascii="Arial" w:hAnsi="Arial" w:cs="Arial"/>
          <w:sz w:val="28"/>
          <w:szCs w:val="28"/>
          <w:lang w:val="uk-UA"/>
        </w:rPr>
        <w:t>кам</w:t>
      </w:r>
      <w:proofErr w:type="spellEnd"/>
      <w:r w:rsidR="00CE6C1B" w:rsidRPr="00CE6C1B">
        <w:rPr>
          <w:rFonts w:ascii="Arial" w:hAnsi="Arial" w:cs="Arial"/>
          <w:sz w:val="28"/>
          <w:szCs w:val="28"/>
        </w:rPr>
        <w:t>’</w:t>
      </w:r>
      <w:proofErr w:type="spellStart"/>
      <w:r>
        <w:rPr>
          <w:rFonts w:ascii="Arial" w:hAnsi="Arial" w:cs="Arial"/>
          <w:sz w:val="28"/>
          <w:szCs w:val="28"/>
          <w:lang w:val="uk-UA"/>
        </w:rPr>
        <w:t>яне</w:t>
      </w:r>
      <w:proofErr w:type="spellEnd"/>
      <w:r>
        <w:rPr>
          <w:rFonts w:ascii="Arial" w:hAnsi="Arial" w:cs="Arial"/>
          <w:sz w:val="28"/>
          <w:szCs w:val="28"/>
          <w:lang w:val="uk-UA"/>
        </w:rPr>
        <w:t xml:space="preserve"> вугілля – Поліська низовина – кари і цирки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20.</w:t>
      </w:r>
      <w:r>
        <w:rPr>
          <w:rFonts w:ascii="Arial" w:hAnsi="Arial" w:cs="Arial"/>
          <w:i/>
          <w:sz w:val="28"/>
          <w:szCs w:val="28"/>
          <w:lang w:val="uk-UA"/>
        </w:rPr>
        <w:t>Укажіть, як впливає західний перенос повітряних мас на клімат України</w:t>
      </w:r>
    </w:p>
    <w:p w:rsidR="001748B8" w:rsidRPr="003907BA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sz w:val="26"/>
          <w:szCs w:val="26"/>
          <w:lang w:val="uk-UA"/>
        </w:rPr>
        <w:tab/>
      </w: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 w:rsidRPr="00E349BD">
        <w:rPr>
          <w:rFonts w:ascii="Arial" w:hAnsi="Arial" w:cs="Arial"/>
          <w:sz w:val="28"/>
          <w:szCs w:val="28"/>
          <w:lang w:val="uk-UA"/>
        </w:rPr>
        <w:t>зумовлює зниження  температури влітку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сприяє посушливості клімату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посилює континентальність клімату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>сприяє збільшенню річної амплітуди температур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lastRenderedPageBreak/>
        <w:t xml:space="preserve">21. </w:t>
      </w:r>
      <w:r>
        <w:rPr>
          <w:rFonts w:ascii="Arial" w:hAnsi="Arial" w:cs="Arial"/>
          <w:i/>
          <w:sz w:val="28"/>
          <w:szCs w:val="28"/>
          <w:lang w:val="uk-UA"/>
        </w:rPr>
        <w:t>Укажіть корисну копалину Укр</w:t>
      </w:r>
      <w:r w:rsidR="00CE6C1B">
        <w:rPr>
          <w:rFonts w:ascii="Arial" w:hAnsi="Arial" w:cs="Arial"/>
          <w:i/>
          <w:sz w:val="28"/>
          <w:szCs w:val="28"/>
          <w:lang w:val="uk-UA"/>
        </w:rPr>
        <w:t xml:space="preserve">аїни, родовища якої розташовано </w:t>
      </w:r>
      <w:r>
        <w:rPr>
          <w:rFonts w:ascii="Arial" w:hAnsi="Arial" w:cs="Arial"/>
          <w:i/>
          <w:sz w:val="28"/>
          <w:szCs w:val="28"/>
          <w:lang w:val="uk-UA"/>
        </w:rPr>
        <w:t>поза Українським кристалічним щитом</w:t>
      </w:r>
    </w:p>
    <w:p w:rsidR="001748B8" w:rsidRDefault="001748B8" w:rsidP="007100DE">
      <w:pPr>
        <w:pStyle w:val="msonormal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каолін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 w:rsidRPr="00E349BD">
        <w:rPr>
          <w:rFonts w:ascii="Arial" w:hAnsi="Arial" w:cs="Arial"/>
          <w:sz w:val="28"/>
          <w:szCs w:val="28"/>
          <w:lang w:val="uk-UA"/>
        </w:rPr>
        <w:t>сірка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графіт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граніт</w:t>
      </w:r>
    </w:p>
    <w:p w:rsidR="001748B8" w:rsidRDefault="001748B8" w:rsidP="007100DE">
      <w:pPr>
        <w:pStyle w:val="13"/>
        <w:spacing w:line="20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uk-UA"/>
        </w:rPr>
        <w:t>22.</w:t>
      </w:r>
      <w:proofErr w:type="spellStart"/>
      <w:r>
        <w:rPr>
          <w:rFonts w:ascii="Arial" w:hAnsi="Arial" w:cs="Arial"/>
          <w:i/>
          <w:sz w:val="28"/>
          <w:szCs w:val="28"/>
        </w:rPr>
        <w:t>Укажіть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i/>
          <w:sz w:val="28"/>
          <w:szCs w:val="28"/>
        </w:rPr>
        <w:t>яким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картографічним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способом на </w:t>
      </w:r>
      <w:proofErr w:type="spellStart"/>
      <w:r>
        <w:rPr>
          <w:rFonts w:ascii="Arial" w:hAnsi="Arial" w:cs="Arial"/>
          <w:i/>
          <w:sz w:val="28"/>
          <w:szCs w:val="28"/>
        </w:rPr>
        <w:t>географічних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картах </w:t>
      </w:r>
      <w:proofErr w:type="spellStart"/>
      <w:r>
        <w:rPr>
          <w:rFonts w:ascii="Arial" w:hAnsi="Arial" w:cs="Arial"/>
          <w:i/>
          <w:sz w:val="28"/>
          <w:szCs w:val="28"/>
        </w:rPr>
        <w:t>показують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природні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зони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962"/>
      </w:tblGrid>
      <w:tr w:rsidR="001748B8" w:rsidTr="001748B8">
        <w:tc>
          <w:tcPr>
            <w:tcW w:w="4785" w:type="dxa"/>
            <w:hideMark/>
          </w:tcPr>
          <w:p w:rsidR="001748B8" w:rsidRDefault="001748B8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Arial" w:eastAsia="Times New Roman" w:hAnsi="Arial" w:cs="Arial"/>
                <w:sz w:val="28"/>
                <w:szCs w:val="28"/>
                <w:lang w:val="uk-UA" w:eastAsia="uk-UA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>А</w:t>
            </w:r>
            <w:r>
              <w:rPr>
                <w:rFonts w:ascii="Arial" w:eastAsia="Times New Roman" w:hAnsi="Arial" w:cs="Arial"/>
                <w:sz w:val="28"/>
                <w:szCs w:val="28"/>
                <w:lang w:val="uk-UA" w:eastAsia="uk-UA"/>
              </w:rPr>
              <w:t xml:space="preserve"> значків</w:t>
            </w:r>
          </w:p>
          <w:p w:rsidR="001748B8" w:rsidRDefault="001748B8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Arial" w:eastAsia="Times New Roman" w:hAnsi="Arial" w:cs="Arial"/>
                <w:sz w:val="28"/>
                <w:szCs w:val="28"/>
                <w:lang w:val="uk-UA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>Б</w:t>
            </w:r>
            <w:r w:rsidR="004162BD"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 xml:space="preserve"> </w:t>
            </w:r>
            <w:r w:rsidRPr="00E349BD">
              <w:rPr>
                <w:rFonts w:ascii="Arial" w:eastAsia="Times New Roman" w:hAnsi="Arial" w:cs="Arial"/>
                <w:sz w:val="28"/>
                <w:szCs w:val="28"/>
                <w:lang w:val="uk-UA"/>
              </w:rPr>
              <w:t>якісного фону</w:t>
            </w:r>
          </w:p>
        </w:tc>
        <w:tc>
          <w:tcPr>
            <w:tcW w:w="4962" w:type="dxa"/>
            <w:hideMark/>
          </w:tcPr>
          <w:p w:rsidR="001748B8" w:rsidRDefault="001748B8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709"/>
              <w:rPr>
                <w:rFonts w:ascii="Arial" w:eastAsia="Times New Roman" w:hAnsi="Arial" w:cs="Arial"/>
                <w:sz w:val="28"/>
                <w:szCs w:val="28"/>
                <w:lang w:val="uk-UA" w:eastAsia="uk-UA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>В</w:t>
            </w:r>
            <w:r w:rsidR="004162BD"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val="uk-UA"/>
              </w:rPr>
              <w:t>ареалів</w:t>
            </w:r>
          </w:p>
          <w:p w:rsidR="001748B8" w:rsidRDefault="001748B8">
            <w:pPr>
              <w:spacing w:after="0" w:line="240" w:lineRule="auto"/>
              <w:ind w:left="709"/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val="uk-UA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>Г</w:t>
            </w:r>
            <w:r w:rsidR="004162BD">
              <w:rPr>
                <w:rFonts w:ascii="Arial" w:eastAsia="Times New Roman" w:hAnsi="Arial" w:cs="Arial"/>
                <w:b/>
                <w:sz w:val="28"/>
                <w:szCs w:val="28"/>
                <w:lang w:val="uk-UA" w:eastAsia="uk-UA"/>
              </w:rPr>
              <w:t xml:space="preserve">  </w:t>
            </w:r>
            <w:r>
              <w:rPr>
                <w:rFonts w:ascii="Arial" w:eastAsia="Times New Roman" w:hAnsi="Arial" w:cs="Arial"/>
                <w:sz w:val="28"/>
                <w:szCs w:val="28"/>
                <w:lang w:val="uk-UA"/>
              </w:rPr>
              <w:t>ізоліній</w:t>
            </w:r>
          </w:p>
        </w:tc>
      </w:tr>
    </w:tbl>
    <w:p w:rsidR="001748B8" w:rsidRPr="00CE6C1B" w:rsidRDefault="001748B8" w:rsidP="00736D7C">
      <w:pPr>
        <w:tabs>
          <w:tab w:val="left" w:pos="1100"/>
        </w:tabs>
        <w:spacing w:after="0" w:line="20" w:lineRule="atLeast"/>
        <w:jc w:val="both"/>
        <w:rPr>
          <w:rFonts w:ascii="Arial" w:hAnsi="Arial" w:cs="Arial"/>
          <w:i/>
          <w:sz w:val="28"/>
          <w:szCs w:val="28"/>
          <w:lang w:val="uk-UA" w:eastAsia="en-US"/>
        </w:rPr>
      </w:pPr>
      <w:r>
        <w:rPr>
          <w:rFonts w:ascii="Arial" w:eastAsia="Times New Roman" w:hAnsi="Arial" w:cs="Arial"/>
          <w:b/>
          <w:sz w:val="28"/>
          <w:szCs w:val="28"/>
          <w:lang w:val="uk-UA"/>
        </w:rPr>
        <w:t>23.</w:t>
      </w:r>
      <w:r w:rsidR="004162BD">
        <w:rPr>
          <w:rFonts w:ascii="Arial" w:eastAsia="Times New Roman" w:hAnsi="Arial" w:cs="Arial"/>
          <w:b/>
          <w:sz w:val="28"/>
          <w:szCs w:val="28"/>
          <w:lang w:val="uk-UA"/>
        </w:rPr>
        <w:t xml:space="preserve"> </w:t>
      </w:r>
      <w:r w:rsidR="00CE6C1B">
        <w:rPr>
          <w:rFonts w:ascii="Arial" w:eastAsia="Times New Roman" w:hAnsi="Arial" w:cs="Arial"/>
          <w:i/>
          <w:sz w:val="28"/>
          <w:szCs w:val="28"/>
          <w:lang w:val="uk-UA"/>
        </w:rPr>
        <w:t>Обері</w:t>
      </w:r>
      <w:r w:rsidRPr="00CE6C1B">
        <w:rPr>
          <w:rFonts w:ascii="Arial" w:eastAsia="Times New Roman" w:hAnsi="Arial" w:cs="Arial"/>
          <w:i/>
          <w:sz w:val="28"/>
          <w:szCs w:val="28"/>
          <w:lang w:val="uk-UA"/>
        </w:rPr>
        <w:t>ть виробництва кольорової металургії України, розміщення яких визначається</w:t>
      </w:r>
      <w:r w:rsidR="00CE6C1B">
        <w:rPr>
          <w:rFonts w:ascii="Arial" w:eastAsia="Times New Roman" w:hAnsi="Arial" w:cs="Arial"/>
          <w:i/>
          <w:sz w:val="28"/>
          <w:szCs w:val="28"/>
          <w:lang w:val="uk-UA"/>
        </w:rPr>
        <w:t>,</w:t>
      </w:r>
      <w:r w:rsidRPr="00CE6C1B">
        <w:rPr>
          <w:rFonts w:ascii="Arial" w:eastAsia="Times New Roman" w:hAnsi="Arial" w:cs="Arial"/>
          <w:i/>
          <w:sz w:val="28"/>
          <w:szCs w:val="28"/>
          <w:lang w:val="uk-UA"/>
        </w:rPr>
        <w:t xml:space="preserve"> перш за все</w:t>
      </w:r>
      <w:r w:rsidR="00CE6C1B">
        <w:rPr>
          <w:rFonts w:ascii="Arial" w:eastAsia="Times New Roman" w:hAnsi="Arial" w:cs="Arial"/>
          <w:i/>
          <w:sz w:val="28"/>
          <w:szCs w:val="28"/>
          <w:lang w:val="uk-UA"/>
        </w:rPr>
        <w:t>,</w:t>
      </w:r>
      <w:r w:rsidRPr="00CE6C1B">
        <w:rPr>
          <w:rFonts w:ascii="Arial" w:eastAsia="Times New Roman" w:hAnsi="Arial" w:cs="Arial"/>
          <w:i/>
          <w:sz w:val="28"/>
          <w:szCs w:val="28"/>
          <w:lang w:val="uk-UA"/>
        </w:rPr>
        <w:t xml:space="preserve"> наявністю джерел дешевої електроенергії</w:t>
      </w:r>
    </w:p>
    <w:p w:rsidR="001748B8" w:rsidRDefault="001748B8" w:rsidP="00736D7C">
      <w:pPr>
        <w:pStyle w:val="msonormal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sz w:val="28"/>
          <w:szCs w:val="28"/>
          <w:lang w:val="uk-UA"/>
        </w:rPr>
        <w:t>алюміній і цинк</w:t>
      </w:r>
      <w:r w:rsidR="00736D7C" w:rsidRPr="00736D7C">
        <w:rPr>
          <w:lang w:val="uk-UA"/>
        </w:rPr>
        <w:t xml:space="preserve"> </w:t>
      </w:r>
      <w:r w:rsidR="00736D7C" w:rsidRPr="00736D7C">
        <w:rPr>
          <w:rFonts w:ascii="Arial" w:hAnsi="Arial" w:cs="Arial"/>
          <w:b/>
          <w:sz w:val="28"/>
          <w:szCs w:val="28"/>
          <w:lang w:val="uk-UA"/>
        </w:rPr>
        <w:t>Б</w:t>
      </w:r>
      <w:r w:rsidR="00736D7C" w:rsidRPr="00736D7C">
        <w:rPr>
          <w:rFonts w:ascii="Arial" w:hAnsi="Arial" w:cs="Arial"/>
          <w:sz w:val="28"/>
          <w:szCs w:val="28"/>
          <w:lang w:val="uk-UA"/>
        </w:rPr>
        <w:t xml:space="preserve"> мідь і титан</w:t>
      </w:r>
      <w:r w:rsidR="00736D7C">
        <w:rPr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 w:rsidRPr="00E349BD">
        <w:rPr>
          <w:rFonts w:ascii="Arial" w:hAnsi="Arial" w:cs="Arial"/>
          <w:sz w:val="28"/>
          <w:szCs w:val="28"/>
          <w:lang w:val="uk-UA"/>
        </w:rPr>
        <w:t>магній і титан</w:t>
      </w:r>
      <w:r w:rsidR="00736D7C" w:rsidRPr="00736D7C">
        <w:rPr>
          <w:lang w:val="uk-UA"/>
        </w:rPr>
        <w:t xml:space="preserve"> </w:t>
      </w:r>
      <w:r w:rsidR="00736D7C" w:rsidRPr="00736D7C"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 w:rsidR="00736D7C" w:rsidRPr="00736D7C">
        <w:rPr>
          <w:rFonts w:ascii="Arial" w:hAnsi="Arial" w:cs="Arial"/>
          <w:sz w:val="28"/>
          <w:szCs w:val="28"/>
          <w:lang w:val="uk-UA"/>
        </w:rPr>
        <w:t>алюміній і мідь</w:t>
      </w:r>
    </w:p>
    <w:p w:rsidR="001748B8" w:rsidRDefault="001748B8" w:rsidP="00736D7C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24</w:t>
      </w:r>
      <w:r>
        <w:rPr>
          <w:rFonts w:ascii="Arial" w:hAnsi="Arial" w:cs="Arial"/>
          <w:sz w:val="28"/>
          <w:szCs w:val="28"/>
          <w:lang w:val="uk-UA"/>
        </w:rPr>
        <w:t xml:space="preserve">. </w:t>
      </w:r>
      <w:r>
        <w:rPr>
          <w:rFonts w:ascii="Arial" w:hAnsi="Arial" w:cs="Arial"/>
          <w:i/>
          <w:sz w:val="28"/>
          <w:szCs w:val="28"/>
          <w:lang w:val="uk-UA"/>
        </w:rPr>
        <w:t>Укажіть галузь хімічної промисловості, яка розміщується поблизу районів коксохімії, видобутку природного газу та газопроводів</w:t>
      </w:r>
    </w:p>
    <w:p w:rsidR="001748B8" w:rsidRDefault="001748B8" w:rsidP="00736D7C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гірнича хімія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виробництво сірчаної кислоти</w:t>
      </w:r>
    </w:p>
    <w:p w:rsidR="001748B8" w:rsidRDefault="001748B8" w:rsidP="001748B8">
      <w:pPr>
        <w:pStyle w:val="msonormalcxspmiddlecxspmiddle"/>
        <w:spacing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хімія полімерів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 w:rsidRPr="00E349BD">
        <w:rPr>
          <w:rFonts w:ascii="Arial" w:hAnsi="Arial" w:cs="Arial"/>
          <w:sz w:val="28"/>
          <w:szCs w:val="28"/>
          <w:lang w:val="uk-UA"/>
        </w:rPr>
        <w:t>виробництво мінеральних добрив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25. </w:t>
      </w:r>
      <w:r>
        <w:rPr>
          <w:rFonts w:ascii="Arial" w:hAnsi="Arial" w:cs="Arial"/>
          <w:i/>
          <w:sz w:val="28"/>
          <w:szCs w:val="28"/>
          <w:lang w:val="uk-UA"/>
        </w:rPr>
        <w:t>Укажіть родовище, з якого не видобувають сировину для чорної металургії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Білозерське</w:t>
      </w:r>
      <w:proofErr w:type="spellEnd"/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Кременчуцьке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Вовчанське</w:t>
      </w:r>
      <w:r w:rsidRPr="00E349BD"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uk-UA"/>
        </w:rPr>
        <w:t>Великотокмацьке</w:t>
      </w:r>
      <w:proofErr w:type="spellEnd"/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26.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proofErr w:type="spellStart"/>
      <w:r w:rsidR="00CE6C1B">
        <w:rPr>
          <w:rFonts w:ascii="Arial" w:hAnsi="Arial" w:cs="Arial"/>
          <w:i/>
          <w:sz w:val="28"/>
          <w:szCs w:val="28"/>
          <w:lang w:val="uk-UA"/>
        </w:rPr>
        <w:t>Назові</w:t>
      </w:r>
      <w:r>
        <w:rPr>
          <w:rFonts w:ascii="Arial" w:hAnsi="Arial" w:cs="Arial"/>
          <w:i/>
          <w:sz w:val="28"/>
          <w:szCs w:val="28"/>
          <w:lang w:val="uk-UA"/>
        </w:rPr>
        <w:t>ть</w:t>
      </w:r>
      <w:proofErr w:type="spellEnd"/>
      <w:r>
        <w:rPr>
          <w:rFonts w:ascii="Arial" w:hAnsi="Arial" w:cs="Arial"/>
          <w:i/>
          <w:sz w:val="28"/>
          <w:szCs w:val="28"/>
          <w:lang w:val="uk-UA"/>
        </w:rPr>
        <w:t xml:space="preserve"> тип електростанцій, що працюють задля зняття пікових навантажень в електромережі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ind w:firstLine="708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А</w:t>
      </w:r>
      <w:r w:rsidRPr="003907BA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ГАЕС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ДРЕС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ТЕЦ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СЕС</w:t>
      </w:r>
    </w:p>
    <w:p w:rsidR="001748B8" w:rsidRPr="004162BD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27.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4162BD">
        <w:rPr>
          <w:rFonts w:ascii="Arial" w:hAnsi="Arial" w:cs="Arial"/>
          <w:i/>
          <w:sz w:val="28"/>
          <w:szCs w:val="28"/>
          <w:lang w:val="uk-UA"/>
        </w:rPr>
        <w:t>Визначте тип спеціалізації господарства в Україні за текстом: «овочево-молочне господарство, птахівництво, свинарство, вирощування плодово-ягідних і зернових культур»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А  </w:t>
      </w:r>
      <w:r>
        <w:rPr>
          <w:rFonts w:ascii="Arial" w:hAnsi="Arial" w:cs="Arial"/>
          <w:sz w:val="28"/>
          <w:szCs w:val="28"/>
          <w:lang w:val="uk-UA"/>
        </w:rPr>
        <w:t>лісостеповий</w:t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  <w:t xml:space="preserve">В  </w:t>
      </w:r>
      <w:r w:rsidRPr="00E349BD">
        <w:rPr>
          <w:rFonts w:ascii="Arial" w:hAnsi="Arial" w:cs="Arial"/>
          <w:sz w:val="28"/>
          <w:szCs w:val="28"/>
          <w:lang w:val="uk-UA"/>
        </w:rPr>
        <w:t>приміський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b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ab/>
        <w:t xml:space="preserve">Б  </w:t>
      </w:r>
      <w:r>
        <w:rPr>
          <w:rFonts w:ascii="Arial" w:hAnsi="Arial" w:cs="Arial"/>
          <w:sz w:val="28"/>
          <w:szCs w:val="28"/>
          <w:lang w:val="uk-UA"/>
        </w:rPr>
        <w:t>карпатський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ab/>
        <w:t xml:space="preserve">Г  </w:t>
      </w:r>
      <w:r w:rsidRPr="005D6C22">
        <w:rPr>
          <w:rFonts w:ascii="Arial" w:hAnsi="Arial" w:cs="Arial"/>
          <w:sz w:val="28"/>
          <w:szCs w:val="28"/>
          <w:lang w:val="uk-UA"/>
        </w:rPr>
        <w:t>південно-степовий</w:t>
      </w:r>
    </w:p>
    <w:p w:rsidR="00CE6C1B" w:rsidRDefault="001748B8" w:rsidP="002C3265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28.</w:t>
      </w:r>
      <w:r w:rsidR="00CE6C1B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Оберіть галу</w:t>
      </w:r>
      <w:r w:rsidR="00CE6C1B">
        <w:rPr>
          <w:rFonts w:ascii="Arial" w:hAnsi="Arial" w:cs="Arial"/>
          <w:i/>
          <w:sz w:val="28"/>
          <w:szCs w:val="28"/>
          <w:lang w:val="uk-UA"/>
        </w:rPr>
        <w:t>зь, для якої найбільш характерним є</w:t>
      </w:r>
    </w:p>
    <w:p w:rsidR="001748B8" w:rsidRDefault="001748B8" w:rsidP="002C3265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i/>
          <w:sz w:val="28"/>
          <w:szCs w:val="28"/>
          <w:lang w:val="uk-UA"/>
        </w:rPr>
        <w:t>комбінування виробництва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машинобудування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>
        <w:rPr>
          <w:rFonts w:ascii="Arial" w:hAnsi="Arial" w:cs="Arial"/>
          <w:sz w:val="28"/>
          <w:szCs w:val="28"/>
          <w:lang w:val="uk-UA"/>
        </w:rPr>
        <w:t xml:space="preserve"> харчова промисловість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r w:rsidRPr="00E349BD">
        <w:rPr>
          <w:rFonts w:ascii="Arial" w:hAnsi="Arial" w:cs="Arial"/>
          <w:sz w:val="28"/>
          <w:szCs w:val="28"/>
          <w:lang w:val="uk-UA"/>
        </w:rPr>
        <w:t>хімічна промисловість</w:t>
      </w:r>
      <w:r w:rsidRPr="002C3265">
        <w:rPr>
          <w:rFonts w:ascii="Arial" w:hAnsi="Arial" w:cs="Arial"/>
          <w:b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 xml:space="preserve"> електроенергетика</w:t>
      </w:r>
    </w:p>
    <w:p w:rsidR="00CE6C1B" w:rsidRDefault="001748B8" w:rsidP="002C3265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sz w:val="26"/>
          <w:szCs w:val="26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29.</w:t>
      </w:r>
      <w:r w:rsidR="004162BD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Визначте, яка технічна культура вирощується у тому самому районі України, що й озима пшениця</w:t>
      </w:r>
      <w:r>
        <w:rPr>
          <w:sz w:val="26"/>
          <w:szCs w:val="26"/>
          <w:lang w:val="uk-UA"/>
        </w:rPr>
        <w:tab/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>картопля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цукровий буряк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просо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тютюн</w:t>
      </w:r>
    </w:p>
    <w:p w:rsidR="00C32BD7" w:rsidRDefault="00C32BD7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30.</w:t>
      </w:r>
      <w:r>
        <w:rPr>
          <w:rFonts w:ascii="Arial" w:hAnsi="Arial" w:cs="Arial"/>
          <w:i/>
          <w:sz w:val="28"/>
          <w:szCs w:val="28"/>
          <w:lang w:val="uk-UA"/>
        </w:rPr>
        <w:t>Укажіть країну, у якій показник урбанізації менший 90 %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Люксембург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Ісландія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 xml:space="preserve"> Бельгія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r w:rsidRPr="00E349BD">
        <w:rPr>
          <w:rFonts w:ascii="Arial" w:hAnsi="Arial" w:cs="Arial"/>
          <w:sz w:val="28"/>
          <w:szCs w:val="28"/>
          <w:lang w:val="uk-UA"/>
        </w:rPr>
        <w:t>США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31.</w:t>
      </w:r>
      <w:r>
        <w:rPr>
          <w:rFonts w:ascii="Arial" w:hAnsi="Arial" w:cs="Arial"/>
          <w:i/>
          <w:sz w:val="28"/>
          <w:szCs w:val="28"/>
          <w:lang w:val="uk-UA"/>
        </w:rPr>
        <w:t>Укажіть країну, що є провідним експортером фосфоритів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 w:rsidRPr="00E349BD">
        <w:rPr>
          <w:rFonts w:ascii="Arial" w:hAnsi="Arial" w:cs="Arial"/>
          <w:sz w:val="28"/>
          <w:szCs w:val="28"/>
          <w:lang w:val="uk-UA"/>
        </w:rPr>
        <w:t>Марокко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Чилі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Єгипет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Австралія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32.</w:t>
      </w:r>
      <w:r w:rsidR="004162BD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="004162BD">
        <w:rPr>
          <w:rFonts w:ascii="Arial" w:hAnsi="Arial" w:cs="Arial"/>
          <w:i/>
          <w:sz w:val="28"/>
          <w:szCs w:val="28"/>
          <w:lang w:val="uk-UA"/>
        </w:rPr>
        <w:t>Назві</w:t>
      </w:r>
      <w:r>
        <w:rPr>
          <w:rFonts w:ascii="Arial" w:hAnsi="Arial" w:cs="Arial"/>
          <w:i/>
          <w:sz w:val="28"/>
          <w:szCs w:val="28"/>
          <w:lang w:val="uk-UA"/>
        </w:rPr>
        <w:t xml:space="preserve">ть галузь промисловості, за розвитком якої виділяються міста: </w:t>
      </w:r>
      <w:proofErr w:type="spellStart"/>
      <w:r>
        <w:rPr>
          <w:rFonts w:ascii="Arial" w:hAnsi="Arial" w:cs="Arial"/>
          <w:i/>
          <w:sz w:val="28"/>
          <w:szCs w:val="28"/>
          <w:lang w:val="uk-UA"/>
        </w:rPr>
        <w:t>Дуйсбург</w:t>
      </w:r>
      <w:proofErr w:type="spellEnd"/>
      <w:r>
        <w:rPr>
          <w:rFonts w:ascii="Arial" w:hAnsi="Arial" w:cs="Arial"/>
          <w:i/>
          <w:sz w:val="28"/>
          <w:szCs w:val="28"/>
          <w:lang w:val="uk-UA"/>
        </w:rPr>
        <w:t xml:space="preserve"> (Німеччина), Дюнкерк (Франція), </w:t>
      </w:r>
      <w:proofErr w:type="spellStart"/>
      <w:r>
        <w:rPr>
          <w:rFonts w:ascii="Arial" w:hAnsi="Arial" w:cs="Arial"/>
          <w:i/>
          <w:sz w:val="28"/>
          <w:szCs w:val="28"/>
          <w:lang w:val="uk-UA"/>
        </w:rPr>
        <w:t>Бокаро</w:t>
      </w:r>
      <w:proofErr w:type="spellEnd"/>
      <w:r>
        <w:rPr>
          <w:rFonts w:ascii="Arial" w:hAnsi="Arial" w:cs="Arial"/>
          <w:i/>
          <w:sz w:val="28"/>
          <w:szCs w:val="28"/>
          <w:lang w:val="uk-UA"/>
        </w:rPr>
        <w:t xml:space="preserve"> (Індія) і Балтимор (США)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 </w:t>
      </w:r>
      <w:r w:rsidRPr="00E349BD">
        <w:rPr>
          <w:rFonts w:ascii="Arial" w:hAnsi="Arial" w:cs="Arial"/>
          <w:sz w:val="28"/>
          <w:szCs w:val="28"/>
          <w:lang w:val="uk-UA"/>
        </w:rPr>
        <w:t>чорна металургія</w:t>
      </w:r>
      <w:r w:rsidRPr="00E349BD"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автомобілебудування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lastRenderedPageBreak/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 текстильна промисловість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 xml:space="preserve"> нафтопереробка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33</w:t>
      </w:r>
      <w:r>
        <w:rPr>
          <w:rFonts w:ascii="Arial" w:hAnsi="Arial" w:cs="Arial"/>
          <w:sz w:val="28"/>
          <w:szCs w:val="28"/>
          <w:lang w:val="uk-UA"/>
        </w:rPr>
        <w:t xml:space="preserve">. </w:t>
      </w:r>
      <w:r w:rsidR="004162BD">
        <w:rPr>
          <w:rFonts w:ascii="Arial" w:hAnsi="Arial" w:cs="Arial"/>
          <w:i/>
          <w:sz w:val="28"/>
          <w:szCs w:val="28"/>
          <w:lang w:val="uk-UA"/>
        </w:rPr>
        <w:t>Обер</w:t>
      </w:r>
      <w:r>
        <w:rPr>
          <w:rFonts w:ascii="Arial" w:hAnsi="Arial" w:cs="Arial"/>
          <w:i/>
          <w:sz w:val="28"/>
          <w:szCs w:val="28"/>
          <w:lang w:val="uk-UA"/>
        </w:rPr>
        <w:t>іть правильне поєднання країни та основного виду електростанцій у ній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А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r w:rsidRPr="00E349BD">
        <w:rPr>
          <w:rFonts w:ascii="Arial" w:hAnsi="Arial" w:cs="Arial"/>
          <w:sz w:val="28"/>
          <w:szCs w:val="28"/>
          <w:lang w:val="uk-UA"/>
        </w:rPr>
        <w:t>Норвегія – гідроелектростанції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 Росія – геотермальні електростанції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>
        <w:rPr>
          <w:rFonts w:ascii="Arial" w:hAnsi="Arial" w:cs="Arial"/>
          <w:sz w:val="28"/>
          <w:szCs w:val="28"/>
          <w:lang w:val="uk-UA"/>
        </w:rPr>
        <w:t xml:space="preserve"> Франція – теплові електростанції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 Україна – гідроелектростанції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34.</w:t>
      </w:r>
      <w:r w:rsidR="00FB52C9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Назвіть країни, які мають найбільший морський торгівельний флот у Європі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Данія і Португалія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Італія і Німеччина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 Бельгія і Литва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Г 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>Греція і Норвегія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35.</w:t>
      </w:r>
      <w:r>
        <w:rPr>
          <w:rFonts w:ascii="Arial" w:hAnsi="Arial" w:cs="Arial"/>
          <w:sz w:val="28"/>
          <w:szCs w:val="28"/>
          <w:lang w:val="uk-UA"/>
        </w:rPr>
        <w:tab/>
      </w:r>
      <w:r w:rsidRPr="004162BD">
        <w:rPr>
          <w:rFonts w:ascii="Arial" w:hAnsi="Arial" w:cs="Arial"/>
          <w:i/>
          <w:sz w:val="28"/>
          <w:szCs w:val="28"/>
          <w:lang w:val="uk-UA"/>
        </w:rPr>
        <w:t>Назвіть традиційного світового лідера з видобутку бурого вугілля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ПАР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В</w:t>
      </w:r>
      <w:r>
        <w:rPr>
          <w:rFonts w:ascii="Arial" w:hAnsi="Arial" w:cs="Arial"/>
          <w:sz w:val="28"/>
          <w:szCs w:val="28"/>
          <w:lang w:val="uk-UA"/>
        </w:rPr>
        <w:t xml:space="preserve">  </w:t>
      </w:r>
      <w:r w:rsidRPr="00E349BD">
        <w:rPr>
          <w:rFonts w:ascii="Arial" w:hAnsi="Arial" w:cs="Arial"/>
          <w:sz w:val="28"/>
          <w:szCs w:val="28"/>
          <w:lang w:val="uk-UA"/>
        </w:rPr>
        <w:t>Німеччина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Б </w:t>
      </w:r>
      <w:r>
        <w:rPr>
          <w:rFonts w:ascii="Arial" w:hAnsi="Arial" w:cs="Arial"/>
          <w:sz w:val="28"/>
          <w:szCs w:val="28"/>
          <w:lang w:val="uk-UA"/>
        </w:rPr>
        <w:t xml:space="preserve"> Австралія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 Індія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36.</w:t>
      </w:r>
      <w:r w:rsidR="00FB52C9">
        <w:rPr>
          <w:rFonts w:ascii="Arial" w:hAnsi="Arial" w:cs="Arial"/>
          <w:b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Визначте країну за наведеним нижче описом: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i/>
          <w:sz w:val="28"/>
          <w:szCs w:val="28"/>
          <w:lang w:val="uk-UA"/>
        </w:rPr>
        <w:t>Країна розпочала новий період свого розвитку у 90-ті роки ХХ ст. після відокремлення від сусідньої республіки. Є індустріальною країною, що виробляє традиційно якісні й конкурентоспроможні товари. Кожне місто і містечко країни – це музей під відкритим небом. Але справжніми перлами є 111 фортець і замків. Столиця країни визнана об’єктом Всесвітньої спадщини ЮНЕСКО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А </w:t>
      </w:r>
      <w:r>
        <w:rPr>
          <w:rFonts w:ascii="Arial" w:hAnsi="Arial" w:cs="Arial"/>
          <w:sz w:val="28"/>
          <w:szCs w:val="28"/>
          <w:lang w:val="uk-UA"/>
        </w:rPr>
        <w:t xml:space="preserve"> Чорногорія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 xml:space="preserve">В </w:t>
      </w:r>
      <w:r>
        <w:rPr>
          <w:rFonts w:ascii="Arial" w:hAnsi="Arial" w:cs="Arial"/>
          <w:sz w:val="28"/>
          <w:szCs w:val="28"/>
          <w:lang w:val="uk-UA"/>
        </w:rPr>
        <w:t xml:space="preserve"> Сербія</w:t>
      </w:r>
    </w:p>
    <w:p w:rsidR="001748B8" w:rsidRDefault="001748B8" w:rsidP="007100DE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 xml:space="preserve">  Словаччина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Г</w:t>
      </w:r>
      <w:r>
        <w:rPr>
          <w:rFonts w:ascii="Arial" w:hAnsi="Arial" w:cs="Arial"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sz w:val="28"/>
          <w:szCs w:val="28"/>
          <w:lang w:val="uk-UA"/>
        </w:rPr>
        <w:t xml:space="preserve"> Чехія</w:t>
      </w:r>
    </w:p>
    <w:p w:rsidR="00736D7C" w:rsidRDefault="00736D7C" w:rsidP="007100DE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</w:p>
    <w:p w:rsidR="00C32BD7" w:rsidRDefault="00C32BD7" w:rsidP="007100DE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FD373D">
      <w:pPr>
        <w:pStyle w:val="1"/>
        <w:spacing w:before="37"/>
        <w:ind w:right="111"/>
        <w:jc w:val="both"/>
        <w:rPr>
          <w:rFonts w:ascii="Arial" w:eastAsia="Calibri" w:hAnsi="Arial" w:cs="Arial"/>
          <w:i/>
          <w:color w:val="231F20"/>
          <w:sz w:val="28"/>
          <w:szCs w:val="28"/>
          <w:lang w:val="ru-RU"/>
        </w:rPr>
      </w:pPr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У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завданнях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37–42 до </w:t>
      </w:r>
      <w:proofErr w:type="gramStart"/>
      <w:r>
        <w:rPr>
          <w:rFonts w:ascii="Arial" w:eastAsia="Calibri" w:hAnsi="Arial" w:cs="Arial"/>
          <w:i/>
          <w:sz w:val="28"/>
          <w:szCs w:val="28"/>
          <w:lang w:val="ru-RU"/>
        </w:rPr>
        <w:t>кожного</w:t>
      </w:r>
      <w:proofErr w:type="gram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з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чотирьох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рядків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інформації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,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позначених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цифрами,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доберіть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один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правильний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, на Вашу думку,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варіант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,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позначений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буквою.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Поставте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позначки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в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таблицях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відповідей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до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завдань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у бланку</w:t>
      </w:r>
      <w:proofErr w:type="gramStart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А</w:t>
      </w:r>
      <w:proofErr w:type="gram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на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перетині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відповідних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рядків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(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цифри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>) і колонок (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букви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).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Усі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інші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види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Вашого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запису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в бланку</w:t>
      </w:r>
      <w:proofErr w:type="gramStart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А</w:t>
      </w:r>
      <w:proofErr w:type="gram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комп’ютерна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програма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реєструватиме</w:t>
      </w:r>
      <w:proofErr w:type="spellEnd"/>
      <w:r>
        <w:rPr>
          <w:rFonts w:ascii="Arial" w:eastAsia="Calibri" w:hAnsi="Arial" w:cs="Arial"/>
          <w:i/>
          <w:color w:val="231F20"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color w:val="231F20"/>
          <w:sz w:val="28"/>
          <w:szCs w:val="28"/>
          <w:lang w:val="ru-RU"/>
        </w:rPr>
        <w:t>якпомилки</w:t>
      </w:r>
      <w:proofErr w:type="spellEnd"/>
      <w:r>
        <w:rPr>
          <w:rFonts w:ascii="Arial" w:eastAsia="Calibri" w:hAnsi="Arial" w:cs="Arial"/>
          <w:i/>
          <w:color w:val="231F20"/>
          <w:sz w:val="28"/>
          <w:szCs w:val="28"/>
          <w:lang w:val="ru-RU"/>
        </w:rPr>
        <w:t>!</w:t>
      </w:r>
    </w:p>
    <w:p w:rsidR="00C32BD7" w:rsidRDefault="00C32BD7" w:rsidP="001748B8">
      <w:pPr>
        <w:pStyle w:val="1"/>
        <w:spacing w:before="37"/>
        <w:ind w:left="113" w:right="111" w:firstLine="247"/>
        <w:jc w:val="both"/>
        <w:rPr>
          <w:rFonts w:ascii="Arial" w:eastAsia="Calibri" w:hAnsi="Arial" w:cs="Arial"/>
          <w:i/>
          <w:color w:val="231F20"/>
          <w:sz w:val="28"/>
          <w:szCs w:val="28"/>
          <w:lang w:val="ru-RU"/>
        </w:rPr>
      </w:pPr>
    </w:p>
    <w:p w:rsidR="00C32BD7" w:rsidRDefault="00C32BD7" w:rsidP="001748B8">
      <w:pPr>
        <w:pStyle w:val="1"/>
        <w:spacing w:before="37"/>
        <w:ind w:left="113" w:right="111" w:firstLine="247"/>
        <w:jc w:val="both"/>
        <w:rPr>
          <w:rFonts w:ascii="Arial" w:eastAsia="Calibri" w:hAnsi="Arial" w:cs="Arial"/>
          <w:i/>
          <w:color w:val="231F20"/>
          <w:sz w:val="28"/>
          <w:szCs w:val="28"/>
          <w:lang w:val="ru-RU"/>
        </w:rPr>
      </w:pPr>
    </w:p>
    <w:p w:rsidR="001748B8" w:rsidRDefault="001748B8" w:rsidP="001748B8">
      <w:pPr>
        <w:pStyle w:val="a8"/>
        <w:spacing w:after="0" w:line="240" w:lineRule="auto"/>
        <w:ind w:left="0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sz w:val="28"/>
          <w:szCs w:val="28"/>
          <w:lang w:val="uk-UA"/>
        </w:rPr>
        <w:t>37.</w:t>
      </w:r>
      <w:r>
        <w:rPr>
          <w:rFonts w:ascii="Arial" w:hAnsi="Arial" w:cs="Arial"/>
          <w:i/>
          <w:sz w:val="28"/>
          <w:szCs w:val="28"/>
          <w:lang w:val="uk-UA"/>
        </w:rPr>
        <w:t xml:space="preserve">Установіть відповідність між назвами народів і регіонами їхнього </w:t>
      </w:r>
    </w:p>
    <w:tbl>
      <w:tblPr>
        <w:tblpPr w:leftFromText="181" w:rightFromText="181" w:vertAnchor="text" w:horzAnchor="page" w:tblpX="8556" w:tblpY="34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E349BD" w:rsidTr="00E349BD">
        <w:trPr>
          <w:trHeight w:val="340"/>
        </w:trPr>
        <w:tc>
          <w:tcPr>
            <w:tcW w:w="340" w:type="dxa"/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pStyle w:val="a8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i/>
          <w:sz w:val="28"/>
          <w:szCs w:val="28"/>
          <w:lang w:val="uk-UA"/>
        </w:rPr>
        <w:t>компактного проживання</w:t>
      </w:r>
      <w:r>
        <w:rPr>
          <w:rFonts w:ascii="Arial" w:hAnsi="Arial" w:cs="Arial"/>
          <w:i/>
          <w:sz w:val="28"/>
          <w:szCs w:val="28"/>
          <w:lang w:val="uk-UA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960"/>
      </w:tblGrid>
      <w:tr w:rsidR="001748B8" w:rsidTr="001748B8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>банту (негроїди)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MS Mincho" w:hAnsi="Arial" w:cs="Arial"/>
                <w:bCs/>
                <w:kern w:val="28"/>
                <w:sz w:val="28"/>
                <w:szCs w:val="28"/>
                <w:lang w:val="uk-UA" w:eastAsia="ja-JP" w:bidi="sa-IN"/>
              </w:rPr>
              <w:t>Східна Африка</w:t>
            </w:r>
          </w:p>
        </w:tc>
      </w:tr>
      <w:tr w:rsidR="001748B8" w:rsidTr="001748B8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2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>нілоти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 xml:space="preserve"> (негроїди)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>Північна Африка</w:t>
            </w:r>
          </w:p>
        </w:tc>
      </w:tr>
      <w:tr w:rsidR="001748B8" w:rsidTr="001748B8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араби (європеоїди)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В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Центральна й Південна Африка</w:t>
            </w:r>
          </w:p>
        </w:tc>
      </w:tr>
      <w:tr w:rsidR="001748B8" w:rsidTr="001748B8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kern w:val="28"/>
                <w:sz w:val="28"/>
                <w:szCs w:val="28"/>
                <w:lang w:val="uk-UA"/>
              </w:rPr>
              <w:t>малагасійці (монголоїди)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Cs/>
                <w:kern w:val="28"/>
                <w:sz w:val="28"/>
                <w:szCs w:val="28"/>
                <w:lang w:val="uk-UA"/>
              </w:rPr>
              <w:t>Західна Африка</w:t>
            </w:r>
          </w:p>
        </w:tc>
      </w:tr>
      <w:tr w:rsidR="001748B8" w:rsidTr="001748B8"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острів Мадагаскар</w:t>
            </w:r>
          </w:p>
        </w:tc>
      </w:tr>
    </w:tbl>
    <w:p w:rsidR="001748B8" w:rsidRDefault="001748B8" w:rsidP="001748B8">
      <w:pPr>
        <w:pStyle w:val="a8"/>
        <w:tabs>
          <w:tab w:val="left" w:pos="993"/>
        </w:tabs>
        <w:spacing w:after="0" w:line="120" w:lineRule="auto"/>
        <w:ind w:left="0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E349BD" w:rsidRDefault="001748B8" w:rsidP="001748B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lastRenderedPageBreak/>
        <w:t>38.</w:t>
      </w:r>
      <w:r w:rsidR="00FB52C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>
        <w:rPr>
          <w:rFonts w:ascii="Arial" w:hAnsi="Arial" w:cs="Arial"/>
          <w:bCs/>
          <w:i/>
          <w:sz w:val="28"/>
          <w:szCs w:val="28"/>
          <w:lang w:val="uk-UA"/>
        </w:rPr>
        <w:t>Визначте відповідність між корисними копалинами і назвами родовищ або басейнів</w:t>
      </w:r>
    </w:p>
    <w:tbl>
      <w:tblPr>
        <w:tblpPr w:leftFromText="181" w:rightFromText="181" w:vertAnchor="text" w:horzAnchor="page" w:tblpX="8556" w:tblpY="34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E349BD" w:rsidTr="00E349BD">
        <w:trPr>
          <w:trHeight w:val="340"/>
        </w:trPr>
        <w:tc>
          <w:tcPr>
            <w:tcW w:w="340" w:type="dxa"/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4078"/>
      </w:tblGrid>
      <w:tr w:rsidR="001748B8" w:rsidTr="001748B8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титанова руда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Кременчуцький, </w:t>
            </w:r>
            <w:r w:rsidR="00FB52C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Білозерський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басейни</w:t>
            </w:r>
          </w:p>
        </w:tc>
      </w:tr>
      <w:tr w:rsidR="001748B8" w:rsidTr="001748B8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2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ртутна руда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Микитівське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родовище</w:t>
            </w:r>
          </w:p>
        </w:tc>
      </w:tr>
      <w:tr w:rsidR="001748B8" w:rsidTr="001748B8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сірка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Іршанське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Самотканське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родовища</w:t>
            </w:r>
          </w:p>
        </w:tc>
      </w:tr>
      <w:tr w:rsidR="001748B8" w:rsidTr="001748B8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кухонна сіль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Роздольське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Новояворівське</w:t>
            </w:r>
            <w:proofErr w:type="spellEnd"/>
          </w:p>
        </w:tc>
      </w:tr>
      <w:tr w:rsidR="001748B8" w:rsidTr="001748B8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Артемівське, Слов’янське родовище</w:t>
            </w:r>
          </w:p>
        </w:tc>
      </w:tr>
    </w:tbl>
    <w:p w:rsidR="001748B8" w:rsidRDefault="001748B8" w:rsidP="001748B8">
      <w:pPr>
        <w:pStyle w:val="a8"/>
        <w:tabs>
          <w:tab w:val="left" w:pos="993"/>
        </w:tabs>
        <w:spacing w:after="0" w:line="120" w:lineRule="auto"/>
        <w:ind w:left="0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1748B8" w:rsidRDefault="001748B8" w:rsidP="001748B8">
      <w:pPr>
        <w:pStyle w:val="a8"/>
        <w:tabs>
          <w:tab w:val="left" w:pos="993"/>
        </w:tabs>
        <w:spacing w:after="0" w:line="240" w:lineRule="auto"/>
        <w:ind w:left="0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39.</w:t>
      </w:r>
      <w:r>
        <w:rPr>
          <w:rFonts w:ascii="Arial" w:hAnsi="Arial" w:cs="Arial"/>
          <w:bCs/>
          <w:i/>
          <w:sz w:val="28"/>
          <w:szCs w:val="28"/>
          <w:lang w:val="uk-UA"/>
        </w:rPr>
        <w:t>Укажіть ві</w:t>
      </w:r>
      <w:r w:rsidR="00FB52C9">
        <w:rPr>
          <w:rFonts w:ascii="Arial" w:hAnsi="Arial" w:cs="Arial"/>
          <w:bCs/>
          <w:i/>
          <w:sz w:val="28"/>
          <w:szCs w:val="28"/>
          <w:lang w:val="uk-UA"/>
        </w:rPr>
        <w:t xml:space="preserve">дповідність між заповідниками та </w:t>
      </w:r>
      <w:r>
        <w:rPr>
          <w:rFonts w:ascii="Arial" w:hAnsi="Arial" w:cs="Arial"/>
          <w:bCs/>
          <w:i/>
          <w:sz w:val="28"/>
          <w:szCs w:val="28"/>
          <w:lang w:val="uk-UA"/>
        </w:rPr>
        <w:t>областями, у межах яких вони розташовані</w:t>
      </w:r>
    </w:p>
    <w:tbl>
      <w:tblPr>
        <w:tblpPr w:leftFromText="181" w:rightFromText="181" w:vertAnchor="text" w:horzAnchor="margin" w:tblpXSpec="right" w:tblpY="91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1748B8" w:rsidTr="001748B8">
        <w:trPr>
          <w:trHeight w:val="340"/>
        </w:trPr>
        <w:tc>
          <w:tcPr>
            <w:tcW w:w="340" w:type="dxa"/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spacing w:after="0"/>
        <w:rPr>
          <w:rFonts w:ascii="Calibri" w:hAnsi="Calibri" w:cs="Calibri"/>
          <w:vanish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0"/>
        <w:gridCol w:w="3114"/>
      </w:tblGrid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b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1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Хотинська фортеця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А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Одеська область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2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Аккерманська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фортеця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Чернівецька область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Кам’янець-Подільська фортеця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В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Чернігівська область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Качанівський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палац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Хмельницька область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FB52C9">
              <w:rPr>
                <w:rFonts w:ascii="Arial" w:hAnsi="Arial" w:cs="Arial"/>
                <w:bCs/>
                <w:sz w:val="28"/>
                <w:szCs w:val="28"/>
                <w:lang w:val="uk-UA"/>
              </w:rPr>
              <w:t>Житомирська область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tabs>
                <w:tab w:val="left" w:pos="993"/>
              </w:tabs>
              <w:spacing w:after="0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pStyle w:val="a8"/>
        <w:tabs>
          <w:tab w:val="left" w:pos="993"/>
        </w:tabs>
        <w:spacing w:after="0" w:line="240" w:lineRule="auto"/>
        <w:ind w:left="0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1748B8" w:rsidRDefault="001748B8" w:rsidP="001748B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40.</w:t>
      </w:r>
      <w:r>
        <w:rPr>
          <w:rFonts w:ascii="Arial" w:hAnsi="Arial" w:cs="Arial"/>
          <w:i/>
          <w:sz w:val="28"/>
          <w:szCs w:val="28"/>
          <w:lang w:val="uk-UA"/>
        </w:rPr>
        <w:t>Установіть відповідність між групами країн та сільськогосподарськими культурами, які вони експортують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0"/>
        <w:gridCol w:w="3654"/>
      </w:tblGrid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  <w:r w:rsidR="0075261B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Кот-д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uk-UA"/>
              </w:rPr>
              <w:t>Івуар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uk-UA"/>
              </w:rPr>
              <w:t>, Гана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А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бавовник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Ефіопія, Уганда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цитрусові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Єгипет, Судан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какао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Марокко, Південна Африка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чай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Д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кава</w:t>
            </w:r>
          </w:p>
        </w:tc>
      </w:tr>
    </w:tbl>
    <w:tbl>
      <w:tblPr>
        <w:tblpPr w:leftFromText="181" w:rightFromText="181" w:vertAnchor="text" w:horzAnchor="margin" w:tblpXSpec="right" w:tblpY="-2105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E349BD" w:rsidTr="00E349BD">
        <w:trPr>
          <w:trHeight w:val="340"/>
        </w:trPr>
        <w:tc>
          <w:tcPr>
            <w:tcW w:w="340" w:type="dxa"/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spacing w:after="0"/>
        <w:rPr>
          <w:rFonts w:ascii="Calibri" w:hAnsi="Calibri" w:cs="Calibri"/>
          <w:vanish/>
          <w:lang w:val="uk-UA" w:eastAsia="en-US"/>
        </w:rPr>
      </w:pPr>
    </w:p>
    <w:p w:rsidR="00FD373D" w:rsidRDefault="00FD373D" w:rsidP="001748B8">
      <w:pPr>
        <w:spacing w:after="0"/>
        <w:rPr>
          <w:rFonts w:ascii="Calibri" w:hAnsi="Calibri" w:cs="Calibri"/>
          <w:vanish/>
          <w:lang w:val="uk-UA" w:eastAsia="en-US"/>
        </w:rPr>
      </w:pPr>
    </w:p>
    <w:p w:rsidR="00FD373D" w:rsidRDefault="00FD373D" w:rsidP="001748B8">
      <w:pPr>
        <w:spacing w:after="0"/>
        <w:rPr>
          <w:rFonts w:ascii="Calibri" w:hAnsi="Calibri" w:cs="Calibri"/>
          <w:vanish/>
          <w:lang w:val="uk-UA" w:eastAsia="en-US"/>
        </w:rPr>
      </w:pPr>
    </w:p>
    <w:p w:rsidR="00FD373D" w:rsidRDefault="00FD373D" w:rsidP="001748B8">
      <w:pPr>
        <w:spacing w:after="0"/>
        <w:rPr>
          <w:rFonts w:ascii="Calibri" w:hAnsi="Calibri" w:cs="Calibri"/>
          <w:vanish/>
          <w:lang w:val="uk-UA" w:eastAsia="en-US"/>
        </w:rPr>
      </w:pPr>
    </w:p>
    <w:p w:rsidR="00FD373D" w:rsidRPr="00FD373D" w:rsidRDefault="00FD373D" w:rsidP="001748B8">
      <w:pPr>
        <w:spacing w:after="0"/>
        <w:rPr>
          <w:rFonts w:ascii="Calibri" w:hAnsi="Calibri" w:cs="Calibri"/>
          <w:vanish/>
          <w:lang w:val="uk-UA" w:eastAsia="en-US"/>
        </w:rPr>
      </w:pPr>
    </w:p>
    <w:p w:rsidR="00E349BD" w:rsidRPr="002E5359" w:rsidRDefault="001748B8" w:rsidP="001748B8">
      <w:pPr>
        <w:pStyle w:val="a8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lastRenderedPageBreak/>
        <w:t>41.</w:t>
      </w:r>
      <w:r w:rsidR="00FB52C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Pr="002E5359">
        <w:rPr>
          <w:rFonts w:ascii="Arial" w:hAnsi="Arial" w:cs="Arial"/>
          <w:i/>
          <w:sz w:val="28"/>
          <w:szCs w:val="28"/>
          <w:lang w:val="uk-UA"/>
        </w:rPr>
        <w:t>Установіть відповідність між районами політичної напруги в Азії та країнами, на території яких вони знаходяться</w:t>
      </w:r>
    </w:p>
    <w:tbl>
      <w:tblPr>
        <w:tblpPr w:leftFromText="181" w:rightFromText="181" w:vertAnchor="text" w:horzAnchor="margin" w:tblpXSpec="right" w:tblpY="-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E349BD" w:rsidTr="00E349BD">
        <w:trPr>
          <w:trHeight w:val="340"/>
        </w:trPr>
        <w:tc>
          <w:tcPr>
            <w:tcW w:w="340" w:type="dxa"/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E349BD" w:rsidTr="00E349BD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349BD" w:rsidRDefault="00E349BD" w:rsidP="00E349B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spacing w:after="0"/>
        <w:rPr>
          <w:rFonts w:ascii="Calibri" w:hAnsi="Calibri" w:cs="Calibri"/>
          <w:vanish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0"/>
        <w:gridCol w:w="3654"/>
      </w:tblGrid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Тайвань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А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Туреччина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Курдистан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Китай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Абхазія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Кіпр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Кашмир</w:t>
            </w:r>
            <w:proofErr w:type="spellEnd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 w:rsidP="00FB52C9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 w:rsidR="0075261B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FB52C9" w:rsidRPr="00FB52C9">
              <w:rPr>
                <w:rFonts w:ascii="Arial" w:hAnsi="Arial" w:cs="Arial"/>
                <w:bCs/>
                <w:sz w:val="28"/>
                <w:szCs w:val="28"/>
                <w:lang w:val="uk-UA"/>
              </w:rPr>
              <w:t>І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ндія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Д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Грузія</w:t>
            </w:r>
          </w:p>
        </w:tc>
      </w:tr>
    </w:tbl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  <w:lang w:val="uk-UA" w:eastAsia="en-US"/>
        </w:rPr>
      </w:pPr>
    </w:p>
    <w:tbl>
      <w:tblPr>
        <w:tblpPr w:leftFromText="181" w:rightFromText="181" w:vertAnchor="text" w:horzAnchor="margin" w:tblpXSpec="right" w:tblpY="911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</w:tblGrid>
      <w:tr w:rsidR="001748B8" w:rsidTr="001748B8">
        <w:trPr>
          <w:trHeight w:val="340"/>
        </w:trPr>
        <w:tc>
          <w:tcPr>
            <w:tcW w:w="340" w:type="dxa"/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Д</w:t>
            </w: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  <w:tr w:rsidR="001748B8" w:rsidTr="001748B8">
        <w:trPr>
          <w:trHeight w:val="340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748B8" w:rsidRDefault="001748B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spacing w:after="0" w:line="20" w:lineRule="atLeast"/>
        <w:contextualSpacing/>
        <w:jc w:val="both"/>
        <w:rPr>
          <w:rFonts w:ascii="Arial" w:hAnsi="Arial" w:cs="Arial"/>
          <w:i/>
          <w:sz w:val="28"/>
          <w:szCs w:val="28"/>
          <w:lang w:val="uk-UA" w:eastAsia="en-US"/>
        </w:rPr>
      </w:pPr>
      <w:r>
        <w:rPr>
          <w:rFonts w:ascii="Arial" w:hAnsi="Arial" w:cs="Arial"/>
          <w:b/>
          <w:sz w:val="28"/>
          <w:szCs w:val="28"/>
          <w:lang w:val="uk-UA"/>
        </w:rPr>
        <w:t>42.</w:t>
      </w:r>
      <w:r>
        <w:rPr>
          <w:rFonts w:ascii="Arial" w:hAnsi="Arial" w:cs="Arial"/>
          <w:i/>
          <w:sz w:val="28"/>
          <w:szCs w:val="28"/>
          <w:lang w:val="uk-UA"/>
        </w:rPr>
        <w:t xml:space="preserve"> Установіть відповідність між господарською діяльністю людини та її наслідками для природи</w:t>
      </w:r>
    </w:p>
    <w:p w:rsidR="001748B8" w:rsidRDefault="001748B8" w:rsidP="001748B8">
      <w:pPr>
        <w:spacing w:after="0" w:line="20" w:lineRule="atLeast"/>
        <w:ind w:left="2125"/>
        <w:contextualSpacing/>
        <w:rPr>
          <w:rFonts w:ascii="Arial" w:hAnsi="Arial" w:cs="Arial"/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0"/>
        <w:gridCol w:w="3654"/>
      </w:tblGrid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1</w:t>
            </w:r>
            <w:r w:rsidR="00736D7C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надмірне вирубання лісів у Карпатах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А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зникнення багатьох видів вологолюбних рослин і водоплавних птахів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2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меліорація земель на Поліссі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Б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збільшення кількості селевих потоків, повеней і паводків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</w:t>
            </w:r>
            <w:r w:rsidR="00736D7C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>побудова гребель на річці Дніпро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В</w:t>
            </w:r>
            <w:r w:rsidR="00FB52C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випадання кислотних дощів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4</w:t>
            </w:r>
            <w:r w:rsidR="00736D7C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видобуток кам’яного вугілля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 зменшення площі родючих земель унаслідок затоплення</w:t>
            </w:r>
          </w:p>
        </w:tc>
      </w:tr>
      <w:tr w:rsidR="001748B8" w:rsidTr="001748B8"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8B8" w:rsidRDefault="001748B8">
            <w:pPr>
              <w:spacing w:after="0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Д </w:t>
            </w:r>
            <w:r>
              <w:rPr>
                <w:rFonts w:ascii="Arial" w:hAnsi="Arial" w:cs="Arial"/>
                <w:bCs/>
                <w:sz w:val="28"/>
                <w:szCs w:val="28"/>
                <w:lang w:val="uk-UA"/>
              </w:rPr>
              <w:t>формування техногенного рельєфу – териконів</w:t>
            </w:r>
          </w:p>
        </w:tc>
      </w:tr>
    </w:tbl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ind w:left="2125"/>
        <w:contextualSpacing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ind w:left="2125"/>
        <w:contextualSpacing/>
        <w:rPr>
          <w:rFonts w:ascii="Arial" w:hAnsi="Arial" w:cs="Arial"/>
          <w:sz w:val="28"/>
          <w:szCs w:val="28"/>
          <w:lang w:val="uk-UA"/>
        </w:rPr>
      </w:pPr>
    </w:p>
    <w:p w:rsidR="00E349BD" w:rsidRDefault="00E349BD" w:rsidP="001748B8">
      <w:pPr>
        <w:pStyle w:val="msonormalcxspmiddlecxspmiddle"/>
        <w:spacing w:before="0" w:beforeAutospacing="0" w:after="0" w:afterAutospacing="0" w:line="20" w:lineRule="atLeast"/>
        <w:ind w:left="2125"/>
        <w:contextualSpacing/>
        <w:rPr>
          <w:rFonts w:ascii="Arial" w:hAnsi="Arial" w:cs="Arial"/>
          <w:sz w:val="28"/>
          <w:szCs w:val="28"/>
          <w:lang w:val="uk-UA"/>
        </w:rPr>
      </w:pPr>
    </w:p>
    <w:p w:rsidR="00E349BD" w:rsidRDefault="00E349BD" w:rsidP="001748B8">
      <w:pPr>
        <w:pStyle w:val="msonormalcxspmiddlecxspmiddle"/>
        <w:spacing w:before="0" w:beforeAutospacing="0" w:after="0" w:afterAutospacing="0" w:line="20" w:lineRule="atLeast"/>
        <w:ind w:left="2125"/>
        <w:contextualSpacing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ind w:firstLine="708"/>
        <w:contextualSpacing/>
        <w:jc w:val="both"/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i/>
          <w:sz w:val="28"/>
          <w:szCs w:val="28"/>
          <w:lang w:val="uk-UA"/>
        </w:rPr>
        <w:t xml:space="preserve">Завдання відкритої форми з короткою відповіддю </w:t>
      </w:r>
      <w:r w:rsidR="007100DE">
        <w:rPr>
          <w:rFonts w:ascii="Arial" w:hAnsi="Arial" w:cs="Arial"/>
          <w:b/>
          <w:i/>
          <w:sz w:val="28"/>
          <w:szCs w:val="28"/>
          <w:lang w:val="uk-UA"/>
        </w:rPr>
        <w:br/>
      </w:r>
      <w:r>
        <w:rPr>
          <w:rFonts w:ascii="Arial" w:hAnsi="Arial" w:cs="Arial"/>
          <w:b/>
          <w:i/>
          <w:sz w:val="28"/>
          <w:szCs w:val="28"/>
          <w:lang w:val="uk-UA"/>
        </w:rPr>
        <w:t xml:space="preserve">(№ 43-50). </w:t>
      </w:r>
    </w:p>
    <w:p w:rsidR="001748B8" w:rsidRDefault="001748B8" w:rsidP="001748B8">
      <w:pPr>
        <w:pStyle w:val="msonormalcxspmiddle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i/>
          <w:sz w:val="28"/>
          <w:szCs w:val="28"/>
          <w:lang w:val="uk-UA"/>
        </w:rPr>
        <w:t>Розв’яжіть завдання 43-50</w:t>
      </w:r>
      <w:r w:rsidR="00FB52C9">
        <w:rPr>
          <w:rFonts w:ascii="Arial" w:hAnsi="Arial" w:cs="Arial"/>
          <w:b/>
          <w:i/>
          <w:sz w:val="28"/>
          <w:szCs w:val="28"/>
          <w:lang w:val="uk-UA"/>
        </w:rPr>
        <w:t>,</w:t>
      </w:r>
      <w:r>
        <w:rPr>
          <w:rFonts w:ascii="Arial" w:hAnsi="Arial" w:cs="Arial"/>
          <w:b/>
          <w:i/>
          <w:sz w:val="28"/>
          <w:szCs w:val="28"/>
          <w:lang w:val="uk-UA"/>
        </w:rPr>
        <w:t xml:space="preserve"> використавши наведену карту.</w:t>
      </w:r>
    </w:p>
    <w:p w:rsidR="001748B8" w:rsidRDefault="001748B8" w:rsidP="001748B8">
      <w:pPr>
        <w:pStyle w:val="msonormalcxspmiddle"/>
        <w:spacing w:before="0" w:beforeAutospacing="0" w:after="0" w:afterAutospacing="0" w:line="20" w:lineRule="atLeast"/>
        <w:contextualSpacing/>
        <w:jc w:val="both"/>
        <w:rPr>
          <w:rFonts w:ascii="Arial" w:hAnsi="Arial" w:cs="Arial"/>
          <w:b/>
          <w:i/>
          <w:sz w:val="28"/>
          <w:szCs w:val="28"/>
          <w:lang w:val="uk-UA"/>
        </w:rPr>
      </w:pPr>
      <w:r>
        <w:rPr>
          <w:rFonts w:ascii="Arial" w:hAnsi="Arial" w:cs="Arial"/>
          <w:b/>
          <w:i/>
          <w:sz w:val="28"/>
          <w:szCs w:val="28"/>
          <w:lang w:val="uk-UA"/>
        </w:rPr>
        <w:t xml:space="preserve">Під час виконання цих завдань потрібно отримати числовий результат у тих одиницях вимірювання, </w:t>
      </w:r>
      <w:r w:rsidR="00FB52C9">
        <w:rPr>
          <w:rFonts w:ascii="Arial" w:hAnsi="Arial" w:cs="Arial"/>
          <w:b/>
          <w:i/>
          <w:sz w:val="28"/>
          <w:szCs w:val="28"/>
          <w:lang w:val="uk-UA"/>
        </w:rPr>
        <w:t xml:space="preserve">що вказано </w:t>
      </w:r>
      <w:r>
        <w:rPr>
          <w:rFonts w:ascii="Arial" w:hAnsi="Arial" w:cs="Arial"/>
          <w:b/>
          <w:i/>
          <w:sz w:val="28"/>
          <w:szCs w:val="28"/>
          <w:lang w:val="uk-UA"/>
        </w:rPr>
        <w:t>в умові завдання, й записати його до бланка А. Не робіть інших позначок у бланку А, тому що комп’ютерна програма реєструватиме їх як помилки!</w:t>
      </w:r>
    </w:p>
    <w:p w:rsidR="001748B8" w:rsidRPr="00736D7C" w:rsidRDefault="001748B8" w:rsidP="001748B8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 w:rsidRPr="00736D7C">
        <w:rPr>
          <w:rFonts w:ascii="Arial" w:hAnsi="Arial" w:cs="Arial"/>
          <w:b/>
          <w:bCs/>
          <w:color w:val="000000"/>
          <w:sz w:val="28"/>
          <w:szCs w:val="28"/>
        </w:rPr>
        <w:t xml:space="preserve">Приклад </w:t>
      </w:r>
      <w:proofErr w:type="spellStart"/>
      <w:r w:rsidRPr="00736D7C">
        <w:rPr>
          <w:rFonts w:ascii="Arial" w:hAnsi="Arial" w:cs="Arial"/>
          <w:b/>
          <w:bCs/>
          <w:color w:val="000000"/>
          <w:sz w:val="28"/>
          <w:szCs w:val="28"/>
        </w:rPr>
        <w:t>написання</w:t>
      </w:r>
      <w:proofErr w:type="spellEnd"/>
      <w:r w:rsidRPr="00736D7C">
        <w:rPr>
          <w:rFonts w:ascii="Arial" w:hAnsi="Arial" w:cs="Arial"/>
          <w:b/>
          <w:bCs/>
          <w:color w:val="000000"/>
          <w:sz w:val="28"/>
          <w:szCs w:val="28"/>
        </w:rPr>
        <w:t xml:space="preserve"> чисел: </w:t>
      </w:r>
    </w:p>
    <w:tbl>
      <w:tblPr>
        <w:tblpPr w:leftFromText="57" w:rightFromText="284" w:vertAnchor="text" w:horzAnchor="page" w:tblpX="1372" w:tblpY="195"/>
        <w:tblOverlap w:val="never"/>
        <w:tblW w:w="0" w:type="auto"/>
        <w:tblCellSpacing w:w="42" w:type="dxa"/>
        <w:tblLook w:val="00A0" w:firstRow="1" w:lastRow="0" w:firstColumn="1" w:lastColumn="0" w:noHBand="0" w:noVBand="0"/>
      </w:tblPr>
      <w:tblGrid>
        <w:gridCol w:w="1317"/>
        <w:gridCol w:w="426"/>
        <w:gridCol w:w="426"/>
        <w:gridCol w:w="426"/>
        <w:gridCol w:w="437"/>
        <w:gridCol w:w="1579"/>
        <w:gridCol w:w="444"/>
        <w:gridCol w:w="460"/>
        <w:gridCol w:w="460"/>
        <w:gridCol w:w="1778"/>
        <w:gridCol w:w="444"/>
        <w:gridCol w:w="460"/>
        <w:gridCol w:w="460"/>
        <w:gridCol w:w="460"/>
        <w:gridCol w:w="445"/>
      </w:tblGrid>
      <w:tr w:rsidR="001748B8" w:rsidTr="001748B8">
        <w:trPr>
          <w:trHeight w:val="340"/>
          <w:tblCellSpacing w:w="42" w:type="dxa"/>
        </w:trPr>
        <w:tc>
          <w:tcPr>
            <w:tcW w:w="1059" w:type="dxa"/>
            <w:shd w:val="clear" w:color="auto" w:fill="FFFFFF"/>
            <w:vAlign w:val="center"/>
            <w:hideMark/>
          </w:tcPr>
          <w:p w:rsidR="001748B8" w:rsidRPr="00736D7C" w:rsidRDefault="001748B8">
            <w:pPr>
              <w:spacing w:after="0" w:line="240" w:lineRule="auto"/>
              <w:ind w:left="-142" w:right="-51"/>
              <w:jc w:val="center"/>
              <w:rPr>
                <w:rFonts w:ascii="Arial" w:hAnsi="Arial" w:cs="Arial"/>
                <w:i/>
                <w:sz w:val="28"/>
                <w:szCs w:val="28"/>
                <w:lang w:eastAsia="en-US"/>
              </w:rPr>
            </w:pPr>
            <w:r w:rsidRPr="00736D7C">
              <w:rPr>
                <w:rFonts w:ascii="Arial" w:hAnsi="Arial" w:cs="Arial"/>
                <w:b/>
                <w:bCs/>
                <w:sz w:val="28"/>
                <w:szCs w:val="28"/>
              </w:rPr>
              <w:t>число 1: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67" w:type="dxa"/>
            <w:shd w:val="clear" w:color="auto" w:fill="FFFFFF"/>
            <w:vAlign w:val="center"/>
            <w:hideMark/>
          </w:tcPr>
          <w:p w:rsidR="001748B8" w:rsidRPr="00736D7C" w:rsidRDefault="001748B8">
            <w:pPr>
              <w:spacing w:after="0" w:line="240" w:lineRule="auto"/>
              <w:ind w:right="-43"/>
              <w:jc w:val="right"/>
              <w:rPr>
                <w:rFonts w:ascii="Arial" w:hAnsi="Arial" w:cs="Arial"/>
                <w:i/>
                <w:sz w:val="28"/>
                <w:szCs w:val="28"/>
                <w:lang w:eastAsia="en-US"/>
              </w:rPr>
            </w:pPr>
            <w:r w:rsidRPr="00736D7C">
              <w:rPr>
                <w:rFonts w:ascii="Arial" w:hAnsi="Arial" w:cs="Arial"/>
                <w:b/>
                <w:bCs/>
                <w:sz w:val="28"/>
                <w:szCs w:val="28"/>
              </w:rPr>
              <w:t>число 17: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1707" w:type="dxa"/>
            <w:shd w:val="clear" w:color="auto" w:fill="FFFFFF"/>
            <w:vAlign w:val="center"/>
            <w:hideMark/>
          </w:tcPr>
          <w:p w:rsidR="001748B8" w:rsidRPr="00736D7C" w:rsidRDefault="001748B8">
            <w:pPr>
              <w:spacing w:after="0" w:line="240" w:lineRule="auto"/>
              <w:ind w:right="-150"/>
              <w:jc w:val="center"/>
              <w:rPr>
                <w:rFonts w:ascii="Arial" w:hAnsi="Arial" w:cs="Arial"/>
                <w:i/>
                <w:sz w:val="28"/>
                <w:szCs w:val="28"/>
                <w:lang w:eastAsia="en-US"/>
              </w:rPr>
            </w:pPr>
            <w:r w:rsidRPr="00736D7C">
              <w:rPr>
                <w:rFonts w:ascii="Arial" w:hAnsi="Arial" w:cs="Arial"/>
                <w:b/>
                <w:bCs/>
                <w:sz w:val="28"/>
                <w:szCs w:val="28"/>
              </w:rPr>
              <w:t>число 123: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28" w:type="dxa"/>
            <w:shd w:val="clear" w:color="auto" w:fill="FFFFFF"/>
            <w:vAlign w:val="center"/>
          </w:tcPr>
          <w:p w:rsidR="001748B8" w:rsidRDefault="001748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</w:tbl>
    <w:p w:rsidR="001748B8" w:rsidRDefault="009549EB" w:rsidP="001748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Calibri" w:hAnsi="Calibri" w:cs="Calibri"/>
          <w:lang w:eastAsia="en-US"/>
        </w:rPr>
        <w:lastRenderedPageBreak/>
        <w:pict>
          <v:shape id="Text Box 15" o:spid="_x0000_s1026" type="#_x0000_t202" style="position:absolute;margin-left:4.8pt;margin-top:1.05pt;width:497.3pt;height:62.05pt;z-index:25166233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">
            <v:textbox style="mso-next-textbox:#Text Box 15">
              <w:txbxContent>
                <w:p w:rsidR="00E349BD" w:rsidRPr="00736D7C" w:rsidRDefault="00E349BD" w:rsidP="001748B8">
                  <w:pPr>
                    <w:pStyle w:val="Style13"/>
                    <w:widowControl/>
                    <w:spacing w:line="240" w:lineRule="auto"/>
                    <w:rPr>
                      <w:rStyle w:val="FontStyle66"/>
                      <w:rFonts w:ascii="Arial" w:hAnsi="Arial" w:cs="Arial"/>
                      <w:bCs/>
                      <w:iCs/>
                      <w:sz w:val="28"/>
                      <w:szCs w:val="28"/>
                      <w:lang w:eastAsia="uk-UA"/>
                    </w:rPr>
                  </w:pPr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Будьте особливо уважні, заповнюючи </w:t>
                  </w:r>
                  <w:r w:rsidRPr="00736D7C">
                    <w:rPr>
                      <w:rStyle w:val="FontStyle66"/>
                      <w:rFonts w:ascii="Arial" w:hAnsi="Arial" w:cs="Arial"/>
                      <w:bCs/>
                      <w:iCs/>
                      <w:sz w:val="28"/>
                      <w:szCs w:val="28"/>
                      <w:lang w:eastAsia="uk-UA"/>
                    </w:rPr>
                    <w:t>бланк А!</w:t>
                  </w:r>
                </w:p>
                <w:p w:rsidR="00E349BD" w:rsidRPr="00736D7C" w:rsidRDefault="00E349BD" w:rsidP="001748B8">
                  <w:pPr>
                    <w:jc w:val="center"/>
                    <w:rPr>
                      <w:rStyle w:val="FontStyle67"/>
                      <w:rFonts w:ascii="Arial" w:hAnsi="Arial" w:cs="Arial"/>
                      <w:sz w:val="28"/>
                    </w:rPr>
                  </w:pPr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Не </w:t>
                  </w:r>
                  <w:proofErr w:type="spellStart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>погіршуйте</w:t>
                  </w:r>
                  <w:proofErr w:type="spellEnd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 </w:t>
                  </w:r>
                  <w:proofErr w:type="spellStart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>власноручно</w:t>
                  </w:r>
                  <w:proofErr w:type="spellEnd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 </w:t>
                  </w:r>
                  <w:proofErr w:type="spellStart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>свого</w:t>
                  </w:r>
                  <w:proofErr w:type="spellEnd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 результату неправильною формою </w:t>
                  </w:r>
                  <w:proofErr w:type="spellStart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>запису</w:t>
                  </w:r>
                  <w:proofErr w:type="spellEnd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 xml:space="preserve"> </w:t>
                  </w:r>
                  <w:proofErr w:type="spellStart"/>
                  <w:r w:rsidRPr="00736D7C">
                    <w:rPr>
                      <w:rStyle w:val="FontStyle67"/>
                      <w:rFonts w:ascii="Arial" w:hAnsi="Arial" w:cs="Arial"/>
                      <w:bCs/>
                      <w:sz w:val="28"/>
                      <w:szCs w:val="28"/>
                      <w:lang w:eastAsia="uk-UA"/>
                    </w:rPr>
                    <w:t>відповідей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1748B8" w:rsidRDefault="001748B8" w:rsidP="00174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748B8" w:rsidRDefault="001748B8" w:rsidP="001748B8">
      <w:pPr>
        <w:pStyle w:val="msonormalcxspmiddle"/>
        <w:spacing w:before="0" w:beforeAutospacing="0" w:after="0" w:afterAutospacing="0" w:line="20" w:lineRule="atLeast"/>
        <w:ind w:left="180" w:firstLine="246"/>
        <w:contextualSpacing/>
        <w:jc w:val="both"/>
        <w:rPr>
          <w:rFonts w:ascii="Arial" w:hAnsi="Arial" w:cs="Arial"/>
          <w:b/>
          <w:i/>
          <w:sz w:val="28"/>
          <w:szCs w:val="28"/>
          <w:lang w:val="uk-UA"/>
        </w:rPr>
      </w:pPr>
    </w:p>
    <w:p w:rsidR="001748B8" w:rsidRDefault="001748B8" w:rsidP="001748B8">
      <w:pPr>
        <w:pStyle w:val="msonormalcxspmiddle"/>
        <w:spacing w:before="0" w:beforeAutospacing="0" w:after="0" w:afterAutospacing="0" w:line="20" w:lineRule="atLeast"/>
        <w:ind w:left="709" w:hanging="283"/>
        <w:contextualSpacing/>
        <w:rPr>
          <w:rFonts w:ascii="Arial" w:hAnsi="Arial" w:cs="Arial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400675" cy="52197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1748B8">
        <w:trPr>
          <w:trHeight w:val="131"/>
        </w:trPr>
        <w:tc>
          <w:tcPr>
            <w:tcW w:w="527" w:type="dxa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val="uk-UA"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val="uk-UA" w:eastAsia="uk-UA"/>
              </w:rPr>
              <w:t>43</w:t>
            </w:r>
            <w:r w:rsidR="00736D7C">
              <w:rPr>
                <w:rFonts w:ascii="Arial" w:eastAsia="SimSun" w:hAnsi="Arial" w:cs="Arial"/>
                <w:b/>
                <w:sz w:val="28"/>
                <w:szCs w:val="28"/>
                <w:lang w:val="uk-UA" w:eastAsia="uk-UA"/>
              </w:rPr>
              <w:t>.</w:t>
            </w:r>
          </w:p>
        </w:tc>
        <w:tc>
          <w:tcPr>
            <w:tcW w:w="9282" w:type="dxa"/>
          </w:tcPr>
          <w:p w:rsidR="001748B8" w:rsidRPr="00736D7C" w:rsidRDefault="001748B8">
            <w:pPr>
              <w:spacing w:after="0" w:line="20" w:lineRule="atLeast"/>
              <w:contextualSpacing/>
              <w:jc w:val="both"/>
              <w:rPr>
                <w:rFonts w:ascii="Arial" w:hAnsi="Arial" w:cs="Arial"/>
                <w:sz w:val="28"/>
                <w:szCs w:val="28"/>
                <w:lang w:val="uk-UA" w:eastAsia="en-US"/>
              </w:rPr>
            </w:pPr>
            <w:r w:rsidRPr="00736D7C">
              <w:rPr>
                <w:rFonts w:ascii="Arial" w:hAnsi="Arial" w:cs="Arial"/>
                <w:sz w:val="28"/>
                <w:szCs w:val="28"/>
                <w:lang w:val="uk-UA"/>
              </w:rPr>
              <w:t>Визначт</w:t>
            </w:r>
            <w:r w:rsidR="002E5359" w:rsidRPr="00736D7C">
              <w:rPr>
                <w:rFonts w:ascii="Arial" w:hAnsi="Arial" w:cs="Arial"/>
                <w:sz w:val="28"/>
                <w:szCs w:val="28"/>
                <w:lang w:val="uk-UA"/>
              </w:rPr>
              <w:t>е географічну довготу точки № 1</w:t>
            </w:r>
          </w:p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ind w:left="-11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78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62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FD373D" w:rsidRDefault="00FD373D" w:rsidP="001748B8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</w:p>
    <w:p w:rsidR="00FD373D" w:rsidRPr="00237EA0" w:rsidRDefault="00FD373D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RPr="002E5359" w:rsidTr="001748B8">
        <w:trPr>
          <w:trHeight w:val="131"/>
        </w:trPr>
        <w:tc>
          <w:tcPr>
            <w:tcW w:w="527" w:type="dxa"/>
            <w:hideMark/>
          </w:tcPr>
          <w:p w:rsidR="001748B8" w:rsidRPr="00736D7C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 w:rsidRPr="00736D7C"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lastRenderedPageBreak/>
              <w:t>44.</w:t>
            </w:r>
          </w:p>
        </w:tc>
        <w:tc>
          <w:tcPr>
            <w:tcW w:w="9282" w:type="dxa"/>
            <w:hideMark/>
          </w:tcPr>
          <w:p w:rsidR="001748B8" w:rsidRPr="00736D7C" w:rsidRDefault="001748B8">
            <w:pPr>
              <w:spacing w:after="0" w:line="20" w:lineRule="atLeast"/>
              <w:contextualSpacing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Визначте відстань від точки № 2 до</w:t>
            </w:r>
            <w:r w:rsidR="002E5359"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 Південного полюса (у градусах)</w:t>
            </w:r>
            <w:r w:rsid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1748B8" w:rsidRPr="002E5359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33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60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1748B8">
        <w:trPr>
          <w:trHeight w:val="131"/>
        </w:trPr>
        <w:tc>
          <w:tcPr>
            <w:tcW w:w="527" w:type="dxa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t>45.</w:t>
            </w:r>
          </w:p>
        </w:tc>
        <w:tc>
          <w:tcPr>
            <w:tcW w:w="9282" w:type="dxa"/>
            <w:hideMark/>
          </w:tcPr>
          <w:p w:rsidR="001748B8" w:rsidRPr="00736D7C" w:rsidRDefault="001748B8">
            <w:pPr>
              <w:spacing w:after="0" w:line="20" w:lineRule="atLeast"/>
              <w:contextualSpacing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На скільки хвилин місцевий час у точці № 3 випереджає місцевий час на початковому (нульовому) меридіані?</w:t>
            </w: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18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93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7100DE">
        <w:trPr>
          <w:trHeight w:val="709"/>
        </w:trPr>
        <w:tc>
          <w:tcPr>
            <w:tcW w:w="527" w:type="dxa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t>46.</w:t>
            </w:r>
          </w:p>
        </w:tc>
        <w:tc>
          <w:tcPr>
            <w:tcW w:w="9282" w:type="dxa"/>
            <w:hideMark/>
          </w:tcPr>
          <w:p w:rsidR="001748B8" w:rsidRPr="00736D7C" w:rsidRDefault="001748B8">
            <w:pPr>
              <w:spacing w:after="0" w:line="20" w:lineRule="atLeast"/>
              <w:contextualSpacing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Визначте відстань у кілометрах від точки № 4 до екватора вздовж меридіана (1° дуги меридіана дорівнює цілому числу кілом</w:t>
            </w:r>
            <w:r w:rsidR="002E5359"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етрів)</w:t>
            </w:r>
            <w:r w:rsidR="00736D7C" w:rsidRPr="00736D7C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-70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52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FD373D" w:rsidRDefault="00FD373D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748B8" w:rsidRDefault="00645C80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35A285B" wp14:editId="34CAECC6">
            <wp:extent cx="5524500" cy="26479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7922"/>
                    <a:stretch/>
                  </pic:blipFill>
                  <pic:spPr bwMode="auto">
                    <a:xfrm>
                      <a:off x="0" y="0"/>
                      <a:ext cx="5524798" cy="264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748B8" w:rsidRDefault="00B717E5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300B2E" wp14:editId="5D29C052">
            <wp:extent cx="2462530" cy="78105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80238" r="26138" b="1743"/>
                    <a:stretch/>
                  </pic:blipFill>
                  <pic:spPr bwMode="auto">
                    <a:xfrm>
                      <a:off x="0" y="0"/>
                      <a:ext cx="246253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42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7100DE">
        <w:trPr>
          <w:trHeight w:val="131"/>
        </w:trPr>
        <w:tc>
          <w:tcPr>
            <w:tcW w:w="606" w:type="dxa"/>
            <w:hideMark/>
          </w:tcPr>
          <w:p w:rsidR="001748B8" w:rsidRDefault="001748B8" w:rsidP="007100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lastRenderedPageBreak/>
              <w:t>47.</w:t>
            </w:r>
          </w:p>
        </w:tc>
        <w:tc>
          <w:tcPr>
            <w:tcW w:w="9203" w:type="dxa"/>
            <w:hideMark/>
          </w:tcPr>
          <w:p w:rsidR="001748B8" w:rsidRPr="00B717E5" w:rsidRDefault="00B717E5" w:rsidP="007100DE">
            <w:pPr>
              <w:autoSpaceDE w:val="0"/>
              <w:autoSpaceDN w:val="0"/>
              <w:adjustRightInd w:val="0"/>
              <w:spacing w:after="0" w:line="240" w:lineRule="auto"/>
              <w:ind w:left="-118"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 w:rsidRPr="00B717E5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Визначте </w:t>
            </w:r>
            <w:r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абсолютну висоту (у метрах) місця, на якому росте Віковічний дуб – ботанічна пам'ятка природи</w:t>
            </w:r>
            <w:r w:rsid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180" w:rightFromText="180" w:vertAnchor="text" w:horzAnchor="margin" w:tblpY="6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RP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P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121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1748B8">
        <w:trPr>
          <w:trHeight w:val="131"/>
        </w:trPr>
        <w:tc>
          <w:tcPr>
            <w:tcW w:w="527" w:type="dxa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t>48.</w:t>
            </w:r>
          </w:p>
        </w:tc>
        <w:tc>
          <w:tcPr>
            <w:tcW w:w="9282" w:type="dxa"/>
            <w:hideMark/>
          </w:tcPr>
          <w:p w:rsidR="001748B8" w:rsidRPr="00B717E5" w:rsidRDefault="00B717E5">
            <w:pPr>
              <w:autoSpaceDE w:val="0"/>
              <w:autoSpaceDN w:val="0"/>
              <w:adjustRightInd w:val="0"/>
              <w:spacing w:after="0" w:line="240" w:lineRule="auto"/>
              <w:ind w:left="-118"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 w:rsidRPr="00B717E5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Визначте</w:t>
            </w:r>
            <w:r w:rsid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 падіння річки Лободянки</w:t>
            </w:r>
            <w:r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 (у метрах)</w:t>
            </w:r>
            <w:r w:rsid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.</w:t>
            </w: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180" w:rightFromText="180" w:vertAnchor="text" w:horzAnchor="margin" w:tblpY="-44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45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7100DE" w:rsidRPr="007100DE" w:rsidRDefault="007100DE" w:rsidP="001748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748B8" w:rsidRPr="00B717E5" w:rsidRDefault="001748B8" w:rsidP="00237E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49.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="00B717E5">
        <w:rPr>
          <w:rFonts w:ascii="Arial" w:hAnsi="Arial" w:cs="Arial"/>
          <w:sz w:val="28"/>
          <w:szCs w:val="28"/>
          <w:lang w:val="uk-UA"/>
        </w:rPr>
        <w:t>Визначте азимут (у градусах), за яким потрібно рухатися, щоб дійти від</w:t>
      </w:r>
      <w:r w:rsidR="00237EA0">
        <w:rPr>
          <w:rFonts w:ascii="Arial" w:hAnsi="Arial" w:cs="Arial"/>
          <w:sz w:val="28"/>
          <w:szCs w:val="28"/>
          <w:lang w:val="uk-UA"/>
        </w:rPr>
        <w:t xml:space="preserve"> витоку до гирла річки Лободянки</w:t>
      </w:r>
      <w:r w:rsidR="00C32BD7">
        <w:rPr>
          <w:rFonts w:ascii="Arial" w:hAnsi="Arial" w:cs="Arial"/>
          <w:sz w:val="28"/>
          <w:szCs w:val="28"/>
          <w:lang w:val="uk-UA"/>
        </w:rPr>
        <w:t xml:space="preserve"> за умови відхилення на 7°від с</w:t>
      </w:r>
      <w:r w:rsidR="00B717E5">
        <w:rPr>
          <w:rFonts w:ascii="Arial" w:hAnsi="Arial" w:cs="Arial"/>
          <w:sz w:val="28"/>
          <w:szCs w:val="28"/>
          <w:lang w:val="uk-UA"/>
        </w:rPr>
        <w:t>хідного напрямку</w:t>
      </w:r>
      <w:r w:rsidR="00237EA0">
        <w:rPr>
          <w:rFonts w:ascii="Arial" w:hAnsi="Arial" w:cs="Arial"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Y="181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118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tbl>
      <w:tblPr>
        <w:tblpPr w:leftFromText="180" w:rightFromText="180" w:vertAnchor="text" w:tblpX="-54" w:tblpY="5"/>
        <w:tblW w:w="9809" w:type="dxa"/>
        <w:tblLook w:val="00A0" w:firstRow="1" w:lastRow="0" w:firstColumn="1" w:lastColumn="0" w:noHBand="0" w:noVBand="0"/>
      </w:tblPr>
      <w:tblGrid>
        <w:gridCol w:w="606"/>
        <w:gridCol w:w="9203"/>
      </w:tblGrid>
      <w:tr w:rsidR="001748B8" w:rsidTr="001748B8">
        <w:trPr>
          <w:trHeight w:val="131"/>
        </w:trPr>
        <w:tc>
          <w:tcPr>
            <w:tcW w:w="527" w:type="dxa"/>
            <w:hideMark/>
          </w:tcPr>
          <w:p w:rsidR="001748B8" w:rsidRDefault="001748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</w:pPr>
            <w:r>
              <w:rPr>
                <w:rFonts w:ascii="Arial" w:eastAsia="SimSun" w:hAnsi="Arial" w:cs="Arial"/>
                <w:b/>
                <w:sz w:val="28"/>
                <w:szCs w:val="28"/>
                <w:lang w:eastAsia="uk-UA"/>
              </w:rPr>
              <w:t>50.</w:t>
            </w:r>
          </w:p>
        </w:tc>
        <w:tc>
          <w:tcPr>
            <w:tcW w:w="9282" w:type="dxa"/>
            <w:hideMark/>
          </w:tcPr>
          <w:p w:rsidR="001748B8" w:rsidRPr="00237EA0" w:rsidRDefault="00237EA0">
            <w:pPr>
              <w:autoSpaceDE w:val="0"/>
              <w:autoSpaceDN w:val="0"/>
              <w:adjustRightInd w:val="0"/>
              <w:spacing w:after="0" w:line="240" w:lineRule="auto"/>
              <w:ind w:left="-118"/>
              <w:jc w:val="both"/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</w:pPr>
            <w:r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На плані довжина річки Лободянки</w:t>
            </w:r>
            <w:r w:rsidR="00B717E5" w:rsidRP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, виміряна курвіметром, </w:t>
            </w:r>
            <w:r w:rsidRP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br/>
            </w:r>
            <w:r w:rsidR="00B717E5" w:rsidRP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 xml:space="preserve">становить </w:t>
            </w:r>
            <w:r w:rsidRPr="00237EA0">
              <w:rPr>
                <w:rFonts w:ascii="Arial" w:eastAsia="SimSun" w:hAnsi="Arial" w:cs="Arial"/>
                <w:sz w:val="28"/>
                <w:szCs w:val="28"/>
                <w:lang w:val="uk-UA" w:eastAsia="uk-UA"/>
              </w:rPr>
              <w:t>8,5 см. Визначте її довжину на місцевості (у метрах).</w:t>
            </w: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180" w:rightFromText="180" w:vertAnchor="text" w:horzAnchor="margin" w:tblpY="-29"/>
        <w:tblOverlap w:val="never"/>
        <w:tblW w:w="59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13"/>
        <w:gridCol w:w="313"/>
        <w:gridCol w:w="312"/>
        <w:gridCol w:w="312"/>
        <w:gridCol w:w="313"/>
        <w:gridCol w:w="313"/>
        <w:gridCol w:w="312"/>
        <w:gridCol w:w="313"/>
        <w:gridCol w:w="313"/>
        <w:gridCol w:w="312"/>
        <w:gridCol w:w="313"/>
        <w:gridCol w:w="313"/>
        <w:gridCol w:w="313"/>
        <w:gridCol w:w="312"/>
        <w:gridCol w:w="313"/>
        <w:gridCol w:w="313"/>
        <w:gridCol w:w="312"/>
        <w:gridCol w:w="313"/>
      </w:tblGrid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717E5" w:rsidTr="00B717E5">
        <w:trPr>
          <w:trHeight w:val="297"/>
        </w:trPr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717E5" w:rsidRDefault="00B717E5" w:rsidP="00B717E5">
            <w:pPr>
              <w:tabs>
                <w:tab w:val="left" w:pos="284"/>
              </w:tabs>
              <w:spacing w:after="0" w:line="240" w:lineRule="auto"/>
              <w:ind w:left="284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pPr w:leftFromText="57" w:rightFromText="284" w:vertAnchor="text" w:horzAnchor="margin" w:tblpXSpec="right" w:tblpY="72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</w:p>
    <w:p w:rsidR="001748B8" w:rsidRPr="00237EA0" w:rsidRDefault="001748B8" w:rsidP="001748B8">
      <w:pPr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  <w:proofErr w:type="spellStart"/>
      <w:r w:rsidRPr="00237EA0">
        <w:rPr>
          <w:rFonts w:ascii="Arial" w:hAnsi="Arial" w:cs="Arial"/>
          <w:sz w:val="28"/>
          <w:szCs w:val="28"/>
        </w:rPr>
        <w:t>Відповідь</w:t>
      </w:r>
      <w:proofErr w:type="spellEnd"/>
      <w:r w:rsidRPr="00237EA0">
        <w:rPr>
          <w:rFonts w:ascii="Arial" w:hAnsi="Arial" w:cs="Arial"/>
          <w:sz w:val="28"/>
          <w:szCs w:val="28"/>
          <w:lang w:val="uk-UA"/>
        </w:rPr>
        <w:t>:</w:t>
      </w:r>
    </w:p>
    <w:p w:rsidR="001748B8" w:rsidRDefault="001748B8" w:rsidP="001748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8B8" w:rsidRDefault="001748B8" w:rsidP="0075261B">
      <w:pPr>
        <w:pStyle w:val="1"/>
        <w:spacing w:before="37"/>
        <w:ind w:left="-284" w:right="109" w:firstLine="644"/>
        <w:jc w:val="both"/>
        <w:rPr>
          <w:rFonts w:ascii="Arial" w:eastAsia="Calibri" w:hAnsi="Arial" w:cs="Arial"/>
          <w:i/>
          <w:sz w:val="28"/>
          <w:szCs w:val="28"/>
          <w:lang w:val="ru-RU"/>
        </w:rPr>
      </w:pPr>
      <w:r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>Завдання 51–56 мають</w:t>
      </w:r>
      <w:r>
        <w:rPr>
          <w:rFonts w:ascii="Arial" w:eastAsia="Calibri" w:hAnsi="Arial" w:cs="Arial"/>
          <w:i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i/>
          <w:spacing w:val="-3"/>
          <w:sz w:val="28"/>
          <w:szCs w:val="28"/>
          <w:lang w:val="uk-UA"/>
        </w:rPr>
        <w:t xml:space="preserve">сім </w:t>
      </w:r>
      <w:r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>варіантів відповіді, з</w:t>
      </w:r>
      <w:r w:rsidR="002E5359"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 xml:space="preserve"> </w:t>
      </w:r>
      <w:r>
        <w:rPr>
          <w:rFonts w:ascii="Arial" w:eastAsia="Calibri" w:hAnsi="Arial" w:cs="Arial"/>
          <w:i/>
          <w:spacing w:val="-3"/>
          <w:sz w:val="28"/>
          <w:szCs w:val="28"/>
          <w:lang w:val="uk-UA"/>
        </w:rPr>
        <w:t xml:space="preserve">яких три </w:t>
      </w:r>
      <w:r w:rsidR="002E5359">
        <w:rPr>
          <w:rFonts w:ascii="Arial" w:eastAsia="Calibri" w:hAnsi="Arial" w:cs="Arial"/>
          <w:i/>
          <w:spacing w:val="-3"/>
          <w:sz w:val="28"/>
          <w:szCs w:val="28"/>
          <w:lang w:val="uk-UA"/>
        </w:rPr>
        <w:t xml:space="preserve">є </w:t>
      </w:r>
      <w:r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>правильн</w:t>
      </w:r>
      <w:r w:rsidR="002E5359"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>ими</w:t>
      </w:r>
      <w:r>
        <w:rPr>
          <w:rFonts w:ascii="Arial" w:eastAsia="Calibri" w:hAnsi="Arial" w:cs="Arial"/>
          <w:i/>
          <w:spacing w:val="-4"/>
          <w:sz w:val="28"/>
          <w:szCs w:val="28"/>
          <w:lang w:val="uk-UA"/>
        </w:rPr>
        <w:t xml:space="preserve">. </w:t>
      </w:r>
      <w:r>
        <w:rPr>
          <w:rFonts w:ascii="Arial" w:eastAsia="Calibri" w:hAnsi="Arial" w:cs="Arial"/>
          <w:i/>
          <w:sz w:val="28"/>
          <w:szCs w:val="28"/>
          <w:lang w:val="uk-UA"/>
        </w:rPr>
        <w:t>Виберіть три цифри, що позначають правильні, на Вашу думку, варіанти відповіді, та запишіть їх у бланку А згідно з інструкцією</w:t>
      </w:r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. Порядок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написання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цифр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значення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не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ма</w:t>
      </w:r>
      <w:proofErr w:type="gramStart"/>
      <w:r>
        <w:rPr>
          <w:rFonts w:ascii="Arial" w:eastAsia="Calibri" w:hAnsi="Arial" w:cs="Arial"/>
          <w:i/>
          <w:sz w:val="28"/>
          <w:szCs w:val="28"/>
          <w:lang w:val="ru-RU"/>
        </w:rPr>
        <w:t>є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>.</w:t>
      </w:r>
      <w:proofErr w:type="gram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Для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виправлення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помилково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вказаної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відповіді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запишіть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новий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варіант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відповіді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(три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цифри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) у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спеціально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 w:rsidR="002E5359">
        <w:rPr>
          <w:rFonts w:ascii="Arial" w:eastAsia="Calibri" w:hAnsi="Arial" w:cs="Arial"/>
          <w:i/>
          <w:sz w:val="28"/>
          <w:szCs w:val="28"/>
          <w:lang w:val="ru-RU"/>
        </w:rPr>
        <w:t>відведеному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 w:rsidR="002E5359">
        <w:rPr>
          <w:rFonts w:ascii="Arial" w:eastAsia="Calibri" w:hAnsi="Arial" w:cs="Arial"/>
          <w:i/>
          <w:sz w:val="28"/>
          <w:szCs w:val="28"/>
          <w:lang w:val="ru-RU"/>
        </w:rPr>
        <w:t>місці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бланка А. Не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робіть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інших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позначок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r>
        <w:rPr>
          <w:rFonts w:ascii="Arial" w:eastAsia="Calibri" w:hAnsi="Arial" w:cs="Arial"/>
          <w:i/>
          <w:sz w:val="28"/>
          <w:szCs w:val="28"/>
          <w:lang w:val="ru-RU"/>
        </w:rPr>
        <w:t>у</w:t>
      </w:r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r>
        <w:rPr>
          <w:rFonts w:ascii="Arial" w:eastAsia="Calibri" w:hAnsi="Arial" w:cs="Arial"/>
          <w:i/>
          <w:sz w:val="28"/>
          <w:szCs w:val="28"/>
          <w:lang w:val="ru-RU"/>
        </w:rPr>
        <w:t>бланку</w:t>
      </w:r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r>
        <w:rPr>
          <w:rFonts w:ascii="Arial" w:eastAsia="Calibri" w:hAnsi="Arial" w:cs="Arial"/>
          <w:i/>
          <w:sz w:val="28"/>
          <w:szCs w:val="28"/>
          <w:lang w:val="ru-RU"/>
        </w:rPr>
        <w:t>А</w:t>
      </w:r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r>
        <w:rPr>
          <w:rFonts w:ascii="Arial" w:eastAsia="Calibri" w:hAnsi="Arial" w:cs="Arial"/>
          <w:i/>
          <w:sz w:val="28"/>
          <w:szCs w:val="28"/>
          <w:lang w:val="ru-RU"/>
        </w:rPr>
        <w:t>тому,</w:t>
      </w:r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що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комп’ютерна</w:t>
      </w:r>
      <w:proofErr w:type="spellEnd"/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программа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реєструватиме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їх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 xml:space="preserve"> як</w:t>
      </w:r>
      <w:r w:rsidR="002E5359">
        <w:rPr>
          <w:rFonts w:ascii="Arial" w:eastAsia="Calibri" w:hAnsi="Arial" w:cs="Arial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Arial" w:eastAsia="Calibri" w:hAnsi="Arial" w:cs="Arial"/>
          <w:i/>
          <w:sz w:val="28"/>
          <w:szCs w:val="28"/>
          <w:lang w:val="ru-RU"/>
        </w:rPr>
        <w:t>помилки</w:t>
      </w:r>
      <w:proofErr w:type="spellEnd"/>
      <w:r>
        <w:rPr>
          <w:rFonts w:ascii="Arial" w:eastAsia="Calibri" w:hAnsi="Arial" w:cs="Arial"/>
          <w:i/>
          <w:sz w:val="28"/>
          <w:szCs w:val="28"/>
          <w:lang w:val="ru-RU"/>
        </w:rPr>
        <w:t>!</w:t>
      </w:r>
    </w:p>
    <w:p w:rsidR="001748B8" w:rsidRDefault="001748B8" w:rsidP="001748B8">
      <w:pPr>
        <w:pStyle w:val="a8"/>
        <w:spacing w:after="0"/>
        <w:ind w:left="360" w:hanging="360"/>
        <w:jc w:val="both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lastRenderedPageBreak/>
        <w:t>51.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8"/>
          <w:szCs w:val="28"/>
          <w:lang w:val="uk-UA"/>
        </w:rPr>
        <w:t>Виберіть три правильних твердження щодо географічних закономірностей</w:t>
      </w:r>
    </w:p>
    <w:p w:rsidR="001748B8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  <w:t>1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річки в тропіках мають переважно снігове живлення</w:t>
      </w:r>
    </w:p>
    <w:p w:rsidR="001748B8" w:rsidRPr="00E349BD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 w:rsidRPr="0075261B">
        <w:rPr>
          <w:rFonts w:ascii="Arial" w:hAnsi="Arial" w:cs="Arial"/>
          <w:b/>
          <w:bCs/>
          <w:sz w:val="28"/>
          <w:szCs w:val="28"/>
          <w:lang w:val="uk-UA"/>
        </w:rPr>
        <w:t xml:space="preserve">2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безстічні озера завжди солоні</w:t>
      </w:r>
    </w:p>
    <w:p w:rsidR="001748B8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>3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повінь на річках, що мають снігове живлення, буває взимку</w:t>
      </w:r>
    </w:p>
    <w:p w:rsidR="001748B8" w:rsidRPr="002C3265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>4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75261B">
        <w:rPr>
          <w:rFonts w:ascii="Arial" w:hAnsi="Arial" w:cs="Arial"/>
          <w:bCs/>
          <w:sz w:val="28"/>
          <w:szCs w:val="28"/>
          <w:lang w:val="uk-UA"/>
        </w:rPr>
        <w:t>загатні озера виникають при побудові греблі</w:t>
      </w:r>
    </w:p>
    <w:p w:rsidR="001748B8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>5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притока завжди коротше від річки, в яку вона впадає</w:t>
      </w:r>
    </w:p>
    <w:p w:rsidR="001748B8" w:rsidRPr="00E349BD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 xml:space="preserve">6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гірські річки завжди мають швидку течію</w:t>
      </w:r>
    </w:p>
    <w:tbl>
      <w:tblPr>
        <w:tblpPr w:leftFromText="57" w:rightFromText="284" w:vertAnchor="text" w:horzAnchor="margin" w:tblpXSpec="right" w:tblpY="222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Pr="002C3265" w:rsidRDefault="001748B8" w:rsidP="001748B8">
      <w:pPr>
        <w:tabs>
          <w:tab w:val="left" w:pos="720"/>
        </w:tabs>
        <w:spacing w:after="0" w:line="240" w:lineRule="auto"/>
        <w:ind w:left="709" w:hanging="360"/>
        <w:rPr>
          <w:rFonts w:ascii="Arial" w:hAnsi="Arial" w:cs="Arial"/>
          <w:b/>
          <w:bCs/>
          <w:sz w:val="28"/>
          <w:szCs w:val="28"/>
          <w:lang w:val="uk-UA" w:eastAsia="en-US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>7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карстові озера виникають у місцях поширення</w:t>
      </w:r>
      <w:r w:rsidRPr="002C3265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водорозчинних порід</w:t>
      </w: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  <w:t xml:space="preserve">52. </w:t>
      </w:r>
      <w:r>
        <w:rPr>
          <w:rFonts w:ascii="Arial" w:hAnsi="Arial" w:cs="Arial"/>
          <w:bCs/>
          <w:i/>
          <w:sz w:val="28"/>
          <w:szCs w:val="28"/>
          <w:lang w:val="uk-UA"/>
        </w:rPr>
        <w:t>Укажіть, які чинники сприяли швидкому економічному підйому економіки нових індустріальних країн Азії</w:t>
      </w: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>1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>
        <w:rPr>
          <w:rFonts w:ascii="Arial" w:hAnsi="Arial" w:cs="Arial"/>
          <w:bCs/>
          <w:sz w:val="28"/>
          <w:szCs w:val="28"/>
          <w:lang w:val="uk-UA"/>
        </w:rPr>
        <w:t>аграрна спеціалізація економіки</w:t>
      </w:r>
    </w:p>
    <w:p w:rsidR="001748B8" w:rsidRPr="002C3265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>2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вигідне економіко-географічне  положення</w:t>
      </w: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 xml:space="preserve">3 </w:t>
      </w:r>
      <w:r>
        <w:rPr>
          <w:rFonts w:ascii="Arial" w:hAnsi="Arial" w:cs="Arial"/>
          <w:bCs/>
          <w:sz w:val="28"/>
          <w:szCs w:val="28"/>
          <w:lang w:val="uk-UA"/>
        </w:rPr>
        <w:t>багатство мінеральних ресурсів</w:t>
      </w:r>
    </w:p>
    <w:p w:rsidR="001748B8" w:rsidRPr="002C3265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>4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виробництво споживчих товарів</w:t>
      </w: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>5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>
        <w:rPr>
          <w:rFonts w:ascii="Arial" w:hAnsi="Arial" w:cs="Arial"/>
          <w:bCs/>
          <w:sz w:val="28"/>
          <w:szCs w:val="28"/>
          <w:lang w:val="uk-UA"/>
        </w:rPr>
        <w:t>розвинена соціальна інфраструктура</w:t>
      </w:r>
    </w:p>
    <w:p w:rsidR="001748B8" w:rsidRPr="0075261B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 w:rsidRPr="0075261B">
        <w:rPr>
          <w:rFonts w:ascii="Arial" w:hAnsi="Arial" w:cs="Arial"/>
          <w:b/>
          <w:bCs/>
          <w:sz w:val="28"/>
          <w:szCs w:val="28"/>
          <w:lang w:val="uk-UA"/>
        </w:rPr>
        <w:t xml:space="preserve">6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розвинена виробнича інфраструктура</w:t>
      </w:r>
    </w:p>
    <w:tbl>
      <w:tblPr>
        <w:tblpPr w:leftFromText="57" w:rightFromText="284" w:vertAnchor="text" w:horzAnchor="margin" w:tblpXSpec="right" w:tblpY="-108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</w:tr>
    </w:tbl>
    <w:p w:rsidR="001748B8" w:rsidRPr="00E349BD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Cs/>
          <w:sz w:val="28"/>
          <w:szCs w:val="28"/>
          <w:lang w:val="uk-UA" w:eastAsia="en-US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 xml:space="preserve">7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дешева робоча сила</w:t>
      </w:r>
    </w:p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1748B8" w:rsidRPr="002E5359" w:rsidRDefault="001748B8" w:rsidP="00E37330">
      <w:pPr>
        <w:spacing w:after="0" w:line="240" w:lineRule="auto"/>
        <w:ind w:left="540" w:hanging="540"/>
        <w:jc w:val="both"/>
        <w:rPr>
          <w:rFonts w:ascii="Arial" w:hAnsi="Arial" w:cs="Arial"/>
          <w:bCs/>
          <w:i/>
          <w:sz w:val="28"/>
          <w:szCs w:val="28"/>
          <w:lang w:val="uk-UA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lang w:val="uk-UA"/>
        </w:rPr>
        <w:t>53.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="002E5359" w:rsidRPr="002E5359">
        <w:rPr>
          <w:rFonts w:ascii="Arial" w:hAnsi="Arial" w:cs="Arial"/>
          <w:bCs/>
          <w:i/>
          <w:sz w:val="28"/>
          <w:szCs w:val="28"/>
          <w:lang w:val="uk-UA"/>
        </w:rPr>
        <w:t xml:space="preserve">Укажіть ознаки, що є характерними для аграрного </w:t>
      </w:r>
      <w:r w:rsidRPr="002E5359">
        <w:rPr>
          <w:rFonts w:ascii="Arial" w:hAnsi="Arial" w:cs="Arial"/>
          <w:bCs/>
          <w:i/>
          <w:sz w:val="28"/>
          <w:szCs w:val="28"/>
          <w:lang w:val="uk-UA"/>
        </w:rPr>
        <w:t>сектору в країнах Європи</w:t>
      </w:r>
    </w:p>
    <w:p w:rsidR="001748B8" w:rsidRDefault="001748B8" w:rsidP="001748B8">
      <w:pPr>
        <w:spacing w:after="0" w:line="240" w:lineRule="auto"/>
        <w:ind w:left="142" w:firstLine="567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1 </w:t>
      </w:r>
      <w:r>
        <w:rPr>
          <w:rFonts w:ascii="Arial" w:hAnsi="Arial" w:cs="Arial"/>
          <w:bCs/>
          <w:sz w:val="28"/>
          <w:szCs w:val="28"/>
          <w:lang w:val="uk-UA"/>
        </w:rPr>
        <w:t>виробництво розвивається за рахунок розширення площ орних земель</w:t>
      </w:r>
    </w:p>
    <w:p w:rsidR="001748B8" w:rsidRDefault="001748B8" w:rsidP="0075261B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2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скорочення частки аграрного сектора у зайнятості населення та структурі ВВП</w:t>
      </w:r>
    </w:p>
    <w:p w:rsidR="001748B8" w:rsidRDefault="001748B8" w:rsidP="006507DF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3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зростання в експорті частки не переробленої сільськогосподарської сировини</w:t>
      </w:r>
    </w:p>
    <w:p w:rsidR="001748B8" w:rsidRDefault="001748B8" w:rsidP="006507DF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4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широке використання біотехнології та біологічних методів боротьби з</w:t>
      </w:r>
      <w:r w:rsidR="002E5359" w:rsidRPr="00E349BD">
        <w:rPr>
          <w:rFonts w:ascii="Arial" w:hAnsi="Arial" w:cs="Arial"/>
          <w:bCs/>
          <w:sz w:val="28"/>
          <w:szCs w:val="28"/>
          <w:lang w:val="uk-UA"/>
        </w:rPr>
        <w:t>і</w:t>
      </w:r>
      <w:r w:rsidRPr="00E349BD">
        <w:rPr>
          <w:rFonts w:ascii="Arial" w:hAnsi="Arial" w:cs="Arial"/>
          <w:bCs/>
          <w:sz w:val="28"/>
          <w:szCs w:val="28"/>
          <w:lang w:val="uk-UA"/>
        </w:rPr>
        <w:t xml:space="preserve"> шкідниками</w:t>
      </w:r>
    </w:p>
    <w:p w:rsidR="001748B8" w:rsidRDefault="001748B8" w:rsidP="006507DF">
      <w:pPr>
        <w:spacing w:after="0" w:line="240" w:lineRule="auto"/>
        <w:ind w:left="709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5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інтенсивні методи ведення сільськогосподарського виробництва</w:t>
      </w:r>
    </w:p>
    <w:p w:rsidR="001748B8" w:rsidRDefault="001748B8" w:rsidP="006507DF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6 </w:t>
      </w:r>
      <w:r>
        <w:rPr>
          <w:rFonts w:ascii="Arial" w:hAnsi="Arial" w:cs="Arial"/>
          <w:bCs/>
          <w:sz w:val="28"/>
          <w:szCs w:val="28"/>
          <w:lang w:val="uk-UA"/>
        </w:rPr>
        <w:t>тваринництво розвивається переважно на не окультурених природних пасовищах</w:t>
      </w:r>
    </w:p>
    <w:tbl>
      <w:tblPr>
        <w:tblpPr w:leftFromText="57" w:rightFromText="284" w:vertAnchor="text" w:horzAnchor="margin" w:tblpXSpec="right" w:tblpY="315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6507DF">
      <w:pPr>
        <w:spacing w:after="0" w:line="240" w:lineRule="auto"/>
        <w:ind w:firstLine="709"/>
        <w:jc w:val="both"/>
        <w:rPr>
          <w:rFonts w:ascii="Arial" w:hAnsi="Arial" w:cs="Arial"/>
          <w:i/>
          <w:sz w:val="28"/>
          <w:szCs w:val="28"/>
          <w:lang w:val="uk-UA" w:eastAsia="en-US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7 </w:t>
      </w:r>
      <w:r>
        <w:rPr>
          <w:rFonts w:ascii="Arial" w:hAnsi="Arial" w:cs="Arial"/>
          <w:bCs/>
          <w:sz w:val="28"/>
          <w:szCs w:val="28"/>
          <w:lang w:val="uk-UA"/>
        </w:rPr>
        <w:t>зр</w:t>
      </w:r>
      <w:r w:rsidR="002E5359">
        <w:rPr>
          <w:rFonts w:ascii="Arial" w:hAnsi="Arial" w:cs="Arial"/>
          <w:bCs/>
          <w:sz w:val="28"/>
          <w:szCs w:val="28"/>
          <w:lang w:val="uk-UA"/>
        </w:rPr>
        <w:t>остання попиту на продукцію, що</w:t>
      </w:r>
      <w:r>
        <w:rPr>
          <w:rFonts w:ascii="Arial" w:hAnsi="Arial" w:cs="Arial"/>
          <w:bCs/>
          <w:sz w:val="28"/>
          <w:szCs w:val="28"/>
          <w:lang w:val="uk-UA"/>
        </w:rPr>
        <w:t xml:space="preserve"> вирощено із застосуванням мінеральних добрив та отрутохімікатів</w:t>
      </w:r>
    </w:p>
    <w:p w:rsidR="001748B8" w:rsidRDefault="001748B8" w:rsidP="001748B8">
      <w:pPr>
        <w:tabs>
          <w:tab w:val="left" w:pos="720"/>
        </w:tabs>
        <w:spacing w:after="0" w:line="240" w:lineRule="auto"/>
        <w:ind w:left="692" w:hanging="96"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1748B8">
      <w:pPr>
        <w:pStyle w:val="a8"/>
        <w:spacing w:after="0" w:line="240" w:lineRule="auto"/>
        <w:ind w:left="142"/>
        <w:jc w:val="both"/>
        <w:rPr>
          <w:rFonts w:ascii="Arial" w:hAnsi="Arial" w:cs="Arial"/>
          <w:b/>
          <w:i/>
          <w:sz w:val="27"/>
          <w:szCs w:val="27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>54.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>
        <w:rPr>
          <w:rFonts w:ascii="Arial" w:hAnsi="Arial" w:cs="Arial"/>
          <w:i/>
          <w:sz w:val="27"/>
          <w:szCs w:val="27"/>
          <w:lang w:val="uk-UA"/>
        </w:rPr>
        <w:t xml:space="preserve">Виберіть види господарської діяльності, </w:t>
      </w:r>
      <w:r w:rsidR="002E5359">
        <w:rPr>
          <w:rFonts w:ascii="Arial" w:hAnsi="Arial" w:cs="Arial"/>
          <w:i/>
          <w:sz w:val="27"/>
          <w:szCs w:val="27"/>
          <w:lang w:val="uk-UA"/>
        </w:rPr>
        <w:t>що</w:t>
      </w:r>
      <w:r>
        <w:rPr>
          <w:rFonts w:ascii="Arial" w:hAnsi="Arial" w:cs="Arial"/>
          <w:i/>
          <w:sz w:val="27"/>
          <w:szCs w:val="27"/>
          <w:lang w:val="uk-UA"/>
        </w:rPr>
        <w:t xml:space="preserve"> належать до первинного сектора економіки</w:t>
      </w:r>
    </w:p>
    <w:p w:rsidR="001748B8" w:rsidRDefault="001748B8" w:rsidP="001748B8">
      <w:pPr>
        <w:spacing w:after="0" w:line="240" w:lineRule="auto"/>
        <w:ind w:left="502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sz w:val="27"/>
          <w:szCs w:val="27"/>
          <w:lang w:val="uk-UA"/>
        </w:rPr>
        <w:tab/>
      </w:r>
      <w:r>
        <w:rPr>
          <w:rFonts w:ascii="Arial" w:hAnsi="Arial" w:cs="Arial"/>
          <w:b/>
          <w:sz w:val="27"/>
          <w:szCs w:val="27"/>
          <w:lang w:val="uk-UA"/>
        </w:rPr>
        <w:t xml:space="preserve">1 </w:t>
      </w:r>
      <w:r>
        <w:rPr>
          <w:rFonts w:ascii="Arial" w:hAnsi="Arial" w:cs="Arial"/>
          <w:sz w:val="27"/>
          <w:szCs w:val="27"/>
          <w:lang w:val="uk-UA"/>
        </w:rPr>
        <w:t>транспорт і торгівля</w:t>
      </w:r>
    </w:p>
    <w:p w:rsidR="001748B8" w:rsidRDefault="001748B8" w:rsidP="001748B8">
      <w:pPr>
        <w:spacing w:after="0" w:line="240" w:lineRule="auto"/>
        <w:ind w:left="502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b/>
          <w:sz w:val="27"/>
          <w:szCs w:val="27"/>
          <w:lang w:val="uk-UA"/>
        </w:rPr>
        <w:tab/>
        <w:t xml:space="preserve">2 </w:t>
      </w:r>
      <w:r>
        <w:rPr>
          <w:rFonts w:ascii="Arial" w:hAnsi="Arial" w:cs="Arial"/>
          <w:sz w:val="27"/>
          <w:szCs w:val="27"/>
          <w:lang w:val="uk-UA"/>
        </w:rPr>
        <w:t>виробництво та постачання електроенергії</w:t>
      </w:r>
    </w:p>
    <w:p w:rsidR="001748B8" w:rsidRDefault="001748B8" w:rsidP="001748B8">
      <w:pPr>
        <w:spacing w:after="0" w:line="240" w:lineRule="auto"/>
        <w:ind w:left="502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b/>
          <w:sz w:val="27"/>
          <w:szCs w:val="27"/>
          <w:lang w:val="uk-UA"/>
        </w:rPr>
        <w:tab/>
        <w:t xml:space="preserve">3 </w:t>
      </w:r>
      <w:r w:rsidRPr="00E349BD">
        <w:rPr>
          <w:rFonts w:ascii="Arial" w:hAnsi="Arial" w:cs="Arial"/>
          <w:sz w:val="27"/>
          <w:szCs w:val="27"/>
          <w:lang w:val="uk-UA"/>
        </w:rPr>
        <w:t>рибне господарство</w:t>
      </w:r>
    </w:p>
    <w:p w:rsidR="001748B8" w:rsidRDefault="001748B8" w:rsidP="001748B8">
      <w:pPr>
        <w:spacing w:after="0" w:line="240" w:lineRule="auto"/>
        <w:ind w:left="502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b/>
          <w:sz w:val="27"/>
          <w:szCs w:val="27"/>
          <w:lang w:val="uk-UA"/>
        </w:rPr>
        <w:tab/>
        <w:t>4</w:t>
      </w:r>
      <w:r w:rsidRPr="006507DF">
        <w:rPr>
          <w:rFonts w:ascii="Arial" w:hAnsi="Arial" w:cs="Arial"/>
          <w:b/>
          <w:sz w:val="27"/>
          <w:szCs w:val="27"/>
          <w:lang w:val="uk-UA"/>
        </w:rPr>
        <w:t xml:space="preserve"> </w:t>
      </w:r>
      <w:r w:rsidRPr="00E349BD">
        <w:rPr>
          <w:rFonts w:ascii="Arial" w:hAnsi="Arial" w:cs="Arial"/>
          <w:sz w:val="27"/>
          <w:szCs w:val="27"/>
          <w:lang w:val="uk-UA"/>
        </w:rPr>
        <w:t>рослинництво і тваринництво</w:t>
      </w:r>
    </w:p>
    <w:p w:rsidR="001748B8" w:rsidRDefault="001748B8" w:rsidP="001748B8">
      <w:pPr>
        <w:spacing w:after="0" w:line="240" w:lineRule="auto"/>
        <w:ind w:left="502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b/>
          <w:sz w:val="27"/>
          <w:szCs w:val="27"/>
          <w:lang w:val="uk-UA"/>
        </w:rPr>
        <w:tab/>
        <w:t xml:space="preserve">5 </w:t>
      </w:r>
      <w:r>
        <w:rPr>
          <w:rFonts w:ascii="Arial" w:hAnsi="Arial" w:cs="Arial"/>
          <w:sz w:val="27"/>
          <w:szCs w:val="27"/>
          <w:lang w:val="uk-UA"/>
        </w:rPr>
        <w:t>фінансова діяльність</w:t>
      </w:r>
    </w:p>
    <w:tbl>
      <w:tblPr>
        <w:tblpPr w:leftFromText="57" w:rightFromText="284" w:vertAnchor="text" w:horzAnchor="margin" w:tblpXSpec="right" w:tblpY="89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E37330" w:rsidTr="00E37330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7330" w:rsidRDefault="00E37330" w:rsidP="00E37330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7330" w:rsidRDefault="00E37330" w:rsidP="00E37330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7330" w:rsidRDefault="00E37330" w:rsidP="00E373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7"/>
          <w:szCs w:val="27"/>
          <w:lang w:val="uk-UA"/>
        </w:rPr>
      </w:pPr>
      <w:r>
        <w:rPr>
          <w:rFonts w:ascii="Arial" w:hAnsi="Arial" w:cs="Arial"/>
          <w:b/>
          <w:sz w:val="27"/>
          <w:szCs w:val="27"/>
          <w:lang w:val="uk-UA"/>
        </w:rPr>
        <w:t xml:space="preserve">6 </w:t>
      </w:r>
      <w:r>
        <w:rPr>
          <w:rFonts w:ascii="Arial" w:hAnsi="Arial" w:cs="Arial"/>
          <w:sz w:val="27"/>
          <w:szCs w:val="27"/>
          <w:lang w:val="uk-UA"/>
        </w:rPr>
        <w:t>виробництво харчових продуктів і напоїв</w:t>
      </w:r>
    </w:p>
    <w:p w:rsidR="001748B8" w:rsidRDefault="001748B8" w:rsidP="001748B8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7"/>
          <w:szCs w:val="27"/>
          <w:lang w:val="uk-UA" w:eastAsia="en-US"/>
        </w:rPr>
      </w:pPr>
      <w:r>
        <w:rPr>
          <w:rFonts w:ascii="Arial" w:hAnsi="Arial" w:cs="Arial"/>
          <w:b/>
          <w:sz w:val="27"/>
          <w:szCs w:val="27"/>
          <w:lang w:val="uk-UA"/>
        </w:rPr>
        <w:t xml:space="preserve">7 </w:t>
      </w:r>
      <w:r w:rsidRPr="00E349BD">
        <w:rPr>
          <w:rFonts w:ascii="Arial" w:hAnsi="Arial" w:cs="Arial"/>
          <w:sz w:val="27"/>
          <w:szCs w:val="27"/>
          <w:lang w:val="uk-UA"/>
        </w:rPr>
        <w:t>видобуток нафти і природного газу</w:t>
      </w:r>
    </w:p>
    <w:p w:rsidR="001748B8" w:rsidRDefault="001748B8" w:rsidP="00E37330">
      <w:pPr>
        <w:pStyle w:val="msonormalcxspmiddle"/>
        <w:spacing w:before="0" w:beforeAutospacing="0" w:after="0" w:afterAutospacing="0"/>
        <w:ind w:left="680" w:hanging="680"/>
        <w:jc w:val="both"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E37330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55. </w:t>
      </w:r>
      <w:r w:rsidR="002E5359" w:rsidRPr="002E5359">
        <w:rPr>
          <w:rFonts w:ascii="Arial" w:hAnsi="Arial" w:cs="Arial"/>
          <w:bCs/>
          <w:i/>
          <w:sz w:val="28"/>
          <w:szCs w:val="28"/>
          <w:lang w:val="uk-UA"/>
        </w:rPr>
        <w:t xml:space="preserve">Укажіть країни, що </w:t>
      </w:r>
      <w:r w:rsidRPr="002E5359">
        <w:rPr>
          <w:rFonts w:ascii="Arial" w:hAnsi="Arial" w:cs="Arial"/>
          <w:bCs/>
          <w:i/>
          <w:sz w:val="28"/>
          <w:szCs w:val="28"/>
          <w:lang w:val="uk-UA"/>
        </w:rPr>
        <w:t>вирізняються високим рівнем лісистості території</w:t>
      </w:r>
    </w:p>
    <w:p w:rsidR="001748B8" w:rsidRDefault="001748B8" w:rsidP="001748B8">
      <w:pPr>
        <w:spacing w:after="0" w:line="240" w:lineRule="auto"/>
        <w:ind w:hanging="360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ab/>
        <w:t xml:space="preserve">1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Швеція, Норвегія</w:t>
      </w:r>
      <w:r w:rsidRPr="00E349BD"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</w:p>
    <w:p w:rsidR="001748B8" w:rsidRDefault="001748B8" w:rsidP="001748B8">
      <w:pPr>
        <w:spacing w:after="0" w:line="240" w:lineRule="auto"/>
        <w:ind w:firstLine="708"/>
        <w:rPr>
          <w:rFonts w:ascii="Arial" w:hAnsi="Arial" w:cs="Arial"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2 </w:t>
      </w:r>
      <w:r>
        <w:rPr>
          <w:rFonts w:ascii="Arial" w:hAnsi="Arial" w:cs="Arial"/>
          <w:bCs/>
          <w:sz w:val="28"/>
          <w:szCs w:val="28"/>
          <w:lang w:val="uk-UA"/>
        </w:rPr>
        <w:t>Швейцарія, Італія</w:t>
      </w:r>
    </w:p>
    <w:p w:rsidR="001748B8" w:rsidRDefault="001748B8" w:rsidP="001748B8">
      <w:pPr>
        <w:spacing w:after="0" w:line="240" w:lineRule="auto"/>
        <w:ind w:hanging="360"/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Cs/>
          <w:sz w:val="28"/>
          <w:szCs w:val="28"/>
          <w:lang w:val="uk-UA"/>
        </w:rPr>
        <w:tab/>
      </w:r>
      <w:r>
        <w:rPr>
          <w:rFonts w:ascii="Arial" w:hAnsi="Arial" w:cs="Arial"/>
          <w:b/>
          <w:bCs/>
          <w:sz w:val="28"/>
          <w:szCs w:val="28"/>
          <w:lang w:val="uk-UA"/>
        </w:rPr>
        <w:t>3</w:t>
      </w:r>
      <w:r w:rsidR="002E5359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Бразилія, Демократична Республіка Конго</w:t>
      </w:r>
      <w:r w:rsidRPr="00E349BD">
        <w:rPr>
          <w:rFonts w:ascii="Arial" w:hAnsi="Arial" w:cs="Arial"/>
          <w:bCs/>
          <w:sz w:val="28"/>
          <w:szCs w:val="28"/>
          <w:lang w:val="uk-UA"/>
        </w:rPr>
        <w:tab/>
      </w:r>
    </w:p>
    <w:p w:rsidR="001748B8" w:rsidRPr="00E349BD" w:rsidRDefault="001748B8" w:rsidP="001748B8">
      <w:pPr>
        <w:spacing w:after="0" w:line="240" w:lineRule="auto"/>
        <w:ind w:firstLine="708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t xml:space="preserve">4 </w:t>
      </w:r>
      <w:r w:rsidRPr="00E349BD">
        <w:rPr>
          <w:rFonts w:ascii="Arial" w:hAnsi="Arial" w:cs="Arial"/>
          <w:bCs/>
          <w:sz w:val="28"/>
          <w:szCs w:val="28"/>
          <w:lang w:val="uk-UA"/>
        </w:rPr>
        <w:t>Росія, Канада</w:t>
      </w:r>
    </w:p>
    <w:p w:rsidR="001748B8" w:rsidRDefault="001748B8" w:rsidP="001748B8">
      <w:pPr>
        <w:spacing w:after="0" w:line="240" w:lineRule="auto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b/>
          <w:sz w:val="28"/>
          <w:szCs w:val="28"/>
          <w:lang w:val="uk-UA"/>
        </w:rPr>
        <w:t>5</w:t>
      </w:r>
      <w:r>
        <w:rPr>
          <w:rFonts w:ascii="Arial" w:hAnsi="Arial" w:cs="Arial"/>
          <w:sz w:val="28"/>
          <w:szCs w:val="28"/>
          <w:lang w:val="uk-UA"/>
        </w:rPr>
        <w:t xml:space="preserve"> Україна, Угорщина</w:t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  <w:r>
        <w:rPr>
          <w:rFonts w:ascii="Arial" w:hAnsi="Arial" w:cs="Arial"/>
          <w:sz w:val="28"/>
          <w:szCs w:val="28"/>
          <w:lang w:val="uk-UA"/>
        </w:rPr>
        <w:tab/>
      </w:r>
    </w:p>
    <w:p w:rsidR="001748B8" w:rsidRDefault="001748B8" w:rsidP="001748B8">
      <w:pPr>
        <w:spacing w:after="0"/>
        <w:ind w:left="708"/>
        <w:rPr>
          <w:rFonts w:ascii="Arial" w:hAnsi="Arial" w:cs="Arial"/>
          <w:sz w:val="28"/>
          <w:szCs w:val="28"/>
          <w:lang w:val="uk-UA" w:eastAsia="en-US"/>
        </w:rPr>
      </w:pPr>
      <w:r>
        <w:rPr>
          <w:rFonts w:ascii="Arial" w:hAnsi="Arial" w:cs="Arial"/>
          <w:b/>
          <w:sz w:val="28"/>
          <w:szCs w:val="28"/>
          <w:lang w:val="uk-UA"/>
        </w:rPr>
        <w:t>6</w:t>
      </w:r>
      <w:r>
        <w:rPr>
          <w:rFonts w:ascii="Arial" w:hAnsi="Arial" w:cs="Arial"/>
          <w:sz w:val="28"/>
          <w:szCs w:val="28"/>
          <w:lang w:val="uk-UA"/>
        </w:rPr>
        <w:t xml:space="preserve"> Велика Британія, Німеччина</w:t>
      </w:r>
    </w:p>
    <w:tbl>
      <w:tblPr>
        <w:tblpPr w:leftFromText="57" w:rightFromText="284" w:vertAnchor="text" w:horzAnchor="margin" w:tblpXSpec="right" w:tblpY="-75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1748B8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</w:p>
        </w:tc>
      </w:tr>
    </w:tbl>
    <w:p w:rsidR="001748B8" w:rsidRDefault="001748B8" w:rsidP="001748B8">
      <w:pPr>
        <w:spacing w:after="0"/>
        <w:ind w:left="708"/>
        <w:rPr>
          <w:rFonts w:ascii="Arial" w:hAnsi="Arial" w:cs="Arial"/>
          <w:sz w:val="28"/>
          <w:szCs w:val="28"/>
          <w:lang w:val="uk-UA" w:eastAsia="en-US"/>
        </w:rPr>
      </w:pPr>
      <w:r>
        <w:rPr>
          <w:rFonts w:ascii="Arial" w:hAnsi="Arial" w:cs="Arial"/>
          <w:b/>
          <w:sz w:val="28"/>
          <w:szCs w:val="28"/>
          <w:lang w:val="uk-UA"/>
        </w:rPr>
        <w:t>7</w:t>
      </w:r>
      <w:r w:rsidR="002E5359">
        <w:rPr>
          <w:rFonts w:ascii="Arial" w:hAnsi="Arial" w:cs="Arial"/>
          <w:sz w:val="28"/>
          <w:szCs w:val="28"/>
          <w:lang w:val="uk-UA"/>
        </w:rPr>
        <w:t xml:space="preserve"> Казахстан, Узбеки</w:t>
      </w:r>
      <w:r>
        <w:rPr>
          <w:rFonts w:ascii="Arial" w:hAnsi="Arial" w:cs="Arial"/>
          <w:sz w:val="28"/>
          <w:szCs w:val="28"/>
          <w:lang w:val="uk-UA"/>
        </w:rPr>
        <w:t>стан</w:t>
      </w:r>
    </w:p>
    <w:p w:rsidR="001748B8" w:rsidRDefault="001748B8" w:rsidP="001748B8">
      <w:pPr>
        <w:spacing w:after="0"/>
        <w:ind w:left="708"/>
        <w:rPr>
          <w:rFonts w:ascii="Arial" w:hAnsi="Arial" w:cs="Arial"/>
          <w:sz w:val="28"/>
          <w:szCs w:val="28"/>
          <w:lang w:val="uk-UA"/>
        </w:rPr>
      </w:pPr>
    </w:p>
    <w:p w:rsidR="001748B8" w:rsidRDefault="001748B8" w:rsidP="001748B8">
      <w:pPr>
        <w:spacing w:after="0" w:line="240" w:lineRule="auto"/>
        <w:jc w:val="both"/>
        <w:rPr>
          <w:rFonts w:ascii="Arial" w:hAnsi="Arial" w:cs="Arial"/>
          <w:iCs/>
          <w:sz w:val="28"/>
          <w:szCs w:val="28"/>
          <w:lang w:val="uk-UA"/>
        </w:rPr>
      </w:pPr>
      <w:r>
        <w:rPr>
          <w:rFonts w:ascii="Arial" w:hAnsi="Arial" w:cs="Arial"/>
          <w:b/>
          <w:iCs/>
          <w:sz w:val="28"/>
          <w:szCs w:val="28"/>
          <w:lang w:val="uk-UA"/>
        </w:rPr>
        <w:t>56.</w:t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 w:rsidR="002E5359" w:rsidRPr="002E5359">
        <w:rPr>
          <w:rFonts w:ascii="Arial" w:hAnsi="Arial" w:cs="Arial"/>
          <w:i/>
          <w:iCs/>
          <w:sz w:val="28"/>
          <w:szCs w:val="28"/>
          <w:lang w:val="uk-UA"/>
        </w:rPr>
        <w:t>Назв</w:t>
      </w:r>
      <w:r w:rsidRPr="002E5359">
        <w:rPr>
          <w:rFonts w:ascii="Arial" w:hAnsi="Arial" w:cs="Arial"/>
          <w:i/>
          <w:iCs/>
          <w:sz w:val="28"/>
          <w:szCs w:val="28"/>
          <w:lang w:val="uk-UA"/>
        </w:rPr>
        <w:t>іть міста,</w:t>
      </w:r>
      <w:r w:rsidR="002E5359" w:rsidRPr="002E5359">
        <w:rPr>
          <w:rFonts w:ascii="Arial" w:hAnsi="Arial" w:cs="Arial"/>
          <w:i/>
          <w:iCs/>
          <w:sz w:val="28"/>
          <w:szCs w:val="28"/>
          <w:lang w:val="uk-UA"/>
        </w:rPr>
        <w:t xml:space="preserve"> що</w:t>
      </w:r>
      <w:r w:rsidRPr="002E5359">
        <w:rPr>
          <w:rFonts w:ascii="Arial" w:hAnsi="Arial" w:cs="Arial"/>
          <w:i/>
          <w:iCs/>
          <w:sz w:val="28"/>
          <w:szCs w:val="28"/>
          <w:lang w:val="uk-UA"/>
        </w:rPr>
        <w:t xml:space="preserve"> належать до найбільших міжнародних фінансових центрів</w:t>
      </w:r>
    </w:p>
    <w:p w:rsidR="001748B8" w:rsidRDefault="001748B8" w:rsidP="001748B8">
      <w:pPr>
        <w:spacing w:after="0" w:line="240" w:lineRule="auto"/>
        <w:jc w:val="both"/>
        <w:rPr>
          <w:rFonts w:ascii="Arial" w:hAnsi="Arial" w:cs="Arial"/>
          <w:iCs/>
          <w:sz w:val="28"/>
          <w:szCs w:val="28"/>
          <w:lang w:val="uk-UA"/>
        </w:rPr>
      </w:pPr>
      <w:r>
        <w:rPr>
          <w:rFonts w:ascii="Arial" w:hAnsi="Arial" w:cs="Arial"/>
          <w:b/>
          <w:iCs/>
          <w:sz w:val="28"/>
          <w:szCs w:val="28"/>
          <w:lang w:val="uk-UA"/>
        </w:rPr>
        <w:t>1</w:t>
      </w:r>
      <w:r w:rsidR="00736D7C">
        <w:rPr>
          <w:rFonts w:ascii="Arial" w:hAnsi="Arial" w:cs="Arial"/>
          <w:b/>
          <w:i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iCs/>
          <w:sz w:val="28"/>
          <w:szCs w:val="28"/>
          <w:lang w:val="uk-UA"/>
        </w:rPr>
        <w:t>Сінгапур</w:t>
      </w:r>
      <w:r w:rsidRPr="006507DF">
        <w:rPr>
          <w:rFonts w:ascii="Arial" w:hAnsi="Arial" w:cs="Arial"/>
          <w:b/>
          <w:iCs/>
          <w:sz w:val="28"/>
          <w:szCs w:val="28"/>
          <w:lang w:val="uk-UA"/>
        </w:rPr>
        <w:tab/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>2</w:t>
      </w:r>
      <w:r w:rsidR="002E5359">
        <w:rPr>
          <w:rFonts w:ascii="Arial" w:hAnsi="Arial" w:cs="Arial"/>
          <w:b/>
          <w:iCs/>
          <w:sz w:val="28"/>
          <w:szCs w:val="28"/>
          <w:lang w:val="uk-UA"/>
        </w:rPr>
        <w:t xml:space="preserve"> </w:t>
      </w:r>
      <w:r>
        <w:rPr>
          <w:rFonts w:ascii="Arial" w:hAnsi="Arial" w:cs="Arial"/>
          <w:iCs/>
          <w:sz w:val="28"/>
          <w:szCs w:val="28"/>
          <w:lang w:val="uk-UA"/>
        </w:rPr>
        <w:t>Київ</w:t>
      </w:r>
      <w:r>
        <w:rPr>
          <w:rFonts w:ascii="Arial" w:hAnsi="Arial" w:cs="Arial"/>
          <w:b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ab/>
      </w:r>
      <w:r w:rsidR="00E349BD">
        <w:rPr>
          <w:rFonts w:ascii="Arial" w:hAnsi="Arial" w:cs="Arial"/>
          <w:b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 xml:space="preserve">3 </w:t>
      </w:r>
      <w:r>
        <w:rPr>
          <w:rFonts w:ascii="Arial" w:hAnsi="Arial" w:cs="Arial"/>
          <w:iCs/>
          <w:sz w:val="28"/>
          <w:szCs w:val="28"/>
          <w:lang w:val="uk-UA"/>
        </w:rPr>
        <w:t>Санкт-Петербург</w:t>
      </w:r>
      <w:r>
        <w:rPr>
          <w:rFonts w:ascii="Arial" w:hAnsi="Arial" w:cs="Arial"/>
          <w:iCs/>
          <w:sz w:val="28"/>
          <w:szCs w:val="28"/>
          <w:lang w:val="uk-UA"/>
        </w:rPr>
        <w:tab/>
      </w:r>
    </w:p>
    <w:p w:rsidR="001748B8" w:rsidRDefault="001748B8" w:rsidP="001748B8">
      <w:pPr>
        <w:spacing w:after="0" w:line="240" w:lineRule="auto"/>
        <w:jc w:val="both"/>
        <w:rPr>
          <w:rFonts w:ascii="Arial" w:hAnsi="Arial" w:cs="Arial"/>
          <w:b/>
          <w:iCs/>
          <w:sz w:val="28"/>
          <w:szCs w:val="28"/>
          <w:lang w:val="uk-UA"/>
        </w:rPr>
      </w:pPr>
      <w:r>
        <w:rPr>
          <w:rFonts w:ascii="Arial" w:hAnsi="Arial" w:cs="Arial"/>
          <w:b/>
          <w:iCs/>
          <w:sz w:val="28"/>
          <w:szCs w:val="28"/>
          <w:lang w:val="uk-UA"/>
        </w:rPr>
        <w:t>4</w:t>
      </w:r>
      <w:r>
        <w:rPr>
          <w:rFonts w:ascii="Arial" w:hAnsi="Arial" w:cs="Arial"/>
          <w:iCs/>
          <w:sz w:val="28"/>
          <w:szCs w:val="28"/>
          <w:lang w:val="uk-UA"/>
        </w:rPr>
        <w:t xml:space="preserve"> Пекін</w:t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>5</w:t>
      </w:r>
      <w:r w:rsidR="002E5359">
        <w:rPr>
          <w:rFonts w:ascii="Arial" w:hAnsi="Arial" w:cs="Arial"/>
          <w:b/>
          <w:iCs/>
          <w:sz w:val="28"/>
          <w:szCs w:val="28"/>
          <w:lang w:val="uk-UA"/>
        </w:rPr>
        <w:t xml:space="preserve"> </w:t>
      </w:r>
      <w:r w:rsidRPr="00E349BD">
        <w:rPr>
          <w:rFonts w:ascii="Arial" w:hAnsi="Arial" w:cs="Arial"/>
          <w:iCs/>
          <w:sz w:val="28"/>
          <w:szCs w:val="28"/>
          <w:lang w:val="uk-UA"/>
        </w:rPr>
        <w:t>Лондон</w:t>
      </w:r>
      <w:r w:rsidRPr="00E349BD">
        <w:rPr>
          <w:rFonts w:ascii="Arial" w:hAnsi="Arial" w:cs="Arial"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ab/>
      </w:r>
      <w:r w:rsidR="00E349BD">
        <w:rPr>
          <w:rFonts w:ascii="Arial" w:hAnsi="Arial" w:cs="Arial"/>
          <w:b/>
          <w:iCs/>
          <w:sz w:val="28"/>
          <w:szCs w:val="28"/>
          <w:lang w:val="uk-UA"/>
        </w:rPr>
        <w:tab/>
      </w:r>
      <w:r>
        <w:rPr>
          <w:rFonts w:ascii="Arial" w:hAnsi="Arial" w:cs="Arial"/>
          <w:b/>
          <w:iCs/>
          <w:sz w:val="28"/>
          <w:szCs w:val="28"/>
          <w:lang w:val="uk-UA"/>
        </w:rPr>
        <w:t xml:space="preserve">6 </w:t>
      </w:r>
      <w:r>
        <w:rPr>
          <w:rFonts w:ascii="Arial" w:hAnsi="Arial" w:cs="Arial"/>
          <w:iCs/>
          <w:sz w:val="28"/>
          <w:szCs w:val="28"/>
          <w:lang w:val="uk-UA"/>
        </w:rPr>
        <w:t>Париж</w:t>
      </w:r>
    </w:p>
    <w:p w:rsidR="001748B8" w:rsidRPr="00E349BD" w:rsidRDefault="001748B8" w:rsidP="001748B8">
      <w:pPr>
        <w:spacing w:after="0" w:line="240" w:lineRule="auto"/>
        <w:jc w:val="both"/>
        <w:rPr>
          <w:rFonts w:ascii="Arial" w:hAnsi="Arial" w:cs="Arial"/>
          <w:iCs/>
          <w:sz w:val="28"/>
          <w:szCs w:val="28"/>
          <w:lang w:val="uk-UA"/>
        </w:rPr>
      </w:pPr>
      <w:r w:rsidRPr="0075261B">
        <w:rPr>
          <w:rFonts w:ascii="Arial" w:hAnsi="Arial" w:cs="Arial"/>
          <w:b/>
          <w:iCs/>
          <w:sz w:val="28"/>
          <w:szCs w:val="28"/>
          <w:lang w:val="uk-UA"/>
        </w:rPr>
        <w:t xml:space="preserve">7 </w:t>
      </w:r>
      <w:r w:rsidRPr="00E349BD">
        <w:rPr>
          <w:rFonts w:ascii="Arial" w:hAnsi="Arial" w:cs="Arial"/>
          <w:iCs/>
          <w:sz w:val="28"/>
          <w:szCs w:val="28"/>
          <w:lang w:val="uk-UA"/>
        </w:rPr>
        <w:t>Нью-Йорк</w:t>
      </w:r>
    </w:p>
    <w:tbl>
      <w:tblPr>
        <w:tblpPr w:leftFromText="57" w:rightFromText="284" w:vertAnchor="text" w:horzAnchor="margin" w:tblpXSpec="right" w:tblpY="45"/>
        <w:tblOverlap w:val="never"/>
        <w:tblW w:w="0" w:type="auto"/>
        <w:tblCellSpacing w:w="42" w:type="dxa"/>
        <w:tblLayout w:type="fixed"/>
        <w:tblLook w:val="00A0" w:firstRow="1" w:lastRow="0" w:firstColumn="1" w:lastColumn="0" w:noHBand="0" w:noVBand="0"/>
      </w:tblPr>
      <w:tblGrid>
        <w:gridCol w:w="425"/>
        <w:gridCol w:w="425"/>
        <w:gridCol w:w="425"/>
      </w:tblGrid>
      <w:tr w:rsidR="001748B8" w:rsidRPr="00E349BD" w:rsidTr="001748B8">
        <w:trPr>
          <w:trHeight w:val="397"/>
          <w:tblCellSpacing w:w="42" w:type="dxa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Pr="00E349BD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Pr="00E349BD" w:rsidRDefault="001748B8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748B8" w:rsidRPr="00E349BD" w:rsidRDefault="00174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748B8" w:rsidRDefault="001748B8" w:rsidP="001748B8">
      <w:pPr>
        <w:tabs>
          <w:tab w:val="left" w:pos="0"/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</w:p>
    <w:sectPr w:rsidR="001748B8" w:rsidSect="00FD373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48B8"/>
    <w:rsid w:val="00034031"/>
    <w:rsid w:val="0004590D"/>
    <w:rsid w:val="00171CC9"/>
    <w:rsid w:val="001748B8"/>
    <w:rsid w:val="001A7A60"/>
    <w:rsid w:val="001B1F65"/>
    <w:rsid w:val="00237EA0"/>
    <w:rsid w:val="002C3265"/>
    <w:rsid w:val="002E5359"/>
    <w:rsid w:val="002F7214"/>
    <w:rsid w:val="003907BA"/>
    <w:rsid w:val="003A5EF3"/>
    <w:rsid w:val="004162BD"/>
    <w:rsid w:val="004A54DD"/>
    <w:rsid w:val="004C778B"/>
    <w:rsid w:val="005D6C22"/>
    <w:rsid w:val="00645C80"/>
    <w:rsid w:val="006507DF"/>
    <w:rsid w:val="007100DE"/>
    <w:rsid w:val="00736D7C"/>
    <w:rsid w:val="0075261B"/>
    <w:rsid w:val="007851ED"/>
    <w:rsid w:val="00835E01"/>
    <w:rsid w:val="00894AE9"/>
    <w:rsid w:val="009549EB"/>
    <w:rsid w:val="00A92CCC"/>
    <w:rsid w:val="00B67D9A"/>
    <w:rsid w:val="00B717E5"/>
    <w:rsid w:val="00C32BD7"/>
    <w:rsid w:val="00CE6C1B"/>
    <w:rsid w:val="00E349BD"/>
    <w:rsid w:val="00E37330"/>
    <w:rsid w:val="00F17788"/>
    <w:rsid w:val="00F538FE"/>
    <w:rsid w:val="00FB52C9"/>
    <w:rsid w:val="00FD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CC9"/>
  </w:style>
  <w:style w:type="paragraph" w:styleId="1">
    <w:name w:val="heading 1"/>
    <w:basedOn w:val="a"/>
    <w:link w:val="10"/>
    <w:uiPriority w:val="99"/>
    <w:qFormat/>
    <w:rsid w:val="001748B8"/>
    <w:pPr>
      <w:widowControl w:val="0"/>
      <w:spacing w:after="0" w:line="288" w:lineRule="exact"/>
      <w:outlineLvl w:val="0"/>
    </w:pPr>
    <w:rPr>
      <w:rFonts w:ascii="Book Antiqua" w:eastAsia="Times New Roman" w:hAnsi="Book Antiqua" w:cs="Book Antiqua"/>
      <w:b/>
      <w:bCs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748B8"/>
    <w:rPr>
      <w:rFonts w:ascii="Book Antiqua" w:eastAsia="Times New Roman" w:hAnsi="Book Antiqua" w:cs="Book Antiqua"/>
      <w:b/>
      <w:bCs/>
      <w:sz w:val="24"/>
      <w:szCs w:val="24"/>
      <w:lang w:val="en-US" w:eastAsia="en-US"/>
    </w:rPr>
  </w:style>
  <w:style w:type="paragraph" w:styleId="a3">
    <w:name w:val="footer"/>
    <w:basedOn w:val="a"/>
    <w:link w:val="a4"/>
    <w:uiPriority w:val="99"/>
    <w:semiHidden/>
    <w:unhideWhenUsed/>
    <w:rsid w:val="001748B8"/>
    <w:pPr>
      <w:tabs>
        <w:tab w:val="center" w:pos="4677"/>
        <w:tab w:val="right" w:pos="9355"/>
      </w:tabs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1748B8"/>
    <w:rPr>
      <w:rFonts w:ascii="Calibri" w:eastAsia="Calibri" w:hAnsi="Calibri" w:cs="Calibri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748B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8B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99"/>
    <w:qFormat/>
    <w:rsid w:val="001748B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1748B8"/>
    <w:pPr>
      <w:ind w:left="720"/>
    </w:pPr>
    <w:rPr>
      <w:rFonts w:ascii="Calibri" w:eastAsia="Calibri" w:hAnsi="Calibri" w:cs="Calibri"/>
      <w:lang w:eastAsia="en-US"/>
    </w:rPr>
  </w:style>
  <w:style w:type="character" w:customStyle="1" w:styleId="11">
    <w:name w:val="Стиль1 Знак"/>
    <w:link w:val="12"/>
    <w:uiPriority w:val="99"/>
    <w:locked/>
    <w:rsid w:val="001748B8"/>
    <w:rPr>
      <w:rFonts w:ascii="Courier New" w:hAnsi="Courier New" w:cs="Courier New"/>
      <w:i/>
      <w:color w:val="0000FF"/>
      <w:spacing w:val="10"/>
      <w:sz w:val="26"/>
      <w:shd w:val="clear" w:color="auto" w:fill="FFFFFF"/>
      <w:lang w:val="uk-UA"/>
    </w:rPr>
  </w:style>
  <w:style w:type="paragraph" w:customStyle="1" w:styleId="12">
    <w:name w:val="Стиль1"/>
    <w:basedOn w:val="a"/>
    <w:link w:val="11"/>
    <w:uiPriority w:val="99"/>
    <w:rsid w:val="001748B8"/>
    <w:pPr>
      <w:shd w:val="clear" w:color="auto" w:fill="FFFFFF"/>
      <w:spacing w:before="120" w:after="0" w:line="240" w:lineRule="auto"/>
      <w:ind w:firstLine="284"/>
      <w:jc w:val="both"/>
    </w:pPr>
    <w:rPr>
      <w:rFonts w:ascii="Courier New" w:hAnsi="Courier New" w:cs="Courier New"/>
      <w:i/>
      <w:color w:val="0000FF"/>
      <w:spacing w:val="10"/>
      <w:sz w:val="26"/>
      <w:lang w:val="uk-UA"/>
    </w:rPr>
  </w:style>
  <w:style w:type="character" w:customStyle="1" w:styleId="2">
    <w:name w:val="Стиль2 Знак"/>
    <w:link w:val="20"/>
    <w:uiPriority w:val="99"/>
    <w:locked/>
    <w:rsid w:val="001748B8"/>
    <w:rPr>
      <w:rFonts w:ascii="Gautami" w:hAnsi="Gautami"/>
      <w:color w:val="0000FF"/>
      <w:spacing w:val="-4"/>
      <w:sz w:val="24"/>
      <w:shd w:val="clear" w:color="auto" w:fill="FFFFFF"/>
      <w:lang w:val="uk-UA"/>
    </w:rPr>
  </w:style>
  <w:style w:type="paragraph" w:customStyle="1" w:styleId="20">
    <w:name w:val="Стиль2"/>
    <w:basedOn w:val="a"/>
    <w:link w:val="2"/>
    <w:uiPriority w:val="99"/>
    <w:rsid w:val="001748B8"/>
    <w:pPr>
      <w:shd w:val="clear" w:color="auto" w:fill="FFFFFF"/>
      <w:spacing w:before="120" w:after="0" w:line="240" w:lineRule="auto"/>
      <w:ind w:firstLine="284"/>
      <w:jc w:val="both"/>
    </w:pPr>
    <w:rPr>
      <w:rFonts w:ascii="Gautami" w:hAnsi="Gautami"/>
      <w:color w:val="0000FF"/>
      <w:spacing w:val="-4"/>
      <w:sz w:val="24"/>
      <w:lang w:val="uk-UA"/>
    </w:rPr>
  </w:style>
  <w:style w:type="paragraph" w:customStyle="1" w:styleId="msonormalcxspmiddle">
    <w:name w:val="msonormalcxspmiddle"/>
    <w:basedOn w:val="a"/>
    <w:uiPriority w:val="99"/>
    <w:rsid w:val="001748B8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1748B8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1748B8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748B8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customStyle="1" w:styleId="13">
    <w:name w:val="Без интервала1"/>
    <w:rsid w:val="001748B8"/>
    <w:pPr>
      <w:spacing w:after="0" w:line="240" w:lineRule="auto"/>
    </w:pPr>
    <w:rPr>
      <w:rFonts w:ascii="Calibri" w:eastAsia="Times New Roman" w:hAnsi="Calibri" w:cs="Times New Roman"/>
    </w:rPr>
  </w:style>
  <w:style w:type="character" w:styleId="a9">
    <w:name w:val="page number"/>
    <w:uiPriority w:val="99"/>
    <w:semiHidden/>
    <w:unhideWhenUsed/>
    <w:rsid w:val="001748B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uiPriority w:val="99"/>
    <w:rsid w:val="001748B8"/>
    <w:rPr>
      <w:rFonts w:ascii="Times New Roman" w:hAnsi="Times New Roman" w:cs="Times New Roman" w:hint="default"/>
    </w:rPr>
  </w:style>
  <w:style w:type="character" w:customStyle="1" w:styleId="FontStyle66">
    <w:name w:val="Font Style66"/>
    <w:uiPriority w:val="99"/>
    <w:rsid w:val="001748B8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FontStyle67">
    <w:name w:val="Font Style67"/>
    <w:uiPriority w:val="99"/>
    <w:rsid w:val="001748B8"/>
    <w:rPr>
      <w:rFonts w:ascii="Times New Roman" w:hAnsi="Times New Roman" w:cs="Times New Roman" w:hint="default"/>
      <w:b/>
      <w:bCs w:val="0"/>
      <w:sz w:val="20"/>
    </w:rPr>
  </w:style>
  <w:style w:type="table" w:styleId="aa">
    <w:name w:val="Table Grid"/>
    <w:basedOn w:val="a1"/>
    <w:uiPriority w:val="99"/>
    <w:rsid w:val="001748B8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94A88-DBBD-4EF9-8C12-C82B15F0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12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31</cp:revision>
  <dcterms:created xsi:type="dcterms:W3CDTF">2019-11-18T07:01:00Z</dcterms:created>
  <dcterms:modified xsi:type="dcterms:W3CDTF">2019-12-20T07:50:00Z</dcterms:modified>
</cp:coreProperties>
</file>