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28"/>
          <w:szCs w:val="28"/>
          <w:lang w:val="uk-UA"/>
        </w:rPr>
        <w:t>Інформаційна картка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учасника ІІ (обласного) туру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всеукраїнського конкурсу «Учитель року – 2018»</w:t>
      </w:r>
      <w:r>
        <w:rPr>
          <w:b/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у номінації «Фізична культура»</w:t>
      </w:r>
    </w:p>
    <w:tbl>
      <w:tblPr>
        <w:tblW w:w="9889" w:type="dxa"/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570"/>
        <w:gridCol w:w="82"/>
        <w:gridCol w:w="6236"/>
      </w:tblGrid>
      <w:tr>
        <w:trPr>
          <w:trHeight w:val="241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bookmarkStart w:id="0" w:name="__DdeLink__877_4030359310"/>
            <w:bookmarkEnd w:id="0"/>
            <w:r>
              <w:rPr>
                <w:sz w:val="28"/>
                <w:szCs w:val="28"/>
                <w:lang w:val="uk-UA"/>
              </w:rPr>
              <w:t>Конопленко Юрій Володимирович</w:t>
            </w:r>
          </w:p>
        </w:tc>
      </w:tr>
      <w:tr>
        <w:trPr>
          <w:trHeight w:val="241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 xml:space="preserve">Місце роботи 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Буринська спеціалізована школа І – ІІІ ступенів № 2 ім. Ю.М. Лавошника Сумська область, м.Буринь вул. Шевченка, 2.</w:t>
            </w:r>
          </w:p>
        </w:tc>
      </w:tr>
      <w:tr>
        <w:trPr>
          <w:trHeight w:val="389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Вчитель фізичної культури </w:t>
            </w:r>
          </w:p>
        </w:tc>
      </w:tr>
      <w:tr>
        <w:trPr>
          <w:trHeight w:val="389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Освіта (</w:t>
            </w:r>
            <w:r>
              <w:rPr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Сумський державний педагогічний інститут ім. А.С.Макаренка в 1993 році за спеціальністю фізична культура</w:t>
            </w:r>
          </w:p>
        </w:tc>
      </w:tr>
      <w:tr>
        <w:trPr>
          <w:trHeight w:val="389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Самоосвіта </w:t>
            </w:r>
            <w:r>
              <w:rPr>
                <w:szCs w:val="28"/>
                <w:lang w:val="uk-UA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дистанційна форма, 2017 рік.</w:t>
            </w:r>
          </w:p>
        </w:tc>
      </w:tr>
      <w:tr>
        <w:trPr>
          <w:trHeight w:val="389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Педагогічний стаж 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21 рік</w:t>
            </w:r>
          </w:p>
        </w:tc>
      </w:tr>
      <w:tr>
        <w:trPr>
          <w:trHeight w:val="241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І категорія</w:t>
            </w:r>
          </w:p>
        </w:tc>
      </w:tr>
      <w:tr>
        <w:trPr>
          <w:trHeight w:val="241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241" w:hRule="atLeast"/>
        </w:trPr>
        <w:tc>
          <w:tcPr>
            <w:tcW w:w="36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«В здоровому тілі – здоровий дух»</w:t>
            </w:r>
          </w:p>
        </w:tc>
      </w:tr>
      <w:tr>
        <w:trPr>
          <w:trHeight w:val="241" w:hRule="atLeast"/>
        </w:trPr>
        <w:tc>
          <w:tcPr>
            <w:tcW w:w="9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Технології, методи та форми, що використовуються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у навчально-виховному процесі </w:t>
            </w:r>
          </w:p>
        </w:tc>
      </w:tr>
      <w:tr>
        <w:trPr>
          <w:trHeight w:val="241" w:hRule="atLeast"/>
        </w:trPr>
        <w:tc>
          <w:tcPr>
            <w:tcW w:w="9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ІКТ, інтерактивні методи роботи;</w:t>
            </w:r>
          </w:p>
        </w:tc>
      </w:tr>
      <w:tr>
        <w:trPr>
          <w:trHeight w:val="241" w:hRule="atLeast"/>
        </w:trPr>
        <w:tc>
          <w:tcPr>
            <w:tcW w:w="9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 xml:space="preserve">Автопортрет «Я – педагог і особистість» </w:t>
            </w:r>
          </w:p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(у формі есе)</w:t>
            </w:r>
          </w:p>
        </w:tc>
      </w:tr>
      <w:tr>
        <w:trPr>
          <w:trHeight w:val="241" w:hRule="atLeast"/>
        </w:trPr>
        <w:tc>
          <w:tcPr>
            <w:tcW w:w="9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sz w:val="28"/>
                <w:szCs w:val="28"/>
                <w:lang w:val="uk-UA"/>
              </w:rPr>
              <w:t>Професія вчитель – це вічний екзамен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>
              <w:rPr>
                <w:sz w:val="28"/>
                <w:szCs w:val="28"/>
                <w:lang w:val="uk-UA"/>
              </w:rPr>
              <w:t>На мужність і чесність, порядність й добро…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 xml:space="preserve">Учитель... Скільки тепла, людяності, ніжності та розуміння у цьому слові. Скільки доброти та терпіння потребує ця професія.      Кожен урок — це не лише нова сходинка на крутій дорозі в країну знань, а й школа правового, морального, етичного, духовного зростання.  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Професія вчителя вимагає кожного дня навчатись та навчати інших. Інтерес до фізичної культури та любов до дітей є причиною вибору моєї професії.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Маю 21 рік педагогічного  стажу. Кожен робочий день приносить нові враження від проведених уроків, допитливих учнів, дружніх колег. Мої уроки – це загартування характеру, це сила, енергія, краса, дисципліна, здоров'я, підтягнутість.  Намагаюся, щоб дітям було цікаво, щоб у них виникали внутрішні мотиви до навчання і бажання сприймати,вивчати,виконувати різні вправи вдома і займатися спортом. Щоб кожен учень відчував свою причетність до творення уроку, застосовую різні форми інтерактивного навчання. Займаючись фізичними вправами і спортом, мої вихованці  пізнають світ, пробують свої сили, розвиваються, ростуть, досягають результатів.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Підвищення інтересу до предмета проявляється в активній співпраці не тільки на уроках, а й у підготовці позакласних заходів,  проведенні тижня фізичної культури, олімпійського тижня. Мої учні - постійні учасники  різноманітних шкільних, районних змагань і турнірів.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Беру активну участь у методичній роботі школи: виступаю на педагогічних  радах, готую доповіді на методоб’єднання, проводжу відкриті уроки, інші різноманітні  заходи.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Постійно збагачую свої знання, щоб не втратити професійної  майстерності, авторитету серед учнів, батьків, колег.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Прагну жити  і працювати за заповідями педагогіки добра, порядності, творчості.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805" w:hRule="atLeast"/>
        </w:trPr>
        <w:tc>
          <w:tcPr>
            <w:tcW w:w="3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hyperlink r:id="rId2">
              <w:r>
                <w:rPr>
                  <w:rStyle w:val="Style14"/>
                  <w:sz w:val="28"/>
                  <w:szCs w:val="28"/>
                  <w:lang w:val="uk-UA"/>
                </w:rPr>
                <w:t>https://konoplenko123.blogspot.com/2017/11/blog-post.html</w:t>
              </w:r>
            </w:hyperlink>
          </w:p>
        </w:tc>
      </w:tr>
    </w:tbl>
    <w:p>
      <w:pPr>
        <w:pStyle w:val="Normal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onoplenko123.blogspot.com/2017/11/blog-post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LibreOffice/5.4.3.2$Linux_X86_64 LibreOffice_project/40m0$Build-2</Application>
  <Pages>2</Pages>
  <Words>365</Words>
  <Characters>2459</Characters>
  <CharactersWithSpaces>2919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2017-12-21T16:02:09Z</dcterms:created>
  <dc:creator/>
  <dc:description/>
  <dc:language>ru-RU</dc:language>
  <cp:lastModifiedBy/>
  <dcterms:modified xsi:type="dcterms:W3CDTF">2017-12-21T16:02:47Z</dcterms:modified>
  <cp:revision>1</cp:revision>
  <dc:subject/>
  <dc:title/>
</cp:coreProperties>
</file>