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cs="Times New Roman" w:ascii="Times New Roman" w:hAnsi="Times New Roman"/>
          <w:color w:val="000000"/>
          <w:sz w:val="28"/>
          <w:szCs w:val="28"/>
        </w:rPr>
        <w:t>Інформаційна картка</w:t>
      </w:r>
    </w:p>
    <w:p>
      <w:pPr>
        <w:pStyle w:val="Normal"/>
        <w:spacing w:lineRule="auto" w:line="240" w:before="0" w:after="0"/>
        <w:jc w:val="center"/>
        <w:rPr/>
      </w:pPr>
      <w:r>
        <w:rPr>
          <w:rFonts w:cs="Times New Roman" w:ascii="Times New Roman" w:hAnsi="Times New Roman"/>
          <w:sz w:val="28"/>
          <w:szCs w:val="28"/>
        </w:rPr>
        <w:t>учасника ІІ (обласного) туру</w:t>
      </w:r>
    </w:p>
    <w:p>
      <w:pPr>
        <w:pStyle w:val="Normal"/>
        <w:spacing w:lineRule="auto" w:line="240" w:before="0" w:after="0"/>
        <w:jc w:val="center"/>
        <w:rPr/>
      </w:pPr>
      <w:bookmarkStart w:id="0" w:name="_GoBack"/>
      <w:bookmarkEnd w:id="0"/>
      <w:r>
        <w:rPr>
          <w:rFonts w:cs="Times New Roman" w:ascii="Times New Roman" w:hAnsi="Times New Roman"/>
          <w:sz w:val="28"/>
          <w:szCs w:val="28"/>
        </w:rPr>
        <w:t>Всеукраїнського конкурсу «Учитель року – 2018»</w:t>
      </w:r>
    </w:p>
    <w:p>
      <w:pPr>
        <w:pStyle w:val="Normal"/>
        <w:spacing w:lineRule="auto" w:line="240" w:before="0" w:after="0"/>
        <w:jc w:val="center"/>
        <w:rPr/>
      </w:pPr>
      <w:r>
        <w:rPr>
          <w:rFonts w:cs="Times New Roman" w:ascii="Times New Roman" w:hAnsi="Times New Roman"/>
          <w:sz w:val="28"/>
          <w:szCs w:val="28"/>
        </w:rPr>
        <w:t>у номінації «Фізика»</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tbl>
      <w:tblPr>
        <w:tblW w:w="9923" w:type="dxa"/>
        <w:jc w:val="left"/>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4112"/>
        <w:gridCol w:w="140"/>
        <w:gridCol w:w="5670"/>
      </w:tblGrid>
      <w:tr>
        <w:trPr>
          <w:trHeight w:val="241" w:hRule="atLeast"/>
        </w:trPr>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pPr>
            <w:r>
              <w:rPr>
                <w:rFonts w:cs="Times New Roman" w:ascii="Times New Roman" w:hAnsi="Times New Roman"/>
                <w:sz w:val="28"/>
                <w:szCs w:val="28"/>
              </w:rPr>
              <w:t>Прізвище, ім’я, по батькові</w:t>
            </w:r>
          </w:p>
        </w:tc>
        <w:tc>
          <w:tcPr>
            <w:tcW w:w="58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ind w:hanging="0"/>
              <w:rPr/>
            </w:pPr>
            <w:bookmarkStart w:id="1" w:name="__DdeLink__326_208727252"/>
            <w:bookmarkEnd w:id="1"/>
            <w:r>
              <w:rPr>
                <w:lang w:val="uk-UA"/>
              </w:rPr>
              <w:t>В’язовик Євген Вікторович</w:t>
            </w:r>
          </w:p>
        </w:tc>
      </w:tr>
      <w:tr>
        <w:trPr>
          <w:trHeight w:val="241" w:hRule="atLeast"/>
        </w:trPr>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pPr>
            <w:r>
              <w:rPr>
                <w:rFonts w:cs="Times New Roman" w:ascii="Times New Roman" w:hAnsi="Times New Roman"/>
                <w:sz w:val="28"/>
                <w:szCs w:val="28"/>
              </w:rPr>
              <w:t xml:space="preserve">Місце роботи </w:t>
            </w:r>
          </w:p>
        </w:tc>
        <w:tc>
          <w:tcPr>
            <w:tcW w:w="58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ind w:hanging="0"/>
              <w:rPr/>
            </w:pPr>
            <w:r>
              <w:rPr>
                <w:lang w:val="uk-UA"/>
              </w:rPr>
              <w:t>Некрасівський навчально-виховний комплекс: загальноосвітня школа І-ІІІ ступенів, дошкільний навчальний заклад «Ялинка» Глухівської районної ради Сумської області</w:t>
            </w:r>
          </w:p>
        </w:tc>
      </w:tr>
      <w:tr>
        <w:trPr>
          <w:trHeight w:val="389" w:hRule="atLeast"/>
        </w:trPr>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pPr>
            <w:r>
              <w:rPr>
                <w:rFonts w:cs="Times New Roman" w:ascii="Times New Roman" w:hAnsi="Times New Roman"/>
                <w:sz w:val="28"/>
                <w:szCs w:val="28"/>
              </w:rPr>
              <w:t>Посада</w:t>
            </w:r>
          </w:p>
        </w:tc>
        <w:tc>
          <w:tcPr>
            <w:tcW w:w="58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ind w:hanging="0"/>
              <w:rPr/>
            </w:pPr>
            <w:r>
              <w:rPr>
                <w:lang w:val="uk-UA"/>
              </w:rPr>
              <w:t>Учитель фізики та математики</w:t>
            </w:r>
          </w:p>
        </w:tc>
      </w:tr>
      <w:tr>
        <w:trPr>
          <w:trHeight w:val="389" w:hRule="atLeast"/>
        </w:trPr>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pPr>
            <w:r>
              <w:rPr>
                <w:rFonts w:cs="Times New Roman" w:ascii="Times New Roman" w:hAnsi="Times New Roman"/>
                <w:sz w:val="28"/>
                <w:szCs w:val="28"/>
              </w:rPr>
              <w:t>Освіта (найменування вищого навчального закладу, рік закінчення навчання)</w:t>
            </w:r>
          </w:p>
        </w:tc>
        <w:tc>
          <w:tcPr>
            <w:tcW w:w="58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ind w:hanging="0"/>
              <w:rPr/>
            </w:pPr>
            <w:r>
              <w:rPr>
                <w:color w:val="000000"/>
                <w:szCs w:val="28"/>
                <w:lang w:val="uk-UA"/>
              </w:rPr>
              <w:t xml:space="preserve">Освіта вища, у 2000 році закінчив  Глухівський державний педагогічний інститут ім. С.М.Сергєєва-Ценського за спеціальністю «Трудове навчання та фізика» і здобув кваліфікацію вчителя трудового навчання та фізики </w:t>
            </w:r>
          </w:p>
        </w:tc>
      </w:tr>
      <w:tr>
        <w:trPr>
          <w:trHeight w:val="389" w:hRule="atLeast"/>
        </w:trPr>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pPr>
            <w:r>
              <w:rPr>
                <w:rFonts w:cs="Times New Roman" w:ascii="Times New Roman" w:hAnsi="Times New Roman"/>
                <w:sz w:val="28"/>
                <w:szCs w:val="28"/>
              </w:rPr>
              <w:t xml:space="preserve">Самоосвіта (за останні 5 років; очна, дистанційна форма; рік проходження та найменування освітніх програм, курсів, тренінгів тощо) </w:t>
            </w:r>
          </w:p>
        </w:tc>
        <w:tc>
          <w:tcPr>
            <w:tcW w:w="58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ind w:hanging="0"/>
              <w:rPr/>
            </w:pPr>
            <w:r>
              <w:rPr>
                <w:lang w:val="uk-UA"/>
              </w:rPr>
              <w:t>листопад 2015, курси підвищення кваліфікації учителя фізики, математики та астрономії на базі Сумського обласного інституту післядипломної педагогічної освіти</w:t>
            </w:r>
          </w:p>
        </w:tc>
      </w:tr>
      <w:tr>
        <w:trPr>
          <w:trHeight w:val="389" w:hRule="atLeast"/>
        </w:trPr>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pPr>
            <w:r>
              <w:rPr>
                <w:rFonts w:cs="Times New Roman" w:ascii="Times New Roman" w:hAnsi="Times New Roman"/>
                <w:sz w:val="28"/>
                <w:szCs w:val="28"/>
              </w:rPr>
              <w:t xml:space="preserve">Педагогічний стаж </w:t>
            </w:r>
          </w:p>
        </w:tc>
        <w:tc>
          <w:tcPr>
            <w:tcW w:w="58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ind w:hanging="0"/>
              <w:rPr/>
            </w:pPr>
            <w:r>
              <w:rPr>
                <w:lang w:val="uk-UA"/>
              </w:rPr>
              <w:t>17 років</w:t>
            </w:r>
          </w:p>
        </w:tc>
      </w:tr>
      <w:tr>
        <w:trPr>
          <w:trHeight w:val="241" w:hRule="atLeast"/>
        </w:trPr>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pPr>
            <w:r>
              <w:rPr>
                <w:rFonts w:cs="Times New Roman" w:ascii="Times New Roman" w:hAnsi="Times New Roman"/>
                <w:sz w:val="28"/>
                <w:szCs w:val="28"/>
              </w:rPr>
              <w:t>Кваліфікаційна категорія</w:t>
            </w:r>
          </w:p>
        </w:tc>
        <w:tc>
          <w:tcPr>
            <w:tcW w:w="58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ind w:hanging="0"/>
              <w:rPr/>
            </w:pPr>
            <w:r>
              <w:rPr>
                <w:lang w:val="uk-UA"/>
              </w:rPr>
              <w:t>І категорія</w:t>
            </w:r>
          </w:p>
        </w:tc>
      </w:tr>
      <w:tr>
        <w:trPr>
          <w:trHeight w:val="241" w:hRule="atLeast"/>
        </w:trPr>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pPr>
            <w:r>
              <w:rPr>
                <w:rFonts w:cs="Times New Roman" w:ascii="Times New Roman" w:hAnsi="Times New Roman"/>
                <w:sz w:val="28"/>
                <w:szCs w:val="28"/>
              </w:rPr>
              <w:t xml:space="preserve">Звання </w:t>
            </w:r>
          </w:p>
        </w:tc>
        <w:tc>
          <w:tcPr>
            <w:tcW w:w="58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ind w:hanging="0"/>
              <w:rPr/>
            </w:pPr>
            <w:r>
              <w:rPr>
                <w:lang w:val="uk-UA"/>
              </w:rPr>
              <w:t>--</w:t>
            </w:r>
          </w:p>
        </w:tc>
      </w:tr>
      <w:tr>
        <w:trPr>
          <w:trHeight w:val="241" w:hRule="atLeast"/>
        </w:trPr>
        <w:tc>
          <w:tcPr>
            <w:tcW w:w="41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rPr/>
            </w:pPr>
            <w:r>
              <w:rPr>
                <w:rFonts w:cs="Times New Roman" w:ascii="Times New Roman" w:hAnsi="Times New Roman"/>
                <w:sz w:val="28"/>
                <w:szCs w:val="28"/>
              </w:rPr>
              <w:t>Педагогічне кредо</w:t>
            </w:r>
          </w:p>
        </w:tc>
        <w:tc>
          <w:tcPr>
            <w:tcW w:w="581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ind w:hanging="0"/>
              <w:rPr/>
            </w:pPr>
            <w:r>
              <w:rPr>
                <w:lang w:val="uk-UA"/>
              </w:rPr>
              <w:t>«Навчити учня науці — це не тільки дати йому знання, а й сформувати вміння застосовувати ці знання на практиці!»</w:t>
            </w:r>
          </w:p>
        </w:tc>
      </w:tr>
      <w:tr>
        <w:trPr>
          <w:trHeight w:val="241" w:hRule="atLeast"/>
        </w:trPr>
        <w:tc>
          <w:tcPr>
            <w:tcW w:w="992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pPr>
            <w:r>
              <w:rPr>
                <w:rFonts w:cs="Times New Roman" w:ascii="Times New Roman" w:hAnsi="Times New Roman"/>
                <w:sz w:val="28"/>
                <w:szCs w:val="28"/>
              </w:rPr>
              <w:t xml:space="preserve">Технології, методи та форми, що використовуються </w:t>
            </w:r>
          </w:p>
          <w:p>
            <w:pPr>
              <w:pStyle w:val="Normal"/>
              <w:spacing w:lineRule="auto" w:line="240" w:before="0" w:after="0"/>
              <w:jc w:val="center"/>
              <w:rPr/>
            </w:pPr>
            <w:r>
              <w:rPr>
                <w:rFonts w:cs="Times New Roman" w:ascii="Times New Roman" w:hAnsi="Times New Roman"/>
                <w:sz w:val="28"/>
                <w:szCs w:val="28"/>
              </w:rPr>
              <w:t xml:space="preserve">у навчально-виховному процесі </w:t>
            </w:r>
          </w:p>
        </w:tc>
      </w:tr>
      <w:tr>
        <w:trPr>
          <w:trHeight w:val="241" w:hRule="atLeast"/>
        </w:trPr>
        <w:tc>
          <w:tcPr>
            <w:tcW w:w="992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pPr>
            <w:r>
              <w:rPr>
                <w:rFonts w:cs="Times New Roman" w:ascii="Times New Roman" w:hAnsi="Times New Roman"/>
                <w:sz w:val="28"/>
                <w:szCs w:val="28"/>
              </w:rPr>
              <w:t>групова (колективна) технологія, технологія індивідуалізації процесу навчання (проектний метод), ігрові технології навчання («Розгадай кросворд», «Мозаїка», "Фізичний бій", "Ділові столи" ,"Аукціони", фізичні ігри, кодовані вправи), інтерактивне навчання («Мозковий штурм»), мультимедійні технології (віртуальні лабораторні роботи, електронні онлайн-симуляції дослідів), мережеві технології (електронна пошта, телеконференції, вебінари, спілкування з учнями онлайн), прийом «навчання через спілкування»</w:t>
            </w:r>
          </w:p>
        </w:tc>
      </w:tr>
      <w:tr>
        <w:trPr>
          <w:trHeight w:val="241" w:hRule="atLeast"/>
        </w:trPr>
        <w:tc>
          <w:tcPr>
            <w:tcW w:w="992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center"/>
              <w:rPr/>
            </w:pPr>
            <w:r>
              <w:rPr>
                <w:rFonts w:cs="Times New Roman" w:ascii="Times New Roman" w:hAnsi="Times New Roman"/>
                <w:sz w:val="28"/>
                <w:szCs w:val="28"/>
              </w:rPr>
              <w:t xml:space="preserve">Автопортрет «Я – педагог і особистість» </w:t>
            </w:r>
          </w:p>
          <w:p>
            <w:pPr>
              <w:pStyle w:val="Normal"/>
              <w:spacing w:lineRule="auto" w:line="240" w:before="0" w:after="0"/>
              <w:jc w:val="center"/>
              <w:rPr/>
            </w:pPr>
            <w:r>
              <w:rPr>
                <w:rFonts w:cs="Times New Roman" w:ascii="Times New Roman" w:hAnsi="Times New Roman"/>
                <w:sz w:val="28"/>
                <w:szCs w:val="28"/>
              </w:rPr>
              <w:t>(у формі есе)</w:t>
            </w:r>
          </w:p>
        </w:tc>
      </w:tr>
      <w:tr>
        <w:trPr>
          <w:trHeight w:val="425" w:hRule="atLeast"/>
        </w:trPr>
        <w:tc>
          <w:tcPr>
            <w:tcW w:w="9922"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right"/>
              <w:rPr/>
            </w:pPr>
            <w:r>
              <w:rPr>
                <w:rFonts w:cs="Times New Roman" w:ascii="Times New Roman" w:hAnsi="Times New Roman"/>
                <w:sz w:val="28"/>
                <w:szCs w:val="28"/>
              </w:rPr>
              <w:t>Учитель – це скрипаль дитячих сердець:</w:t>
            </w:r>
          </w:p>
          <w:p>
            <w:pPr>
              <w:pStyle w:val="Normal"/>
              <w:spacing w:lineRule="auto" w:line="240" w:before="0" w:after="0"/>
              <w:jc w:val="right"/>
              <w:rPr/>
            </w:pPr>
            <w:r>
              <w:rPr>
                <w:rFonts w:cs="Times New Roman" w:ascii="Times New Roman" w:hAnsi="Times New Roman"/>
                <w:sz w:val="28"/>
                <w:szCs w:val="28"/>
              </w:rPr>
              <w:t xml:space="preserve">                                                 </w:t>
            </w:r>
            <w:r>
              <w:rPr>
                <w:rFonts w:cs="Times New Roman" w:ascii="Times New Roman" w:hAnsi="Times New Roman"/>
                <w:sz w:val="28"/>
                <w:szCs w:val="28"/>
              </w:rPr>
              <w:t>як поведе смичком, таку й мелодію й почує…</w:t>
            </w:r>
          </w:p>
          <w:p>
            <w:pPr>
              <w:pStyle w:val="Normal"/>
              <w:spacing w:lineRule="auto" w:line="240" w:before="0" w:after="0"/>
              <w:jc w:val="right"/>
              <w:rPr/>
            </w:pPr>
            <w:r>
              <w:rPr>
                <w:rFonts w:cs="Times New Roman" w:ascii="Times New Roman" w:hAnsi="Times New Roman"/>
                <w:sz w:val="28"/>
                <w:szCs w:val="28"/>
              </w:rPr>
              <w:t xml:space="preserve">                                                                                        </w:t>
            </w:r>
            <w:r>
              <w:rPr>
                <w:rFonts w:cs="Times New Roman" w:ascii="Times New Roman" w:hAnsi="Times New Roman"/>
                <w:sz w:val="28"/>
                <w:szCs w:val="28"/>
              </w:rPr>
              <w:t>В. О. Сухомлинський</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Ще в ранній юності я знав, що стану вчителем. Мабуть тому, що мене навчали мудрі, досвідчені педагоги. Саме вони в моїм дитячім серці запалили вогник, який перейшов у полум’я крилатої мрії – стати вчителем, стати таким, як вони.</w:t>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Пізнати і навчити дитину — у цій складній справі немає готових рецептів. Кожного дня я відкриваю перед дітьми двері у світ знань, впливаю на формування їх життєвої позиції та пріоритетів, закладаю основи їхнього майбутнього. Над усе прагну підтримати в учнів жагу до знань, розвинути їх здібності і таланти.</w:t>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Як зробити урок цікавим, як сприяти розкриттю потенціалу учнів, як запалити у дитини бажання до самостійного пошуку знань.</w:t>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Учитель хоче навчати учнів цікаво, швидко, сучасно, ефективно, давати їм міцні знання. Учні є активними здобувачами знань шляхом власних пошуків, експериментів. Учитель має їм допомогти, порадити, створити умови для активного експериментування  і пошуків. Нові методи навчання, нестандартні форми уроку, дидактичні ігри допомагають викликати в учнів інтерес до теми, що вивчається. Такі уроки пробуджують позитивні емоції, знімають скутість, створюють умови для якісного засвоєння знань.</w:t>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Але я  вважаю, що насамперед треба зрозуміти дитину як особистість, розгледіти її індивідуальні особливості. "Прив'язуючи" навчальні завдання до життєвого досвіду дитини, використовуючи сучасні технології досягаю поставленої мети самореалізації кожної дитини. Навчаю дітей та щоразу навчаюся від них сам. Тому успіх своєї педагогічної праці вбачаю у постійному спілкуванні з дітьми, у взаємній любові вчителя і учня, у вмінні "запалити" дітей до роботи. Користуючись сучасними технологіями та своїми персональними "родзинками", надаю можливість кожній дитині розвинути власний інтелект, активізувати процеси пізнання навколишнього світу.</w:t>
            </w:r>
          </w:p>
          <w:p>
            <w:pPr>
              <w:pStyle w:val="Normal"/>
              <w:spacing w:lineRule="auto" w:line="240" w:before="0" w:after="0"/>
              <w:jc w:val="both"/>
              <w:rPr/>
            </w:pPr>
            <w:r>
              <w:rPr>
                <w:rFonts w:cs="Times New Roman" w:ascii="Times New Roman" w:hAnsi="Times New Roman"/>
                <w:sz w:val="28"/>
                <w:szCs w:val="28"/>
              </w:rPr>
              <w:t xml:space="preserve">        </w:t>
            </w:r>
            <w:r>
              <w:rPr>
                <w:rFonts w:cs="Times New Roman" w:ascii="Times New Roman" w:hAnsi="Times New Roman"/>
                <w:sz w:val="28"/>
                <w:szCs w:val="28"/>
              </w:rPr>
              <w:t>Вважаю, що завдання кожного учителя — зробити процес навчання захоплюючим та радісним. Вбачаю в завданні школи не тільки навчити дитину різним знанням, вмінням, навичкам, а й навчити дитину вчитися самостійно.</w:t>
            </w:r>
          </w:p>
        </w:tc>
      </w:tr>
      <w:tr>
        <w:trPr>
          <w:trHeight w:val="701" w:hRule="atLeast"/>
        </w:trPr>
        <w:tc>
          <w:tcPr>
            <w:tcW w:w="425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jc w:val="both"/>
              <w:rPr/>
            </w:pPr>
            <w:r>
              <w:rPr>
                <w:rFonts w:cs="Times New Roman" w:ascii="Times New Roman" w:hAnsi="Times New Roman"/>
                <w:sz w:val="28"/>
                <w:szCs w:val="28"/>
              </w:rPr>
              <w:t>Посилання на персональний Інтернет-ресурс (за наявності)</w:t>
            </w:r>
          </w:p>
        </w:tc>
        <w:tc>
          <w:tcPr>
            <w:tcW w:w="56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pPr>
            <w:r>
              <w:rPr>
                <w:rFonts w:cs="Times New Roman" w:ascii="Times New Roman" w:hAnsi="Times New Roman"/>
                <w:sz w:val="28"/>
                <w:szCs w:val="28"/>
              </w:rPr>
              <w:t>http://evik1978.at.ua</w:t>
            </w:r>
          </w:p>
        </w:tc>
      </w:tr>
    </w:tbl>
    <w:p>
      <w:pPr>
        <w:pStyle w:val="Normal"/>
        <w:widowControl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Liberation Sans" w:hAnsi="Liberation Sans" w:eastAsia="Noto Sans CJK SC Regular"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NoSpacing">
    <w:name w:val="No Spacing"/>
    <w:qFormat/>
    <w:pPr>
      <w:widowControl/>
      <w:bidi w:val="0"/>
      <w:spacing w:lineRule="auto" w:line="240" w:before="0" w:after="0"/>
      <w:ind w:firstLine="709"/>
      <w:jc w:val="both"/>
    </w:pPr>
    <w:rPr>
      <w:rFonts w:ascii="Times New Roman" w:hAnsi="Times New Roman" w:eastAsia="Times New Roman" w:cs="Times New Roman"/>
      <w:color w:val="auto"/>
      <w:kern w:val="2"/>
      <w:sz w:val="28"/>
      <w:szCs w:val="24"/>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LibreOffice/5.4.3.2$Linux_X86_64 LibreOffice_project/40m0$Build-2</Application>
  <Pages>2</Pages>
  <Words>507</Words>
  <Characters>3458</Characters>
  <CharactersWithSpaces>4128</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2017-12-26T16:52:53Z</dcterms:created>
  <dc:creator/>
  <dc:description/>
  <dc:language>ru-RU</dc:language>
  <cp:lastModifiedBy/>
  <dcterms:modified xsi:type="dcterms:W3CDTF">2017-12-26T16:53:40Z</dcterms:modified>
  <cp:revision>1</cp:revision>
  <dc:subject/>
  <dc:title/>
</cp:coreProperties>
</file>