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D969" w14:textId="102E494B" w:rsidR="006B27A8" w:rsidRPr="006B27A8" w:rsidRDefault="006B27A8" w:rsidP="006B27A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З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разок моделі STEM-освіти для школи, який можна адаптувати під ваші потреби:</w:t>
      </w:r>
    </w:p>
    <w:p w14:paraId="4B4F6EBB" w14:textId="77777777" w:rsidR="006B27A8" w:rsidRPr="006B27A8" w:rsidRDefault="006B27A8" w:rsidP="006B27A8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>Модель STEM-освіти для школи</w:t>
      </w:r>
    </w:p>
    <w:p w14:paraId="4157D0C1" w14:textId="77777777" w:rsidR="006B27A8" w:rsidRPr="006B27A8" w:rsidRDefault="006B27A8" w:rsidP="006B27A8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1. Вступ</w:t>
      </w:r>
    </w:p>
    <w:p w14:paraId="60F04744" w14:textId="77777777" w:rsidR="006B27A8" w:rsidRPr="006B27A8" w:rsidRDefault="006B27A8" w:rsidP="006B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Мета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Розвиток критичного мислення, творчих здібностей та навичок вирішення проблем у учнів.</w:t>
      </w:r>
    </w:p>
    <w:p w14:paraId="7CEADCA8" w14:textId="77777777" w:rsidR="006B27A8" w:rsidRPr="006B27A8" w:rsidRDefault="006B27A8" w:rsidP="006B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Завдання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Інтеграція природничих наук, технологій, інженерії та математики в єдину навчальну програму.</w:t>
      </w:r>
    </w:p>
    <w:p w14:paraId="59201AE1" w14:textId="77777777" w:rsidR="006B27A8" w:rsidRPr="006B27A8" w:rsidRDefault="006B27A8" w:rsidP="006B27A8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2. Структура програми</w:t>
      </w:r>
    </w:p>
    <w:p w14:paraId="3FB421B3" w14:textId="77777777" w:rsidR="006B27A8" w:rsidRPr="006B27A8" w:rsidRDefault="006B27A8" w:rsidP="006B2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Молодша школа (1-4 класи)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7C7DA272" w14:textId="77777777" w:rsidR="006B27A8" w:rsidRPr="006B27A8" w:rsidRDefault="006B27A8" w:rsidP="006B27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Введення основних понять через інтерактивні заняття та ігри.</w:t>
      </w:r>
    </w:p>
    <w:p w14:paraId="7ACDE81F" w14:textId="77777777" w:rsidR="006B27A8" w:rsidRPr="006B27A8" w:rsidRDefault="006B27A8" w:rsidP="006B27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Використання простих експериментів для пояснення наукових явищ.</w:t>
      </w:r>
    </w:p>
    <w:p w14:paraId="484EDF14" w14:textId="77777777" w:rsidR="006B27A8" w:rsidRPr="006B27A8" w:rsidRDefault="006B27A8" w:rsidP="006B2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Середня школа (5-9 класи)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14D0D8D0" w14:textId="77777777" w:rsidR="006B27A8" w:rsidRPr="006B27A8" w:rsidRDefault="006B27A8" w:rsidP="006B27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Інтеграція STEM-предметів через міжпредметні проекти.</w:t>
      </w:r>
    </w:p>
    <w:p w14:paraId="2B1A4F2C" w14:textId="77777777" w:rsidR="006B27A8" w:rsidRPr="006B27A8" w:rsidRDefault="006B27A8" w:rsidP="006B27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Використання лабораторних робіт та практичних занять.</w:t>
      </w:r>
    </w:p>
    <w:p w14:paraId="2B5C19E3" w14:textId="77777777" w:rsidR="006B27A8" w:rsidRPr="006B27A8" w:rsidRDefault="006B27A8" w:rsidP="006B2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Старша школа (10-12 класи)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759D736" w14:textId="77777777" w:rsidR="006B27A8" w:rsidRPr="006B27A8" w:rsidRDefault="006B27A8" w:rsidP="006B27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Поглиблене вивчення STEM-дисциплін.</w:t>
      </w:r>
    </w:p>
    <w:p w14:paraId="1CA1D982" w14:textId="77777777" w:rsidR="006B27A8" w:rsidRPr="006B27A8" w:rsidRDefault="006B27A8" w:rsidP="006B27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Реалізація інженерних проектів та наукових досліджень.</w:t>
      </w:r>
    </w:p>
    <w:p w14:paraId="08220E1F" w14:textId="77777777" w:rsidR="006B27A8" w:rsidRPr="006B27A8" w:rsidRDefault="006B27A8" w:rsidP="006B27A8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3. Методи навчання</w:t>
      </w:r>
    </w:p>
    <w:p w14:paraId="1D847017" w14:textId="77777777" w:rsidR="006B27A8" w:rsidRPr="006B27A8" w:rsidRDefault="006B27A8" w:rsidP="006B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Проектне навчання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Учні працюють над реальними проектами, які інтегрують знання з різних дисциплін.</w:t>
      </w:r>
    </w:p>
    <w:p w14:paraId="7CCCD800" w14:textId="77777777" w:rsidR="006B27A8" w:rsidRPr="006B27A8" w:rsidRDefault="006B27A8" w:rsidP="006B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Проблемно-орієнтоване навчання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Учні вирішують реальні проблеми, застосовуючи наукові методи.</w:t>
      </w:r>
    </w:p>
    <w:p w14:paraId="59877A4D" w14:textId="77777777" w:rsidR="006B27A8" w:rsidRPr="006B27A8" w:rsidRDefault="006B27A8" w:rsidP="006B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Інтерактивні технології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Використання сучасних технологій, таких як робототехніка, програмування та віртуальна реальність.</w:t>
      </w:r>
    </w:p>
    <w:p w14:paraId="3D6BB104" w14:textId="77777777" w:rsidR="006B27A8" w:rsidRPr="006B27A8" w:rsidRDefault="006B27A8" w:rsidP="006B27A8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4. Оцінювання</w:t>
      </w:r>
    </w:p>
    <w:p w14:paraId="6772C682" w14:textId="77777777" w:rsidR="006B27A8" w:rsidRPr="006B27A8" w:rsidRDefault="006B27A8" w:rsidP="006B2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proofErr w:type="spellStart"/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Формативне</w:t>
      </w:r>
      <w:proofErr w:type="spellEnd"/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 xml:space="preserve"> оцінювання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Регулярний зворотний зв’язок для учнів щодо їх прогресу.</w:t>
      </w:r>
    </w:p>
    <w:p w14:paraId="3936642F" w14:textId="77777777" w:rsidR="006B27A8" w:rsidRPr="006B27A8" w:rsidRDefault="006B27A8" w:rsidP="006B2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proofErr w:type="spellStart"/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Сумативне</w:t>
      </w:r>
      <w:proofErr w:type="spellEnd"/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 xml:space="preserve"> оцінювання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Підсумкові тести та проекти для оцінки знань та навичок.</w:t>
      </w:r>
    </w:p>
    <w:p w14:paraId="76AE3BAF" w14:textId="77777777" w:rsidR="006B27A8" w:rsidRPr="006B27A8" w:rsidRDefault="006B27A8" w:rsidP="006B27A8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5. Підготовка вчителів</w:t>
      </w:r>
    </w:p>
    <w:p w14:paraId="153495E6" w14:textId="77777777" w:rsidR="006B27A8" w:rsidRPr="006B27A8" w:rsidRDefault="006B27A8" w:rsidP="006B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Тренінги та семінари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Регулярне підвищення кваліфікації вчителів.</w:t>
      </w:r>
    </w:p>
    <w:p w14:paraId="1D674CA2" w14:textId="77777777" w:rsidR="006B27A8" w:rsidRPr="006B27A8" w:rsidRDefault="006B27A8" w:rsidP="006B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Спільноти практики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Обмін досвідом та ідеями між вчителями.</w:t>
      </w:r>
    </w:p>
    <w:p w14:paraId="1EF39F8C" w14:textId="77777777" w:rsidR="006B27A8" w:rsidRPr="006B27A8" w:rsidRDefault="006B27A8" w:rsidP="006B27A8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6. Ресурси</w:t>
      </w:r>
    </w:p>
    <w:p w14:paraId="033C7649" w14:textId="77777777" w:rsidR="006B27A8" w:rsidRPr="006B27A8" w:rsidRDefault="006B27A8" w:rsidP="006B27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Лабораторії та обладнання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Забезпечення необхідними матеріалами для проведення експериментів.</w:t>
      </w:r>
    </w:p>
    <w:p w14:paraId="41927961" w14:textId="77777777" w:rsidR="006B27A8" w:rsidRPr="006B27A8" w:rsidRDefault="006B27A8" w:rsidP="006B27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Онлайн-ресурси</w:t>
      </w: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Використання платформ для дистанційного навчання та додаткових матеріалів.</w:t>
      </w:r>
    </w:p>
    <w:p w14:paraId="4B74D846" w14:textId="77777777" w:rsidR="006B27A8" w:rsidRDefault="006B27A8" w:rsidP="006B27A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Ця модель є лише прикладом і може бути адаптована відповідно до конкретних потреб вашої школи. </w:t>
      </w:r>
    </w:p>
    <w:p w14:paraId="2B47542F" w14:textId="79FBC9AD" w:rsidR="006B27A8" w:rsidRPr="006B27A8" w:rsidRDefault="006B27A8" w:rsidP="006B27A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5" w:tgtFrame="_blank" w:history="1">
        <w:r w:rsidRPr="006B27A8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Якщо вам потрібні додаткові матеріали або конкретні приклади уроків, ви можете звернутися до збірників матеріалів, таких як «STEM школа ± 2022»</w:t>
        </w:r>
      </w:hyperlink>
      <w:hyperlink r:id="rId6" w:tgtFrame="_blank" w:history="1">
        <w:r w:rsidRPr="006B27A8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1</w:t>
        </w:r>
      </w:hyperlink>
      <w:r w:rsidRPr="006B27A8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4A7F906C" w14:textId="77777777" w:rsidR="008B406C" w:rsidRDefault="008B406C"/>
    <w:sectPr w:rsidR="008B406C" w:rsidSect="006B27A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1E1"/>
    <w:multiLevelType w:val="multilevel"/>
    <w:tmpl w:val="3956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27986"/>
    <w:multiLevelType w:val="multilevel"/>
    <w:tmpl w:val="C3B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7219C"/>
    <w:multiLevelType w:val="multilevel"/>
    <w:tmpl w:val="4A7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30068"/>
    <w:multiLevelType w:val="multilevel"/>
    <w:tmpl w:val="7930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C07B8"/>
    <w:multiLevelType w:val="multilevel"/>
    <w:tmpl w:val="8F44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45CC5"/>
    <w:multiLevelType w:val="multilevel"/>
    <w:tmpl w:val="8C92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7D"/>
    <w:rsid w:val="006B27A8"/>
    <w:rsid w:val="008B406C"/>
    <w:rsid w:val="00D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F863"/>
  <w15:chartTrackingRefBased/>
  <w15:docId w15:val="{EB9C9EE4-A3E2-477A-9874-2535BAD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2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6B2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27A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B27A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B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27A8"/>
    <w:rPr>
      <w:b/>
      <w:bCs/>
    </w:rPr>
  </w:style>
  <w:style w:type="character" w:styleId="a5">
    <w:name w:val="Hyperlink"/>
    <w:basedOn w:val="a0"/>
    <w:uiPriority w:val="99"/>
    <w:semiHidden/>
    <w:unhideWhenUsed/>
    <w:rsid w:val="006B2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kistosviti.com.ua/userfiles/image/2022_Zbirnyk_STEM-school.pdf" TargetMode="External"/><Relationship Id="rId5" Type="http://schemas.openxmlformats.org/officeDocument/2006/relationships/hyperlink" Target="https://yakistosviti.com.ua/userfiles/image/2022_Zbirnyk_STEM-scho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 Світлана Василівна</dc:creator>
  <cp:keywords/>
  <dc:description/>
  <cp:lastModifiedBy>Кода Світлана Василівна</cp:lastModifiedBy>
  <cp:revision>3</cp:revision>
  <dcterms:created xsi:type="dcterms:W3CDTF">2024-10-27T20:38:00Z</dcterms:created>
  <dcterms:modified xsi:type="dcterms:W3CDTF">2024-10-27T20:39:00Z</dcterms:modified>
</cp:coreProperties>
</file>