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8EE" w:rsidRDefault="006728EE" w:rsidP="00721CFE">
      <w:pPr>
        <w:ind w:firstLine="8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Звіт</w:t>
      </w:r>
    </w:p>
    <w:p w:rsidR="006728EE" w:rsidRPr="001F4F1E" w:rsidRDefault="006728EE" w:rsidP="00721CFE">
      <w:pPr>
        <w:ind w:firstLine="880"/>
        <w:jc w:val="center"/>
        <w:rPr>
          <w:b/>
          <w:sz w:val="28"/>
          <w:szCs w:val="28"/>
        </w:rPr>
      </w:pPr>
      <w:r w:rsidRPr="001F4F1E">
        <w:rPr>
          <w:b/>
          <w:sz w:val="28"/>
          <w:szCs w:val="28"/>
        </w:rPr>
        <w:t>щодо проведення моніторингового дослідження</w:t>
      </w:r>
    </w:p>
    <w:p w:rsidR="006728EE" w:rsidRPr="001F4F1E" w:rsidRDefault="006728EE" w:rsidP="00721CFE">
      <w:pPr>
        <w:ind w:firstLine="880"/>
        <w:jc w:val="center"/>
        <w:rPr>
          <w:b/>
          <w:sz w:val="28"/>
          <w:szCs w:val="28"/>
        </w:rPr>
      </w:pPr>
      <w:r w:rsidRPr="001F4F1E">
        <w:rPr>
          <w:b/>
          <w:sz w:val="28"/>
          <w:szCs w:val="28"/>
        </w:rPr>
        <w:t>організації освітнього середовища для обдарованих учнів</w:t>
      </w:r>
    </w:p>
    <w:p w:rsidR="006728EE" w:rsidRDefault="006728EE" w:rsidP="00721CFE">
      <w:pPr>
        <w:ind w:firstLine="880"/>
        <w:jc w:val="center"/>
        <w:rPr>
          <w:sz w:val="28"/>
          <w:szCs w:val="28"/>
        </w:rPr>
      </w:pPr>
      <w:r w:rsidRPr="001F4F1E">
        <w:rPr>
          <w:b/>
          <w:sz w:val="28"/>
          <w:szCs w:val="28"/>
        </w:rPr>
        <w:t>загальноосвітніх навчальних закладів</w:t>
      </w:r>
    </w:p>
    <w:p w:rsidR="006728EE" w:rsidRDefault="006728EE" w:rsidP="0021074F">
      <w:pPr>
        <w:rPr>
          <w:b/>
          <w:color w:val="FF0000"/>
          <w:sz w:val="28"/>
          <w:szCs w:val="28"/>
        </w:rPr>
      </w:pPr>
    </w:p>
    <w:p w:rsidR="006728EE" w:rsidRDefault="006728EE" w:rsidP="0021074F">
      <w:pPr>
        <w:ind w:firstLine="708"/>
        <w:jc w:val="both"/>
        <w:rPr>
          <w:sz w:val="28"/>
          <w:szCs w:val="28"/>
        </w:rPr>
      </w:pPr>
      <w:r w:rsidRPr="006850EB">
        <w:rPr>
          <w:sz w:val="28"/>
          <w:szCs w:val="28"/>
        </w:rPr>
        <w:t>На виконання наказу управління освіти і науки Сумської облдержадміністрації від 23.09.2013 № 693-ОД «Про проведення регіональних моніторингових досліджен</w:t>
      </w:r>
      <w:r>
        <w:rPr>
          <w:sz w:val="28"/>
          <w:szCs w:val="28"/>
        </w:rPr>
        <w:t xml:space="preserve">ь у 2013-2014 навчальному році» </w:t>
      </w:r>
      <w:r w:rsidRPr="006850EB">
        <w:rPr>
          <w:sz w:val="28"/>
          <w:szCs w:val="28"/>
        </w:rPr>
        <w:t>у квітні – травні 2014 року працівниками навчально-методичного відділу моніторингу якості освіти було проведено моніторингове дослідження  організації  освітнього середовища для обдарованих учнів у 40 загальноосвітніх навчальних закладах Сумського району та міста Суми. Метою даного дослідження було відстеження та оцінка організації освітнього середовища в ЗНЗ для обдарованих учнів.</w:t>
      </w:r>
    </w:p>
    <w:p w:rsidR="006728EE" w:rsidRPr="0021074F" w:rsidRDefault="006728EE" w:rsidP="0021074F">
      <w:pPr>
        <w:ind w:firstLine="708"/>
        <w:jc w:val="both"/>
        <w:rPr>
          <w:sz w:val="28"/>
          <w:szCs w:val="28"/>
        </w:rPr>
      </w:pPr>
    </w:p>
    <w:p w:rsidR="006728EE" w:rsidRPr="00A153C5" w:rsidRDefault="006728EE" w:rsidP="00721CFE">
      <w:pPr>
        <w:tabs>
          <w:tab w:val="left" w:pos="1260"/>
          <w:tab w:val="left" w:pos="169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Завдання</w:t>
      </w:r>
      <w:r w:rsidRPr="00A153C5">
        <w:rPr>
          <w:b/>
          <w:bCs/>
          <w:sz w:val="28"/>
          <w:szCs w:val="28"/>
        </w:rPr>
        <w:t xml:space="preserve"> вищезазначеного  моніторингового дослідження</w:t>
      </w:r>
      <w:r>
        <w:rPr>
          <w:b/>
          <w:bCs/>
          <w:sz w:val="28"/>
          <w:szCs w:val="28"/>
        </w:rPr>
        <w:t>:</w:t>
      </w:r>
    </w:p>
    <w:p w:rsidR="006728EE" w:rsidRPr="00A153C5" w:rsidRDefault="006728EE" w:rsidP="00721CFE">
      <w:pPr>
        <w:widowControl/>
        <w:numPr>
          <w:ilvl w:val="1"/>
          <w:numId w:val="1"/>
        </w:numPr>
        <w:tabs>
          <w:tab w:val="clear" w:pos="900"/>
          <w:tab w:val="num" w:pos="360"/>
        </w:tabs>
        <w:autoSpaceDE/>
        <w:autoSpaceDN/>
        <w:adjustRightInd/>
        <w:ind w:left="360"/>
        <w:jc w:val="both"/>
        <w:rPr>
          <w:sz w:val="28"/>
          <w:szCs w:val="28"/>
        </w:rPr>
      </w:pPr>
      <w:r w:rsidRPr="00A153C5">
        <w:rPr>
          <w:sz w:val="28"/>
          <w:szCs w:val="28"/>
        </w:rPr>
        <w:t>Виявити позитивні і негативні фактори впливу на формування освітнього середовища ЗНЗ для розвитку творчих здібностей учнів.</w:t>
      </w:r>
    </w:p>
    <w:p w:rsidR="006728EE" w:rsidRPr="00A153C5" w:rsidRDefault="006728EE" w:rsidP="00721CFE">
      <w:pPr>
        <w:widowControl/>
        <w:numPr>
          <w:ilvl w:val="1"/>
          <w:numId w:val="1"/>
        </w:numPr>
        <w:tabs>
          <w:tab w:val="clear" w:pos="900"/>
          <w:tab w:val="num" w:pos="360"/>
        </w:tabs>
        <w:autoSpaceDE/>
        <w:autoSpaceDN/>
        <w:adjustRightInd/>
        <w:ind w:left="360"/>
        <w:jc w:val="both"/>
        <w:rPr>
          <w:sz w:val="28"/>
          <w:szCs w:val="28"/>
        </w:rPr>
      </w:pPr>
      <w:r w:rsidRPr="00A153C5">
        <w:rPr>
          <w:sz w:val="28"/>
          <w:szCs w:val="28"/>
        </w:rPr>
        <w:t>Визначити схильність вчителів ЗНЗ до роботи з обдарованими учнями.</w:t>
      </w:r>
    </w:p>
    <w:p w:rsidR="006728EE" w:rsidRPr="00A153C5" w:rsidRDefault="006728EE" w:rsidP="00721CFE">
      <w:pPr>
        <w:widowControl/>
        <w:numPr>
          <w:ilvl w:val="1"/>
          <w:numId w:val="1"/>
        </w:numPr>
        <w:tabs>
          <w:tab w:val="clear" w:pos="900"/>
          <w:tab w:val="num" w:pos="360"/>
        </w:tabs>
        <w:autoSpaceDE/>
        <w:autoSpaceDN/>
        <w:adjustRightInd/>
        <w:ind w:left="360"/>
        <w:jc w:val="both"/>
        <w:rPr>
          <w:sz w:val="28"/>
          <w:szCs w:val="28"/>
        </w:rPr>
      </w:pPr>
      <w:r w:rsidRPr="00A153C5">
        <w:rPr>
          <w:sz w:val="28"/>
          <w:szCs w:val="28"/>
        </w:rPr>
        <w:t>Дослідити відповідність очікувань учнів до проведення сучасного уроку та можливостей вчителів задовольнити їх потреби щодо формувань творчих здібностей.</w:t>
      </w:r>
    </w:p>
    <w:p w:rsidR="006728EE" w:rsidRPr="00A153C5" w:rsidRDefault="006728EE" w:rsidP="00721CFE">
      <w:pPr>
        <w:widowControl/>
        <w:numPr>
          <w:ilvl w:val="1"/>
          <w:numId w:val="1"/>
        </w:numPr>
        <w:tabs>
          <w:tab w:val="clear" w:pos="900"/>
          <w:tab w:val="num" w:pos="360"/>
        </w:tabs>
        <w:autoSpaceDE/>
        <w:autoSpaceDN/>
        <w:adjustRightInd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Ознайомитися</w:t>
      </w:r>
      <w:r w:rsidRPr="00A153C5">
        <w:rPr>
          <w:sz w:val="28"/>
          <w:szCs w:val="28"/>
        </w:rPr>
        <w:t xml:space="preserve"> з досвідом роботи вчителів ЗНЗ з обдарованими учнями</w:t>
      </w:r>
      <w:r>
        <w:rPr>
          <w:sz w:val="28"/>
          <w:szCs w:val="28"/>
        </w:rPr>
        <w:t>.</w:t>
      </w:r>
      <w:r w:rsidRPr="00A153C5">
        <w:rPr>
          <w:sz w:val="28"/>
          <w:szCs w:val="28"/>
        </w:rPr>
        <w:t xml:space="preserve"> </w:t>
      </w:r>
    </w:p>
    <w:p w:rsidR="006728EE" w:rsidRPr="00A153C5" w:rsidRDefault="006728EE" w:rsidP="00721CFE">
      <w:pPr>
        <w:widowControl/>
        <w:numPr>
          <w:ilvl w:val="1"/>
          <w:numId w:val="1"/>
        </w:numPr>
        <w:tabs>
          <w:tab w:val="clear" w:pos="900"/>
          <w:tab w:val="num" w:pos="360"/>
        </w:tabs>
        <w:autoSpaceDE/>
        <w:autoSpaceDN/>
        <w:adjustRightInd/>
        <w:ind w:left="360"/>
        <w:jc w:val="both"/>
        <w:rPr>
          <w:sz w:val="28"/>
          <w:szCs w:val="28"/>
        </w:rPr>
      </w:pPr>
      <w:r w:rsidRPr="00A153C5">
        <w:rPr>
          <w:sz w:val="28"/>
          <w:szCs w:val="28"/>
        </w:rPr>
        <w:t>Визначити рівень сформованості самоосвітньої компетенції учнів ЗНЗ.</w:t>
      </w:r>
    </w:p>
    <w:p w:rsidR="006728EE" w:rsidRDefault="006728EE" w:rsidP="00721CFE">
      <w:pPr>
        <w:widowControl/>
        <w:numPr>
          <w:ilvl w:val="1"/>
          <w:numId w:val="1"/>
        </w:numPr>
        <w:tabs>
          <w:tab w:val="clear" w:pos="900"/>
          <w:tab w:val="num" w:pos="360"/>
        </w:tabs>
        <w:autoSpaceDE/>
        <w:autoSpaceDN/>
        <w:adjustRightInd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Надати</w:t>
      </w:r>
      <w:r w:rsidRPr="00A153C5">
        <w:rPr>
          <w:sz w:val="28"/>
          <w:szCs w:val="28"/>
        </w:rPr>
        <w:t xml:space="preserve"> рекомендацій щодо покращення організації освітнього середовища для обдарованих учнів.</w:t>
      </w:r>
    </w:p>
    <w:p w:rsidR="006728EE" w:rsidRPr="00A153C5" w:rsidRDefault="006728EE" w:rsidP="00F969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6728EE" w:rsidRDefault="006728EE" w:rsidP="00721CFE">
      <w:pPr>
        <w:tabs>
          <w:tab w:val="left" w:pos="126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Об’єкт:</w:t>
      </w:r>
      <w:r w:rsidRPr="00A153C5">
        <w:rPr>
          <w:b/>
          <w:bCs/>
          <w:sz w:val="28"/>
          <w:szCs w:val="28"/>
        </w:rPr>
        <w:t xml:space="preserve"> </w:t>
      </w:r>
      <w:r w:rsidRPr="00A153C5">
        <w:rPr>
          <w:bCs/>
          <w:sz w:val="28"/>
          <w:szCs w:val="28"/>
        </w:rPr>
        <w:t>о</w:t>
      </w:r>
      <w:r w:rsidRPr="00A153C5">
        <w:rPr>
          <w:sz w:val="28"/>
          <w:szCs w:val="28"/>
        </w:rPr>
        <w:t>світнє середовище загальноосвітніх навчальних закладів</w:t>
      </w:r>
      <w:r>
        <w:rPr>
          <w:sz w:val="28"/>
          <w:szCs w:val="28"/>
        </w:rPr>
        <w:t>.</w:t>
      </w:r>
    </w:p>
    <w:p w:rsidR="006728EE" w:rsidRPr="00A153C5" w:rsidRDefault="006728EE" w:rsidP="00721CFE">
      <w:pPr>
        <w:tabs>
          <w:tab w:val="left" w:pos="1260"/>
        </w:tabs>
        <w:jc w:val="both"/>
        <w:rPr>
          <w:b/>
          <w:bCs/>
          <w:sz w:val="28"/>
          <w:szCs w:val="28"/>
        </w:rPr>
      </w:pPr>
    </w:p>
    <w:p w:rsidR="006728EE" w:rsidRDefault="006728EE" w:rsidP="00721CFE">
      <w:pPr>
        <w:tabs>
          <w:tab w:val="left" w:pos="1260"/>
        </w:tabs>
        <w:jc w:val="both"/>
        <w:rPr>
          <w:sz w:val="28"/>
          <w:szCs w:val="28"/>
        </w:rPr>
      </w:pPr>
      <w:r w:rsidRPr="00A153C5">
        <w:rPr>
          <w:b/>
          <w:bCs/>
          <w:sz w:val="28"/>
          <w:szCs w:val="28"/>
        </w:rPr>
        <w:t xml:space="preserve">Предмет: </w:t>
      </w:r>
      <w:r w:rsidRPr="00A153C5">
        <w:rPr>
          <w:sz w:val="28"/>
          <w:szCs w:val="28"/>
        </w:rPr>
        <w:t>зміст та результати організації освітнього середовища ЗНЗ для обдарованих учнів.</w:t>
      </w:r>
    </w:p>
    <w:p w:rsidR="006728EE" w:rsidRPr="00A153C5" w:rsidRDefault="006728EE" w:rsidP="00721CFE">
      <w:pPr>
        <w:tabs>
          <w:tab w:val="left" w:pos="1260"/>
        </w:tabs>
        <w:jc w:val="both"/>
        <w:rPr>
          <w:sz w:val="28"/>
          <w:szCs w:val="28"/>
        </w:rPr>
      </w:pPr>
    </w:p>
    <w:p w:rsidR="006728EE" w:rsidRPr="00A153C5" w:rsidRDefault="006728EE" w:rsidP="00721CFE">
      <w:pPr>
        <w:tabs>
          <w:tab w:val="left" w:pos="1260"/>
        </w:tabs>
        <w:jc w:val="both"/>
        <w:rPr>
          <w:sz w:val="28"/>
          <w:szCs w:val="28"/>
        </w:rPr>
      </w:pPr>
      <w:r w:rsidRPr="00A153C5">
        <w:rPr>
          <w:b/>
          <w:bCs/>
          <w:sz w:val="28"/>
          <w:szCs w:val="28"/>
        </w:rPr>
        <w:t xml:space="preserve">Суб’єкт: </w:t>
      </w:r>
      <w:r w:rsidRPr="00A153C5">
        <w:rPr>
          <w:sz w:val="28"/>
          <w:szCs w:val="28"/>
        </w:rPr>
        <w:t>директори, вчителі, учні та батьки загальноосвітніх навчальних закладів.</w:t>
      </w:r>
    </w:p>
    <w:p w:rsidR="006728EE" w:rsidRPr="00A153C5" w:rsidRDefault="006728EE" w:rsidP="00721CFE">
      <w:pPr>
        <w:ind w:firstLine="567"/>
        <w:jc w:val="both"/>
        <w:rPr>
          <w:sz w:val="28"/>
          <w:szCs w:val="28"/>
        </w:rPr>
      </w:pPr>
      <w:r w:rsidRPr="00A153C5">
        <w:rPr>
          <w:sz w:val="28"/>
          <w:szCs w:val="28"/>
        </w:rPr>
        <w:t xml:space="preserve">Для проведення моніторингового дослідження було розроблено інструментарій,  який включав:    </w:t>
      </w:r>
    </w:p>
    <w:p w:rsidR="006728EE" w:rsidRPr="00A153C5" w:rsidRDefault="006728EE" w:rsidP="00721CFE">
      <w:pPr>
        <w:jc w:val="both"/>
        <w:rPr>
          <w:b/>
          <w:i/>
          <w:sz w:val="28"/>
          <w:szCs w:val="28"/>
        </w:rPr>
      </w:pPr>
      <w:r w:rsidRPr="00A153C5">
        <w:rPr>
          <w:sz w:val="28"/>
          <w:szCs w:val="28"/>
        </w:rPr>
        <w:t>1. Інструменти збирання інформації</w:t>
      </w:r>
      <w:r w:rsidRPr="00A153C5">
        <w:rPr>
          <w:b/>
          <w:sz w:val="28"/>
          <w:szCs w:val="28"/>
        </w:rPr>
        <w:t xml:space="preserve">: </w:t>
      </w:r>
    </w:p>
    <w:p w:rsidR="006728EE" w:rsidRPr="00A153C5" w:rsidRDefault="006728EE" w:rsidP="00721CFE">
      <w:pPr>
        <w:tabs>
          <w:tab w:val="left" w:pos="180"/>
          <w:tab w:val="left" w:pos="360"/>
          <w:tab w:val="left" w:pos="720"/>
        </w:tabs>
        <w:ind w:left="360"/>
        <w:jc w:val="both"/>
        <w:rPr>
          <w:sz w:val="28"/>
          <w:szCs w:val="28"/>
        </w:rPr>
      </w:pPr>
      <w:r w:rsidRPr="00A153C5">
        <w:rPr>
          <w:sz w:val="28"/>
          <w:szCs w:val="28"/>
        </w:rPr>
        <w:t>а) анкета № 1. Вивчення рівня організації освітнього середовища загальноосвітнього навчального закладу для обдарованих учнів (для керівників);</w:t>
      </w:r>
    </w:p>
    <w:p w:rsidR="006728EE" w:rsidRPr="00A153C5" w:rsidRDefault="006728EE" w:rsidP="00721CFE">
      <w:pPr>
        <w:tabs>
          <w:tab w:val="left" w:pos="945"/>
        </w:tabs>
        <w:ind w:left="360"/>
        <w:jc w:val="both"/>
        <w:rPr>
          <w:sz w:val="28"/>
          <w:szCs w:val="28"/>
        </w:rPr>
      </w:pPr>
      <w:r w:rsidRPr="00A153C5">
        <w:rPr>
          <w:sz w:val="28"/>
          <w:szCs w:val="28"/>
        </w:rPr>
        <w:t>б) анкета № 2</w:t>
      </w:r>
      <w:r w:rsidRPr="00A153C5">
        <w:rPr>
          <w:b/>
          <w:sz w:val="28"/>
          <w:szCs w:val="28"/>
        </w:rPr>
        <w:t xml:space="preserve">. </w:t>
      </w:r>
      <w:r w:rsidRPr="00A153C5">
        <w:rPr>
          <w:sz w:val="28"/>
          <w:szCs w:val="28"/>
        </w:rPr>
        <w:t>Визначення схильностей вчителя до роботи з обдарованими дітьми (для вчителів);</w:t>
      </w:r>
    </w:p>
    <w:p w:rsidR="006728EE" w:rsidRPr="00A153C5" w:rsidRDefault="006728EE" w:rsidP="00721CFE">
      <w:pPr>
        <w:tabs>
          <w:tab w:val="left" w:pos="180"/>
          <w:tab w:val="left" w:pos="360"/>
          <w:tab w:val="left" w:pos="720"/>
        </w:tabs>
        <w:ind w:left="360"/>
        <w:jc w:val="both"/>
        <w:rPr>
          <w:sz w:val="28"/>
          <w:szCs w:val="28"/>
        </w:rPr>
      </w:pPr>
      <w:r w:rsidRPr="00A153C5">
        <w:rPr>
          <w:sz w:val="28"/>
          <w:szCs w:val="28"/>
        </w:rPr>
        <w:t>в) анкета № 3. Визначення якості організації освітнього середовища на уроці для обдарованих учнів (для вчителів);</w:t>
      </w:r>
    </w:p>
    <w:p w:rsidR="006728EE" w:rsidRPr="00A153C5" w:rsidRDefault="006728EE" w:rsidP="00721CFE">
      <w:pPr>
        <w:ind w:left="360"/>
        <w:jc w:val="both"/>
        <w:rPr>
          <w:sz w:val="28"/>
          <w:szCs w:val="28"/>
        </w:rPr>
      </w:pPr>
      <w:r w:rsidRPr="00A153C5">
        <w:rPr>
          <w:sz w:val="28"/>
          <w:szCs w:val="28"/>
        </w:rPr>
        <w:t>г) анкета № 4. Вивчення рівня сформованості самоосвітньої компетенції учнів (для учнів);</w:t>
      </w:r>
    </w:p>
    <w:p w:rsidR="006728EE" w:rsidRPr="00A153C5" w:rsidRDefault="006728EE" w:rsidP="00721CFE">
      <w:pPr>
        <w:tabs>
          <w:tab w:val="left" w:pos="180"/>
          <w:tab w:val="left" w:pos="720"/>
        </w:tabs>
        <w:ind w:left="360"/>
        <w:jc w:val="both"/>
        <w:rPr>
          <w:sz w:val="28"/>
          <w:szCs w:val="28"/>
        </w:rPr>
      </w:pPr>
      <w:r w:rsidRPr="00A153C5">
        <w:rPr>
          <w:sz w:val="28"/>
          <w:szCs w:val="28"/>
        </w:rPr>
        <w:t>д) анкета № 5. Дослідження відповідності очікувань учнів до проведення сучасного року та можливостей вчителів задовольнити їх потреби щодо формувань творчих здібностей (для учнів);</w:t>
      </w:r>
    </w:p>
    <w:p w:rsidR="006728EE" w:rsidRPr="00A153C5" w:rsidRDefault="006728EE" w:rsidP="00721CFE">
      <w:pPr>
        <w:tabs>
          <w:tab w:val="left" w:pos="2160"/>
        </w:tabs>
        <w:ind w:left="360"/>
        <w:jc w:val="both"/>
        <w:rPr>
          <w:sz w:val="28"/>
          <w:szCs w:val="28"/>
        </w:rPr>
      </w:pPr>
      <w:r w:rsidRPr="00A153C5">
        <w:rPr>
          <w:sz w:val="28"/>
          <w:szCs w:val="28"/>
        </w:rPr>
        <w:t>е) анкета № 6. Вивчення очікувань батьків стосовно ор</w:t>
      </w:r>
      <w:r>
        <w:rPr>
          <w:sz w:val="28"/>
          <w:szCs w:val="28"/>
        </w:rPr>
        <w:t xml:space="preserve">ганізації освітнього середовища </w:t>
      </w:r>
      <w:r w:rsidRPr="00A153C5">
        <w:rPr>
          <w:sz w:val="28"/>
          <w:szCs w:val="28"/>
        </w:rPr>
        <w:t>загал</w:t>
      </w:r>
      <w:r>
        <w:rPr>
          <w:sz w:val="28"/>
          <w:szCs w:val="28"/>
        </w:rPr>
        <w:t xml:space="preserve">ьноосвітніх навчальних закладів </w:t>
      </w:r>
      <w:r w:rsidRPr="00A153C5">
        <w:rPr>
          <w:sz w:val="28"/>
          <w:szCs w:val="28"/>
        </w:rPr>
        <w:t>(для батьків).</w:t>
      </w:r>
    </w:p>
    <w:p w:rsidR="006728EE" w:rsidRPr="00A153C5" w:rsidRDefault="006728EE" w:rsidP="00721CFE">
      <w:pPr>
        <w:jc w:val="both"/>
        <w:rPr>
          <w:sz w:val="28"/>
          <w:szCs w:val="28"/>
        </w:rPr>
      </w:pPr>
      <w:r w:rsidRPr="00A153C5">
        <w:rPr>
          <w:sz w:val="28"/>
          <w:szCs w:val="28"/>
        </w:rPr>
        <w:t>2. Засоби первинної обробки даних – підсумкові таблиці.</w:t>
      </w:r>
    </w:p>
    <w:p w:rsidR="006728EE" w:rsidRPr="00A153C5" w:rsidRDefault="006728EE" w:rsidP="00721CFE">
      <w:pPr>
        <w:jc w:val="both"/>
        <w:rPr>
          <w:sz w:val="28"/>
          <w:szCs w:val="28"/>
        </w:rPr>
      </w:pPr>
      <w:r w:rsidRPr="00A153C5">
        <w:rPr>
          <w:sz w:val="28"/>
          <w:szCs w:val="28"/>
        </w:rPr>
        <w:t>3. Засоби ілюстрування результатів – діаграми, підсумкові таблиці.</w:t>
      </w:r>
    </w:p>
    <w:p w:rsidR="006728EE" w:rsidRPr="006850EB" w:rsidRDefault="006728EE" w:rsidP="00721CFE">
      <w:pPr>
        <w:ind w:firstLine="567"/>
        <w:jc w:val="both"/>
        <w:rPr>
          <w:color w:val="000000"/>
          <w:sz w:val="28"/>
          <w:szCs w:val="28"/>
        </w:rPr>
      </w:pPr>
      <w:r w:rsidRPr="006850EB">
        <w:rPr>
          <w:color w:val="000000"/>
          <w:sz w:val="28"/>
          <w:szCs w:val="28"/>
        </w:rPr>
        <w:t>У проведеному дослідженні взяло уча</w:t>
      </w:r>
      <w:r>
        <w:rPr>
          <w:color w:val="000000"/>
          <w:sz w:val="28"/>
          <w:szCs w:val="28"/>
        </w:rPr>
        <w:t xml:space="preserve">сть 1090 респондентів, з них:40 директорів шкіл, 350  учителів, 350  учнів, 350 </w:t>
      </w:r>
      <w:r w:rsidRPr="006850EB">
        <w:rPr>
          <w:color w:val="000000"/>
          <w:sz w:val="28"/>
          <w:szCs w:val="28"/>
        </w:rPr>
        <w:t xml:space="preserve">батьків (таблиця 1, діаграма 1). </w:t>
      </w:r>
    </w:p>
    <w:p w:rsidR="006728EE" w:rsidRDefault="006728EE" w:rsidP="00721CFE">
      <w:pPr>
        <w:ind w:left="7788" w:firstLine="708"/>
        <w:rPr>
          <w:sz w:val="28"/>
          <w:szCs w:val="28"/>
        </w:rPr>
      </w:pPr>
      <w:r w:rsidRPr="00A153C5">
        <w:rPr>
          <w:sz w:val="28"/>
          <w:szCs w:val="28"/>
        </w:rPr>
        <w:t>Табл.1</w:t>
      </w:r>
    </w:p>
    <w:p w:rsidR="006728EE" w:rsidRDefault="006728EE" w:rsidP="0021074F">
      <w:pPr>
        <w:ind w:firstLine="708"/>
        <w:jc w:val="center"/>
        <w:rPr>
          <w:b/>
          <w:sz w:val="28"/>
          <w:szCs w:val="28"/>
        </w:rPr>
      </w:pPr>
      <w:r w:rsidRPr="00A153C5">
        <w:rPr>
          <w:b/>
          <w:sz w:val="28"/>
          <w:szCs w:val="28"/>
        </w:rPr>
        <w:t xml:space="preserve">Вибірка респондентів моніторингового дослідження </w:t>
      </w:r>
    </w:p>
    <w:p w:rsidR="006728EE" w:rsidRPr="0021074F" w:rsidRDefault="006728EE" w:rsidP="0021074F">
      <w:pPr>
        <w:ind w:firstLine="708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1"/>
        <w:gridCol w:w="867"/>
        <w:gridCol w:w="949"/>
        <w:gridCol w:w="934"/>
        <w:gridCol w:w="771"/>
        <w:gridCol w:w="819"/>
        <w:gridCol w:w="871"/>
        <w:gridCol w:w="900"/>
        <w:gridCol w:w="789"/>
      </w:tblGrid>
      <w:tr w:rsidR="006728EE" w:rsidRPr="000F0084" w:rsidTr="008A2EF5">
        <w:tc>
          <w:tcPr>
            <w:tcW w:w="1395" w:type="pct"/>
            <w:vMerge w:val="restart"/>
          </w:tcPr>
          <w:p w:rsidR="006728EE" w:rsidRPr="000F0084" w:rsidRDefault="006728EE" w:rsidP="002A5F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728EE" w:rsidRDefault="006728EE" w:rsidP="002A5FA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6728EE" w:rsidRPr="008A2EF5" w:rsidRDefault="006728EE" w:rsidP="008A2EF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Регіони</w:t>
            </w:r>
          </w:p>
        </w:tc>
        <w:tc>
          <w:tcPr>
            <w:tcW w:w="3605" w:type="pct"/>
            <w:gridSpan w:val="8"/>
          </w:tcPr>
          <w:p w:rsidR="006728EE" w:rsidRPr="000F0084" w:rsidRDefault="006728EE" w:rsidP="002A5FA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F0084">
              <w:rPr>
                <w:b/>
                <w:sz w:val="24"/>
                <w:szCs w:val="24"/>
              </w:rPr>
              <w:t>Кількість респондентів</w:t>
            </w:r>
          </w:p>
        </w:tc>
      </w:tr>
      <w:tr w:rsidR="006728EE" w:rsidRPr="000F0084" w:rsidTr="008A2EF5">
        <w:trPr>
          <w:trHeight w:val="262"/>
        </w:trPr>
        <w:tc>
          <w:tcPr>
            <w:tcW w:w="1395" w:type="pct"/>
            <w:vMerge/>
          </w:tcPr>
          <w:p w:rsidR="006728EE" w:rsidRPr="000F0084" w:rsidRDefault="006728EE" w:rsidP="002A5FA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49" w:type="pct"/>
            <w:gridSpan w:val="2"/>
          </w:tcPr>
          <w:p w:rsidR="006728EE" w:rsidRPr="000F0084" w:rsidRDefault="006728EE" w:rsidP="002A5FA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F0084">
              <w:rPr>
                <w:b/>
                <w:sz w:val="24"/>
                <w:szCs w:val="24"/>
              </w:rPr>
              <w:t>директори</w:t>
            </w:r>
          </w:p>
        </w:tc>
        <w:tc>
          <w:tcPr>
            <w:tcW w:w="891" w:type="pct"/>
            <w:gridSpan w:val="2"/>
          </w:tcPr>
          <w:p w:rsidR="006728EE" w:rsidRPr="000F0084" w:rsidRDefault="006728EE" w:rsidP="002A5FA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F0084">
              <w:rPr>
                <w:b/>
                <w:sz w:val="24"/>
                <w:szCs w:val="24"/>
              </w:rPr>
              <w:t>вчителі</w:t>
            </w:r>
          </w:p>
        </w:tc>
        <w:tc>
          <w:tcPr>
            <w:tcW w:w="883" w:type="pct"/>
            <w:gridSpan w:val="2"/>
          </w:tcPr>
          <w:p w:rsidR="006728EE" w:rsidRPr="000F0084" w:rsidRDefault="006728EE" w:rsidP="002A5FA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F0084">
              <w:rPr>
                <w:b/>
                <w:sz w:val="24"/>
                <w:szCs w:val="24"/>
              </w:rPr>
              <w:t>учні</w:t>
            </w:r>
          </w:p>
        </w:tc>
        <w:tc>
          <w:tcPr>
            <w:tcW w:w="882" w:type="pct"/>
            <w:gridSpan w:val="2"/>
          </w:tcPr>
          <w:p w:rsidR="006728EE" w:rsidRPr="000F0084" w:rsidRDefault="006728EE" w:rsidP="002A5FA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F0084">
              <w:rPr>
                <w:b/>
                <w:sz w:val="24"/>
                <w:szCs w:val="24"/>
              </w:rPr>
              <w:t>батьки</w:t>
            </w:r>
          </w:p>
        </w:tc>
      </w:tr>
      <w:tr w:rsidR="006728EE" w:rsidRPr="000F0084" w:rsidTr="008A2EF5">
        <w:trPr>
          <w:trHeight w:val="255"/>
        </w:trPr>
        <w:tc>
          <w:tcPr>
            <w:tcW w:w="1395" w:type="pct"/>
            <w:vMerge/>
          </w:tcPr>
          <w:p w:rsidR="006728EE" w:rsidRPr="000F0084" w:rsidRDefault="006728EE" w:rsidP="002A5FA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" w:type="pct"/>
          </w:tcPr>
          <w:p w:rsidR="006728EE" w:rsidRPr="008A2EF5" w:rsidRDefault="006728EE" w:rsidP="008A2EF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F0084">
              <w:rPr>
                <w:b/>
                <w:sz w:val="24"/>
                <w:szCs w:val="24"/>
              </w:rPr>
              <w:t>К-ть</w:t>
            </w:r>
          </w:p>
        </w:tc>
        <w:tc>
          <w:tcPr>
            <w:tcW w:w="496" w:type="pct"/>
          </w:tcPr>
          <w:p w:rsidR="006728EE" w:rsidRPr="000F0084" w:rsidRDefault="006728EE" w:rsidP="002A5FA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F0084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488" w:type="pct"/>
          </w:tcPr>
          <w:p w:rsidR="006728EE" w:rsidRPr="000F0084" w:rsidRDefault="006728EE" w:rsidP="002A5FA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F0084">
              <w:rPr>
                <w:b/>
                <w:sz w:val="24"/>
                <w:szCs w:val="24"/>
              </w:rPr>
              <w:t>К-ть</w:t>
            </w:r>
          </w:p>
        </w:tc>
        <w:tc>
          <w:tcPr>
            <w:tcW w:w="403" w:type="pct"/>
          </w:tcPr>
          <w:p w:rsidR="006728EE" w:rsidRPr="000F0084" w:rsidRDefault="006728EE" w:rsidP="002A5FA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F0084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428" w:type="pct"/>
          </w:tcPr>
          <w:p w:rsidR="006728EE" w:rsidRPr="000F0084" w:rsidRDefault="006728EE" w:rsidP="002A5FA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F0084">
              <w:rPr>
                <w:b/>
                <w:sz w:val="24"/>
                <w:szCs w:val="24"/>
              </w:rPr>
              <w:t>К-ть</w:t>
            </w:r>
          </w:p>
        </w:tc>
        <w:tc>
          <w:tcPr>
            <w:tcW w:w="455" w:type="pct"/>
          </w:tcPr>
          <w:p w:rsidR="006728EE" w:rsidRPr="000F0084" w:rsidRDefault="006728EE" w:rsidP="002A5FA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F0084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470" w:type="pct"/>
          </w:tcPr>
          <w:p w:rsidR="006728EE" w:rsidRPr="000F0084" w:rsidRDefault="006728EE" w:rsidP="002A5FA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F0084">
              <w:rPr>
                <w:b/>
                <w:sz w:val="24"/>
                <w:szCs w:val="24"/>
              </w:rPr>
              <w:t>К-ть</w:t>
            </w:r>
          </w:p>
        </w:tc>
        <w:tc>
          <w:tcPr>
            <w:tcW w:w="412" w:type="pct"/>
          </w:tcPr>
          <w:p w:rsidR="006728EE" w:rsidRPr="000F0084" w:rsidRDefault="006728EE" w:rsidP="002A5FA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F0084">
              <w:rPr>
                <w:b/>
                <w:sz w:val="24"/>
                <w:szCs w:val="24"/>
              </w:rPr>
              <w:t>%</w:t>
            </w:r>
          </w:p>
        </w:tc>
      </w:tr>
      <w:tr w:rsidR="006728EE" w:rsidRPr="000F0084" w:rsidTr="008A2EF5">
        <w:tc>
          <w:tcPr>
            <w:tcW w:w="1395" w:type="pct"/>
          </w:tcPr>
          <w:p w:rsidR="006728EE" w:rsidRPr="00936E2A" w:rsidRDefault="006728EE" w:rsidP="002A5FA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Регіон 1</w:t>
            </w:r>
          </w:p>
        </w:tc>
        <w:tc>
          <w:tcPr>
            <w:tcW w:w="453" w:type="pct"/>
          </w:tcPr>
          <w:p w:rsidR="006728EE" w:rsidRPr="000F0084" w:rsidRDefault="006728EE" w:rsidP="002A5FA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96" w:type="pct"/>
          </w:tcPr>
          <w:p w:rsidR="006728EE" w:rsidRPr="000F0084" w:rsidRDefault="006728EE" w:rsidP="002A5FA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8" w:type="pct"/>
          </w:tcPr>
          <w:p w:rsidR="006728EE" w:rsidRPr="000F0084" w:rsidRDefault="006728EE" w:rsidP="002A5FA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403" w:type="pct"/>
          </w:tcPr>
          <w:p w:rsidR="006728EE" w:rsidRPr="000F0084" w:rsidRDefault="006728EE" w:rsidP="002A5FA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28" w:type="pct"/>
          </w:tcPr>
          <w:p w:rsidR="006728EE" w:rsidRPr="000F0084" w:rsidRDefault="006728EE" w:rsidP="002A5FA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455" w:type="pct"/>
          </w:tcPr>
          <w:p w:rsidR="006728EE" w:rsidRPr="000F0084" w:rsidRDefault="006728EE" w:rsidP="002A5FA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70" w:type="pct"/>
          </w:tcPr>
          <w:p w:rsidR="006728EE" w:rsidRPr="000F0084" w:rsidRDefault="006728EE" w:rsidP="002A5FA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412" w:type="pct"/>
          </w:tcPr>
          <w:p w:rsidR="006728EE" w:rsidRPr="000F0084" w:rsidRDefault="006728EE" w:rsidP="002A5FA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6728EE" w:rsidRPr="000F0084" w:rsidTr="008A2EF5">
        <w:tc>
          <w:tcPr>
            <w:tcW w:w="1395" w:type="pct"/>
          </w:tcPr>
          <w:p w:rsidR="006728EE" w:rsidRPr="00936E2A" w:rsidRDefault="006728EE" w:rsidP="002A5FA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Регіон 2</w:t>
            </w:r>
          </w:p>
        </w:tc>
        <w:tc>
          <w:tcPr>
            <w:tcW w:w="453" w:type="pct"/>
          </w:tcPr>
          <w:p w:rsidR="006728EE" w:rsidRPr="000F0084" w:rsidRDefault="006728EE" w:rsidP="002A5FA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96" w:type="pct"/>
          </w:tcPr>
          <w:p w:rsidR="006728EE" w:rsidRPr="000F0084" w:rsidRDefault="006728EE" w:rsidP="002A5FA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8" w:type="pct"/>
          </w:tcPr>
          <w:p w:rsidR="006728EE" w:rsidRPr="000F0084" w:rsidRDefault="006728EE" w:rsidP="002A5FA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403" w:type="pct"/>
          </w:tcPr>
          <w:p w:rsidR="006728EE" w:rsidRPr="000F0084" w:rsidRDefault="006728EE" w:rsidP="002A5FA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28" w:type="pct"/>
          </w:tcPr>
          <w:p w:rsidR="006728EE" w:rsidRPr="000F0084" w:rsidRDefault="006728EE" w:rsidP="002A5FA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455" w:type="pct"/>
          </w:tcPr>
          <w:p w:rsidR="006728EE" w:rsidRPr="000F0084" w:rsidRDefault="006728EE" w:rsidP="002A5FA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70" w:type="pct"/>
          </w:tcPr>
          <w:p w:rsidR="006728EE" w:rsidRPr="000F0084" w:rsidRDefault="006728EE" w:rsidP="002A5FA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412" w:type="pct"/>
          </w:tcPr>
          <w:p w:rsidR="006728EE" w:rsidRPr="000F0084" w:rsidRDefault="006728EE" w:rsidP="002A5FA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6728EE" w:rsidRPr="000F0084" w:rsidTr="008A2EF5">
        <w:tc>
          <w:tcPr>
            <w:tcW w:w="1395" w:type="pct"/>
          </w:tcPr>
          <w:p w:rsidR="006728EE" w:rsidRPr="00936E2A" w:rsidRDefault="006728EE" w:rsidP="002A5FA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36E2A">
              <w:rPr>
                <w:b/>
                <w:sz w:val="24"/>
                <w:szCs w:val="24"/>
              </w:rPr>
              <w:t>Всього</w:t>
            </w:r>
          </w:p>
        </w:tc>
        <w:tc>
          <w:tcPr>
            <w:tcW w:w="453" w:type="pct"/>
          </w:tcPr>
          <w:p w:rsidR="006728EE" w:rsidRPr="000F0084" w:rsidRDefault="006728EE" w:rsidP="002A5FA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96" w:type="pct"/>
          </w:tcPr>
          <w:p w:rsidR="006728EE" w:rsidRPr="000F0084" w:rsidRDefault="006728EE" w:rsidP="002A5FA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8" w:type="pct"/>
          </w:tcPr>
          <w:p w:rsidR="006728EE" w:rsidRPr="000F0084" w:rsidRDefault="006728EE" w:rsidP="002A5FA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403" w:type="pct"/>
          </w:tcPr>
          <w:p w:rsidR="006728EE" w:rsidRPr="000F0084" w:rsidRDefault="006728EE" w:rsidP="002A5FA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28" w:type="pct"/>
          </w:tcPr>
          <w:p w:rsidR="006728EE" w:rsidRPr="000F0084" w:rsidRDefault="006728EE" w:rsidP="002A5FA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455" w:type="pct"/>
          </w:tcPr>
          <w:p w:rsidR="006728EE" w:rsidRPr="000F0084" w:rsidRDefault="006728EE" w:rsidP="002A5FA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70" w:type="pct"/>
          </w:tcPr>
          <w:p w:rsidR="006728EE" w:rsidRPr="000F0084" w:rsidRDefault="006728EE" w:rsidP="002A5FA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412" w:type="pct"/>
          </w:tcPr>
          <w:p w:rsidR="006728EE" w:rsidRPr="000F0084" w:rsidRDefault="006728EE" w:rsidP="002A5FA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</w:tbl>
    <w:p w:rsidR="006728EE" w:rsidRPr="00A153C5" w:rsidRDefault="006728EE" w:rsidP="00721CFE">
      <w:pPr>
        <w:jc w:val="both"/>
        <w:rPr>
          <w:sz w:val="28"/>
          <w:szCs w:val="28"/>
        </w:rPr>
      </w:pPr>
    </w:p>
    <w:p w:rsidR="006728EE" w:rsidRPr="00936E2A" w:rsidRDefault="006728EE" w:rsidP="00721CFE">
      <w:pPr>
        <w:ind w:firstLine="708"/>
        <w:jc w:val="both"/>
        <w:rPr>
          <w:color w:val="000000"/>
          <w:sz w:val="28"/>
          <w:szCs w:val="28"/>
        </w:rPr>
      </w:pPr>
      <w:r w:rsidRPr="00936E2A">
        <w:rPr>
          <w:color w:val="000000"/>
          <w:sz w:val="28"/>
          <w:szCs w:val="28"/>
        </w:rPr>
        <w:t>Стаж керівної роботи до 3 років мають- 6 директорів (15%),  від 3 до 10 років мають 14 директорів - (35%), від 10 до 20 років - 19 директорів (48%), від 20 до 30 років –1 директор (2%) (таблиця 2, діаграма</w:t>
      </w:r>
      <w:r w:rsidRPr="00936E2A">
        <w:rPr>
          <w:color w:val="000000"/>
          <w:sz w:val="28"/>
          <w:szCs w:val="28"/>
          <w:lang w:val="ru-RU"/>
        </w:rPr>
        <w:t xml:space="preserve"> </w:t>
      </w:r>
      <w:r w:rsidRPr="00936E2A">
        <w:rPr>
          <w:color w:val="000000"/>
          <w:sz w:val="28"/>
          <w:szCs w:val="28"/>
        </w:rPr>
        <w:t xml:space="preserve">1) </w:t>
      </w:r>
    </w:p>
    <w:p w:rsidR="006728EE" w:rsidRDefault="006728EE" w:rsidP="00721CFE">
      <w:pPr>
        <w:ind w:firstLine="708"/>
        <w:jc w:val="right"/>
        <w:rPr>
          <w:sz w:val="28"/>
          <w:szCs w:val="28"/>
        </w:rPr>
      </w:pPr>
      <w:r w:rsidRPr="00A153C5">
        <w:rPr>
          <w:sz w:val="28"/>
          <w:szCs w:val="28"/>
        </w:rPr>
        <w:t>Табл.2</w:t>
      </w:r>
    </w:p>
    <w:p w:rsidR="006728EE" w:rsidRPr="00A153C5" w:rsidRDefault="006728EE" w:rsidP="00721CFE">
      <w:pPr>
        <w:ind w:firstLine="708"/>
        <w:jc w:val="right"/>
        <w:rPr>
          <w:sz w:val="28"/>
          <w:szCs w:val="28"/>
        </w:rPr>
      </w:pPr>
    </w:p>
    <w:p w:rsidR="006728EE" w:rsidRDefault="006728EE" w:rsidP="0021074F">
      <w:pPr>
        <w:ind w:firstLine="708"/>
        <w:jc w:val="center"/>
        <w:rPr>
          <w:b/>
          <w:sz w:val="28"/>
          <w:szCs w:val="28"/>
        </w:rPr>
      </w:pPr>
      <w:r w:rsidRPr="00453373">
        <w:rPr>
          <w:b/>
          <w:sz w:val="28"/>
          <w:szCs w:val="28"/>
        </w:rPr>
        <w:t>Якісний склад респондентів-директорів за стажем керівної роботи</w:t>
      </w:r>
    </w:p>
    <w:p w:rsidR="006728EE" w:rsidRPr="0021074F" w:rsidRDefault="006728EE" w:rsidP="0021074F">
      <w:pPr>
        <w:ind w:firstLine="708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9"/>
        <w:gridCol w:w="1411"/>
        <w:gridCol w:w="953"/>
        <w:gridCol w:w="953"/>
        <w:gridCol w:w="953"/>
        <w:gridCol w:w="741"/>
        <w:gridCol w:w="902"/>
        <w:gridCol w:w="898"/>
        <w:gridCol w:w="886"/>
        <w:gridCol w:w="745"/>
      </w:tblGrid>
      <w:tr w:rsidR="006728EE" w:rsidRPr="000F0084" w:rsidTr="00A17A7C">
        <w:tc>
          <w:tcPr>
            <w:tcW w:w="590" w:type="pct"/>
            <w:vMerge w:val="restart"/>
            <w:vAlign w:val="center"/>
          </w:tcPr>
          <w:p w:rsidR="006728EE" w:rsidRPr="000F0084" w:rsidRDefault="006728EE" w:rsidP="008A2EF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Регіони</w:t>
            </w:r>
          </w:p>
        </w:tc>
        <w:tc>
          <w:tcPr>
            <w:tcW w:w="737" w:type="pct"/>
            <w:vMerge w:val="restart"/>
            <w:vAlign w:val="center"/>
          </w:tcPr>
          <w:p w:rsidR="006728EE" w:rsidRPr="000F0084" w:rsidRDefault="006728EE" w:rsidP="008A2EF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F0084">
              <w:rPr>
                <w:b/>
                <w:sz w:val="24"/>
                <w:szCs w:val="24"/>
              </w:rPr>
              <w:t>Загальна кількість</w:t>
            </w:r>
          </w:p>
        </w:tc>
        <w:tc>
          <w:tcPr>
            <w:tcW w:w="3673" w:type="pct"/>
            <w:gridSpan w:val="8"/>
          </w:tcPr>
          <w:p w:rsidR="006728EE" w:rsidRPr="000F0084" w:rsidRDefault="006728EE" w:rsidP="002A5FA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F0084">
              <w:rPr>
                <w:b/>
                <w:sz w:val="24"/>
                <w:szCs w:val="24"/>
              </w:rPr>
              <w:t>Стаж керівної роботи</w:t>
            </w:r>
          </w:p>
        </w:tc>
      </w:tr>
      <w:tr w:rsidR="006728EE" w:rsidRPr="000F0084" w:rsidTr="00A17A7C">
        <w:tc>
          <w:tcPr>
            <w:tcW w:w="590" w:type="pct"/>
            <w:vMerge/>
            <w:vAlign w:val="center"/>
          </w:tcPr>
          <w:p w:rsidR="006728EE" w:rsidRPr="000F0084" w:rsidRDefault="006728EE" w:rsidP="002A5FA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737" w:type="pct"/>
            <w:vMerge/>
            <w:vAlign w:val="center"/>
          </w:tcPr>
          <w:p w:rsidR="006728EE" w:rsidRPr="000F0084" w:rsidRDefault="006728EE" w:rsidP="002A5FA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96" w:type="pct"/>
            <w:gridSpan w:val="2"/>
          </w:tcPr>
          <w:p w:rsidR="006728EE" w:rsidRPr="000F0084" w:rsidRDefault="006728EE" w:rsidP="002A5FA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F0084">
              <w:rPr>
                <w:b/>
                <w:sz w:val="24"/>
                <w:szCs w:val="24"/>
              </w:rPr>
              <w:t>до 3-х років</w:t>
            </w:r>
          </w:p>
        </w:tc>
        <w:tc>
          <w:tcPr>
            <w:tcW w:w="885" w:type="pct"/>
            <w:gridSpan w:val="2"/>
          </w:tcPr>
          <w:p w:rsidR="006728EE" w:rsidRPr="000F0084" w:rsidRDefault="006728EE" w:rsidP="002A5FA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F0084">
              <w:rPr>
                <w:b/>
                <w:sz w:val="24"/>
                <w:szCs w:val="24"/>
              </w:rPr>
              <w:t>від 3 до 10 р.</w:t>
            </w:r>
          </w:p>
        </w:tc>
        <w:tc>
          <w:tcPr>
            <w:tcW w:w="940" w:type="pct"/>
            <w:gridSpan w:val="2"/>
          </w:tcPr>
          <w:p w:rsidR="006728EE" w:rsidRPr="000F0084" w:rsidRDefault="006728EE" w:rsidP="002A5FA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F0084">
              <w:rPr>
                <w:b/>
                <w:sz w:val="24"/>
                <w:szCs w:val="24"/>
              </w:rPr>
              <w:t>від 10 до 20 р.</w:t>
            </w:r>
          </w:p>
        </w:tc>
        <w:tc>
          <w:tcPr>
            <w:tcW w:w="852" w:type="pct"/>
            <w:gridSpan w:val="2"/>
          </w:tcPr>
          <w:p w:rsidR="006728EE" w:rsidRPr="000F0084" w:rsidRDefault="006728EE" w:rsidP="002A5FA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від 20 до 30</w:t>
            </w:r>
            <w:r w:rsidRPr="000F0084">
              <w:rPr>
                <w:b/>
                <w:sz w:val="24"/>
                <w:szCs w:val="24"/>
              </w:rPr>
              <w:t>р.</w:t>
            </w:r>
          </w:p>
        </w:tc>
      </w:tr>
      <w:tr w:rsidR="006728EE" w:rsidRPr="000F0084" w:rsidTr="00A17A7C">
        <w:trPr>
          <w:trHeight w:val="403"/>
        </w:trPr>
        <w:tc>
          <w:tcPr>
            <w:tcW w:w="590" w:type="pct"/>
            <w:vMerge/>
            <w:vAlign w:val="center"/>
          </w:tcPr>
          <w:p w:rsidR="006728EE" w:rsidRPr="000F0084" w:rsidRDefault="006728EE" w:rsidP="002A5FA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737" w:type="pct"/>
            <w:vMerge/>
            <w:vAlign w:val="center"/>
          </w:tcPr>
          <w:p w:rsidR="006728EE" w:rsidRPr="000F0084" w:rsidRDefault="006728EE" w:rsidP="002A5FA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98" w:type="pct"/>
          </w:tcPr>
          <w:p w:rsidR="006728EE" w:rsidRPr="000F0084" w:rsidRDefault="006728EE" w:rsidP="002A5FA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F0084">
              <w:rPr>
                <w:b/>
                <w:sz w:val="24"/>
                <w:szCs w:val="24"/>
              </w:rPr>
              <w:t>к-сть</w:t>
            </w:r>
          </w:p>
        </w:tc>
        <w:tc>
          <w:tcPr>
            <w:tcW w:w="498" w:type="pct"/>
          </w:tcPr>
          <w:p w:rsidR="006728EE" w:rsidRPr="000F0084" w:rsidRDefault="006728EE" w:rsidP="002A5FA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F0084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498" w:type="pct"/>
          </w:tcPr>
          <w:p w:rsidR="006728EE" w:rsidRPr="008A2EF5" w:rsidRDefault="006728EE" w:rsidP="008A2EF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F0084">
              <w:rPr>
                <w:b/>
                <w:sz w:val="24"/>
                <w:szCs w:val="24"/>
              </w:rPr>
              <w:t>к-сть</w:t>
            </w:r>
          </w:p>
        </w:tc>
        <w:tc>
          <w:tcPr>
            <w:tcW w:w="387" w:type="pct"/>
          </w:tcPr>
          <w:p w:rsidR="006728EE" w:rsidRPr="000F0084" w:rsidRDefault="006728EE" w:rsidP="002A5FA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F0084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471" w:type="pct"/>
          </w:tcPr>
          <w:p w:rsidR="006728EE" w:rsidRPr="000F0084" w:rsidRDefault="006728EE" w:rsidP="002A5FA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F0084">
              <w:rPr>
                <w:b/>
                <w:sz w:val="24"/>
                <w:szCs w:val="24"/>
              </w:rPr>
              <w:t>к-сть</w:t>
            </w:r>
          </w:p>
        </w:tc>
        <w:tc>
          <w:tcPr>
            <w:tcW w:w="469" w:type="pct"/>
          </w:tcPr>
          <w:p w:rsidR="006728EE" w:rsidRPr="000F0084" w:rsidRDefault="006728EE" w:rsidP="002A5FA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F0084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463" w:type="pct"/>
          </w:tcPr>
          <w:p w:rsidR="006728EE" w:rsidRPr="000F0084" w:rsidRDefault="006728EE" w:rsidP="002A5FA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F0084">
              <w:rPr>
                <w:b/>
                <w:sz w:val="24"/>
                <w:szCs w:val="24"/>
              </w:rPr>
              <w:t>к-сть</w:t>
            </w:r>
          </w:p>
        </w:tc>
        <w:tc>
          <w:tcPr>
            <w:tcW w:w="389" w:type="pct"/>
          </w:tcPr>
          <w:p w:rsidR="006728EE" w:rsidRPr="000F0084" w:rsidRDefault="006728EE" w:rsidP="002A5FA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F0084">
              <w:rPr>
                <w:b/>
                <w:sz w:val="24"/>
                <w:szCs w:val="24"/>
              </w:rPr>
              <w:t>%</w:t>
            </w:r>
          </w:p>
        </w:tc>
      </w:tr>
      <w:tr w:rsidR="006728EE" w:rsidRPr="000F0084" w:rsidTr="00A17A7C">
        <w:tc>
          <w:tcPr>
            <w:tcW w:w="590" w:type="pct"/>
          </w:tcPr>
          <w:p w:rsidR="006728EE" w:rsidRPr="00997300" w:rsidRDefault="006728EE" w:rsidP="002A5FA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Регіон 1</w:t>
            </w:r>
          </w:p>
        </w:tc>
        <w:tc>
          <w:tcPr>
            <w:tcW w:w="737" w:type="pct"/>
          </w:tcPr>
          <w:p w:rsidR="006728EE" w:rsidRPr="000F0084" w:rsidRDefault="006728EE" w:rsidP="002A5FA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98" w:type="pct"/>
          </w:tcPr>
          <w:p w:rsidR="006728EE" w:rsidRPr="000F0084" w:rsidRDefault="006728EE" w:rsidP="002A5FA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pct"/>
          </w:tcPr>
          <w:p w:rsidR="006728EE" w:rsidRPr="000F0084" w:rsidRDefault="006728EE" w:rsidP="002A5FA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8" w:type="pct"/>
          </w:tcPr>
          <w:p w:rsidR="006728EE" w:rsidRPr="000F0084" w:rsidRDefault="006728EE" w:rsidP="002A5FA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7" w:type="pct"/>
          </w:tcPr>
          <w:p w:rsidR="006728EE" w:rsidRPr="000F0084" w:rsidRDefault="006728EE" w:rsidP="002A5FA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71" w:type="pct"/>
          </w:tcPr>
          <w:p w:rsidR="006728EE" w:rsidRPr="000F0084" w:rsidRDefault="006728EE" w:rsidP="002A5FA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69" w:type="pct"/>
          </w:tcPr>
          <w:p w:rsidR="006728EE" w:rsidRPr="000F0084" w:rsidRDefault="006728EE" w:rsidP="002A5FA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63" w:type="pct"/>
          </w:tcPr>
          <w:p w:rsidR="006728EE" w:rsidRPr="000F0084" w:rsidRDefault="006728EE" w:rsidP="002A5FA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9" w:type="pct"/>
          </w:tcPr>
          <w:p w:rsidR="006728EE" w:rsidRPr="000F0084" w:rsidRDefault="006728EE" w:rsidP="002A5FA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728EE" w:rsidRPr="000F0084" w:rsidTr="00A17A7C">
        <w:tc>
          <w:tcPr>
            <w:tcW w:w="590" w:type="pct"/>
          </w:tcPr>
          <w:p w:rsidR="006728EE" w:rsidRPr="00997300" w:rsidRDefault="006728EE" w:rsidP="002A5FA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Регіон 2</w:t>
            </w:r>
          </w:p>
        </w:tc>
        <w:tc>
          <w:tcPr>
            <w:tcW w:w="737" w:type="pct"/>
          </w:tcPr>
          <w:p w:rsidR="006728EE" w:rsidRPr="000F0084" w:rsidRDefault="006728EE" w:rsidP="002A5FA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98" w:type="pct"/>
          </w:tcPr>
          <w:p w:rsidR="006728EE" w:rsidRPr="000F0084" w:rsidRDefault="006728EE" w:rsidP="002A5FA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8" w:type="pct"/>
          </w:tcPr>
          <w:p w:rsidR="006728EE" w:rsidRPr="000F0084" w:rsidRDefault="006728EE" w:rsidP="002A5FA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8" w:type="pct"/>
          </w:tcPr>
          <w:p w:rsidR="006728EE" w:rsidRPr="000F0084" w:rsidRDefault="006728EE" w:rsidP="002A5FA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7" w:type="pct"/>
          </w:tcPr>
          <w:p w:rsidR="006728EE" w:rsidRPr="000F0084" w:rsidRDefault="006728EE" w:rsidP="002A5FA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71" w:type="pct"/>
          </w:tcPr>
          <w:p w:rsidR="006728EE" w:rsidRPr="000F0084" w:rsidRDefault="006728EE" w:rsidP="002A5FA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9" w:type="pct"/>
          </w:tcPr>
          <w:p w:rsidR="006728EE" w:rsidRPr="000F0084" w:rsidRDefault="006728EE" w:rsidP="002A5FA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63" w:type="pct"/>
          </w:tcPr>
          <w:p w:rsidR="006728EE" w:rsidRPr="000F0084" w:rsidRDefault="006728EE" w:rsidP="008A2E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9" w:type="pct"/>
          </w:tcPr>
          <w:p w:rsidR="006728EE" w:rsidRPr="000F0084" w:rsidRDefault="006728EE" w:rsidP="002A5FA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728EE" w:rsidRPr="000F0084" w:rsidTr="00A17A7C">
        <w:tc>
          <w:tcPr>
            <w:tcW w:w="590" w:type="pct"/>
          </w:tcPr>
          <w:p w:rsidR="006728EE" w:rsidRPr="00997300" w:rsidRDefault="006728EE" w:rsidP="002A5FA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7300">
              <w:rPr>
                <w:b/>
                <w:sz w:val="24"/>
                <w:szCs w:val="24"/>
              </w:rPr>
              <w:t>Всього</w:t>
            </w:r>
          </w:p>
        </w:tc>
        <w:tc>
          <w:tcPr>
            <w:tcW w:w="737" w:type="pct"/>
          </w:tcPr>
          <w:p w:rsidR="006728EE" w:rsidRPr="000F0084" w:rsidRDefault="006728EE" w:rsidP="002A5FA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98" w:type="pct"/>
          </w:tcPr>
          <w:p w:rsidR="006728EE" w:rsidRPr="000F0084" w:rsidRDefault="006728EE" w:rsidP="002A5FA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8" w:type="pct"/>
          </w:tcPr>
          <w:p w:rsidR="006728EE" w:rsidRPr="000F0084" w:rsidRDefault="006728EE" w:rsidP="002A5FA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98" w:type="pct"/>
          </w:tcPr>
          <w:p w:rsidR="006728EE" w:rsidRPr="000F0084" w:rsidRDefault="006728EE" w:rsidP="002A5FA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87" w:type="pct"/>
          </w:tcPr>
          <w:p w:rsidR="006728EE" w:rsidRPr="000F0084" w:rsidRDefault="006728EE" w:rsidP="002A5FA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71" w:type="pct"/>
          </w:tcPr>
          <w:p w:rsidR="006728EE" w:rsidRPr="000F0084" w:rsidRDefault="006728EE" w:rsidP="002A5FA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69" w:type="pct"/>
          </w:tcPr>
          <w:p w:rsidR="006728EE" w:rsidRPr="000F0084" w:rsidRDefault="006728EE" w:rsidP="002A5FA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463" w:type="pct"/>
          </w:tcPr>
          <w:p w:rsidR="006728EE" w:rsidRPr="000F0084" w:rsidRDefault="006728EE" w:rsidP="002A5FA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9" w:type="pct"/>
          </w:tcPr>
          <w:p w:rsidR="006728EE" w:rsidRPr="000F0084" w:rsidRDefault="006728EE" w:rsidP="002A5FA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6728EE" w:rsidRDefault="006728EE" w:rsidP="0021074F">
      <w:pPr>
        <w:rPr>
          <w:sz w:val="28"/>
          <w:szCs w:val="28"/>
        </w:rPr>
      </w:pPr>
    </w:p>
    <w:p w:rsidR="006728EE" w:rsidRDefault="006728EE" w:rsidP="0021074F">
      <w:pPr>
        <w:rPr>
          <w:sz w:val="28"/>
          <w:szCs w:val="28"/>
        </w:rPr>
      </w:pPr>
    </w:p>
    <w:p w:rsidR="006728EE" w:rsidRDefault="006728EE" w:rsidP="0021074F">
      <w:pPr>
        <w:rPr>
          <w:sz w:val="28"/>
          <w:szCs w:val="28"/>
        </w:rPr>
      </w:pPr>
    </w:p>
    <w:p w:rsidR="006728EE" w:rsidRDefault="006728EE" w:rsidP="0021074F">
      <w:pPr>
        <w:rPr>
          <w:sz w:val="28"/>
          <w:szCs w:val="28"/>
        </w:rPr>
      </w:pPr>
    </w:p>
    <w:p w:rsidR="006728EE" w:rsidRDefault="006728EE" w:rsidP="0021074F">
      <w:pPr>
        <w:rPr>
          <w:sz w:val="28"/>
          <w:szCs w:val="28"/>
        </w:rPr>
      </w:pPr>
    </w:p>
    <w:p w:rsidR="006728EE" w:rsidRDefault="006728EE" w:rsidP="0021074F">
      <w:pPr>
        <w:rPr>
          <w:sz w:val="28"/>
          <w:szCs w:val="28"/>
        </w:rPr>
      </w:pPr>
    </w:p>
    <w:p w:rsidR="006728EE" w:rsidRDefault="006728EE" w:rsidP="0021074F">
      <w:pPr>
        <w:rPr>
          <w:sz w:val="28"/>
          <w:szCs w:val="28"/>
        </w:rPr>
      </w:pPr>
    </w:p>
    <w:p w:rsidR="006728EE" w:rsidRDefault="006728EE" w:rsidP="00721CFE">
      <w:pPr>
        <w:ind w:firstLine="708"/>
        <w:jc w:val="right"/>
        <w:rPr>
          <w:sz w:val="28"/>
          <w:szCs w:val="28"/>
        </w:rPr>
      </w:pPr>
      <w:r w:rsidRPr="00A153C5">
        <w:rPr>
          <w:sz w:val="28"/>
          <w:szCs w:val="28"/>
        </w:rPr>
        <w:t>Діаграма 1</w:t>
      </w:r>
    </w:p>
    <w:p w:rsidR="006728EE" w:rsidRPr="00A153C5" w:rsidRDefault="006728EE" w:rsidP="00721CFE">
      <w:pPr>
        <w:ind w:firstLine="708"/>
        <w:jc w:val="right"/>
        <w:rPr>
          <w:sz w:val="28"/>
          <w:szCs w:val="28"/>
        </w:rPr>
      </w:pPr>
    </w:p>
    <w:p w:rsidR="006728EE" w:rsidRPr="000C78DB" w:rsidRDefault="006728EE" w:rsidP="0021074F">
      <w:pPr>
        <w:ind w:firstLine="708"/>
        <w:jc w:val="center"/>
        <w:rPr>
          <w:noProof/>
          <w:lang w:val="ru-RU"/>
        </w:rPr>
      </w:pPr>
      <w:r w:rsidRPr="00A732B2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27" o:spid="_x0000_i1025" type="#_x0000_t75" style="width:309pt;height:187.5pt;visibility:visible" o:gfxdata="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">
            <v:imagedata r:id="rId5" o:title="" cropbottom="-61f"/>
            <o:lock v:ext="edit" aspectratio="f"/>
          </v:shape>
        </w:pict>
      </w:r>
    </w:p>
    <w:p w:rsidR="006728EE" w:rsidRPr="00963E7A" w:rsidRDefault="006728EE" w:rsidP="00721CFE">
      <w:pPr>
        <w:ind w:firstLine="567"/>
        <w:jc w:val="both"/>
        <w:rPr>
          <w:color w:val="FF0000"/>
          <w:sz w:val="28"/>
          <w:szCs w:val="28"/>
        </w:rPr>
      </w:pPr>
    </w:p>
    <w:p w:rsidR="006728EE" w:rsidRPr="004524A8" w:rsidRDefault="006728EE" w:rsidP="00721CFE">
      <w:pPr>
        <w:ind w:firstLine="567"/>
        <w:jc w:val="both"/>
        <w:rPr>
          <w:sz w:val="28"/>
          <w:szCs w:val="28"/>
        </w:rPr>
      </w:pPr>
      <w:r w:rsidRPr="004524A8">
        <w:rPr>
          <w:sz w:val="28"/>
          <w:szCs w:val="28"/>
        </w:rPr>
        <w:t>Із 40 директорів, які досліджувалися, 13</w:t>
      </w:r>
      <w:r>
        <w:rPr>
          <w:sz w:val="28"/>
          <w:szCs w:val="28"/>
        </w:rPr>
        <w:t xml:space="preserve"> </w:t>
      </w:r>
      <w:r w:rsidRPr="004524A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524A8">
        <w:rPr>
          <w:sz w:val="28"/>
          <w:szCs w:val="28"/>
        </w:rPr>
        <w:t>(32%), жінки, 27 - чоловіки (68%).</w:t>
      </w:r>
    </w:p>
    <w:p w:rsidR="006728EE" w:rsidRPr="00A153C5" w:rsidRDefault="006728EE" w:rsidP="00721CFE">
      <w:pPr>
        <w:tabs>
          <w:tab w:val="left" w:pos="2415"/>
        </w:tabs>
        <w:ind w:firstLine="567"/>
        <w:jc w:val="both"/>
        <w:rPr>
          <w:sz w:val="28"/>
          <w:szCs w:val="28"/>
        </w:rPr>
      </w:pPr>
      <w:r w:rsidRPr="00A153C5">
        <w:rPr>
          <w:sz w:val="28"/>
          <w:szCs w:val="28"/>
        </w:rPr>
        <w:t>Розбудова державності в Україні зумовила нові тенденції розвитку освіти. З'явилася нагальна потреба суспільства у творчих, діяльних, обдарованих, інтелектуально й духовно розвинених громадянах.</w:t>
      </w:r>
    </w:p>
    <w:p w:rsidR="006728EE" w:rsidRPr="00A153C5" w:rsidRDefault="006728EE" w:rsidP="00721CFE">
      <w:pPr>
        <w:tabs>
          <w:tab w:val="left" w:pos="2415"/>
        </w:tabs>
        <w:ind w:firstLine="567"/>
        <w:jc w:val="both"/>
        <w:rPr>
          <w:sz w:val="28"/>
          <w:szCs w:val="28"/>
        </w:rPr>
      </w:pPr>
      <w:r w:rsidRPr="00A153C5">
        <w:rPr>
          <w:sz w:val="28"/>
          <w:szCs w:val="28"/>
        </w:rPr>
        <w:t>Центром концепції розвитку навчальних закладів нового типу є творча особистість, індивідуальна робота з обдарованими дітьми, які вирізняються насамперед високим інтелектом, що є наслідком як природних задатків, так і сприятливих умов виховання.</w:t>
      </w:r>
    </w:p>
    <w:p w:rsidR="006728EE" w:rsidRPr="00A153C5" w:rsidRDefault="006728EE" w:rsidP="00721CFE">
      <w:pPr>
        <w:ind w:firstLine="567"/>
        <w:jc w:val="both"/>
        <w:rPr>
          <w:sz w:val="28"/>
          <w:szCs w:val="28"/>
        </w:rPr>
      </w:pPr>
      <w:r w:rsidRPr="00A153C5">
        <w:rPr>
          <w:sz w:val="28"/>
          <w:szCs w:val="28"/>
        </w:rPr>
        <w:t>Мета розвитку здібностей учнів - допомогти їм реалізувати свої індивідуальні якості, не загубитися в масі інших, сприяти переорієнтації їхнього репродуктивного мислення на творче індивідуальне конструювання. У розвитку їхніх здібностей важливе значення має забезпечення та розширення інформованості в тих галузях, які їх цікавлять, організація для них розвивального освітнього середовища.</w:t>
      </w:r>
      <w:r>
        <w:rPr>
          <w:sz w:val="28"/>
          <w:szCs w:val="28"/>
        </w:rPr>
        <w:t xml:space="preserve"> Освітнє</w:t>
      </w:r>
      <w:r w:rsidRPr="00A153C5">
        <w:rPr>
          <w:sz w:val="28"/>
          <w:szCs w:val="28"/>
        </w:rPr>
        <w:t xml:space="preserve"> середовище навчальних закладів включає наступні складники:</w:t>
      </w:r>
    </w:p>
    <w:p w:rsidR="006728EE" w:rsidRPr="00A153C5" w:rsidRDefault="006728EE" w:rsidP="00721CFE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3C5">
        <w:rPr>
          <w:sz w:val="28"/>
          <w:szCs w:val="28"/>
        </w:rPr>
        <w:t>Просторово-предметні (інфраструктура</w:t>
      </w:r>
      <w:r>
        <w:rPr>
          <w:sz w:val="28"/>
          <w:szCs w:val="28"/>
        </w:rPr>
        <w:t xml:space="preserve">, </w:t>
      </w:r>
      <w:r w:rsidRPr="00A153C5">
        <w:rPr>
          <w:sz w:val="28"/>
          <w:szCs w:val="28"/>
        </w:rPr>
        <w:t xml:space="preserve">матеріально-технічна база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   </w:t>
      </w:r>
      <w:r w:rsidRPr="00A153C5">
        <w:rPr>
          <w:sz w:val="28"/>
          <w:szCs w:val="28"/>
        </w:rPr>
        <w:t>закладу)</w:t>
      </w:r>
      <w:r>
        <w:rPr>
          <w:sz w:val="28"/>
          <w:szCs w:val="28"/>
        </w:rPr>
        <w:t>;</w:t>
      </w:r>
    </w:p>
    <w:p w:rsidR="006728EE" w:rsidRPr="00A153C5" w:rsidRDefault="006728EE" w:rsidP="00721CFE">
      <w:pPr>
        <w:ind w:left="720" w:hanging="360"/>
        <w:jc w:val="both"/>
        <w:rPr>
          <w:sz w:val="28"/>
          <w:szCs w:val="28"/>
        </w:rPr>
      </w:pPr>
      <w:r w:rsidRPr="00A153C5">
        <w:rPr>
          <w:sz w:val="28"/>
          <w:szCs w:val="28"/>
        </w:rPr>
        <w:t>2. Соціальні (характер взаємин усіх суб’єктів навчально-виховного процесу)</w:t>
      </w:r>
      <w:r>
        <w:rPr>
          <w:sz w:val="28"/>
          <w:szCs w:val="28"/>
        </w:rPr>
        <w:t>;</w:t>
      </w:r>
    </w:p>
    <w:p w:rsidR="006728EE" w:rsidRPr="00A153C5" w:rsidRDefault="006728EE" w:rsidP="00721CFE">
      <w:pPr>
        <w:ind w:left="900" w:hanging="540"/>
        <w:jc w:val="both"/>
        <w:rPr>
          <w:sz w:val="28"/>
          <w:szCs w:val="28"/>
        </w:rPr>
      </w:pPr>
      <w:r w:rsidRPr="00A153C5">
        <w:rPr>
          <w:sz w:val="28"/>
          <w:szCs w:val="28"/>
        </w:rPr>
        <w:t>3.</w:t>
      </w:r>
      <w:r>
        <w:rPr>
          <w:sz w:val="28"/>
          <w:szCs w:val="28"/>
        </w:rPr>
        <w:t xml:space="preserve">   </w:t>
      </w:r>
      <w:r w:rsidRPr="00A153C5">
        <w:rPr>
          <w:sz w:val="28"/>
          <w:szCs w:val="28"/>
        </w:rPr>
        <w:t xml:space="preserve">Психодидактичні (зміст і методи навчання). </w:t>
      </w:r>
    </w:p>
    <w:p w:rsidR="006728EE" w:rsidRPr="00A153C5" w:rsidRDefault="006728EE" w:rsidP="00721CFE">
      <w:pPr>
        <w:tabs>
          <w:tab w:val="left" w:pos="2415"/>
        </w:tabs>
        <w:jc w:val="both"/>
        <w:rPr>
          <w:sz w:val="28"/>
          <w:szCs w:val="28"/>
        </w:rPr>
      </w:pPr>
    </w:p>
    <w:p w:rsidR="006728EE" w:rsidRPr="00A153C5" w:rsidRDefault="006728EE" w:rsidP="00721CFE">
      <w:pPr>
        <w:tabs>
          <w:tab w:val="left" w:pos="0"/>
          <w:tab w:val="left" w:pos="180"/>
          <w:tab w:val="left" w:pos="720"/>
        </w:tabs>
        <w:ind w:firstLine="567"/>
        <w:jc w:val="both"/>
        <w:rPr>
          <w:sz w:val="28"/>
          <w:szCs w:val="28"/>
        </w:rPr>
      </w:pPr>
      <w:r w:rsidRPr="00A153C5">
        <w:rPr>
          <w:sz w:val="28"/>
          <w:szCs w:val="28"/>
        </w:rPr>
        <w:t>З метою вивчення рівня організації освітнього середовища загальноосвітнього навчального закладу для обдарованих учнів було запропоновано анкету №1 для керівників навчальних закладів.</w:t>
      </w:r>
    </w:p>
    <w:p w:rsidR="006728EE" w:rsidRDefault="006728EE" w:rsidP="0021074F">
      <w:pPr>
        <w:ind w:firstLine="567"/>
        <w:jc w:val="both"/>
        <w:rPr>
          <w:b/>
          <w:sz w:val="28"/>
          <w:szCs w:val="28"/>
          <w:lang w:val="ru-RU"/>
        </w:rPr>
      </w:pPr>
      <w:r w:rsidRPr="00A153C5">
        <w:rPr>
          <w:sz w:val="28"/>
          <w:szCs w:val="28"/>
        </w:rPr>
        <w:t>Анкетування показало, що основними методами виявлення обдарованості в навчальних закладах є спостереження, діагностика та аналіз.</w:t>
      </w:r>
      <w:r w:rsidRPr="0040132B">
        <w:rPr>
          <w:sz w:val="28"/>
          <w:szCs w:val="28"/>
        </w:rPr>
        <w:t xml:space="preserve"> </w:t>
      </w:r>
      <w:r>
        <w:rPr>
          <w:sz w:val="28"/>
          <w:szCs w:val="28"/>
        </w:rPr>
        <w:t>(табл.3).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</w:p>
    <w:p w:rsidR="006728EE" w:rsidRDefault="006728EE" w:rsidP="0021074F">
      <w:pPr>
        <w:ind w:firstLine="567"/>
        <w:jc w:val="both"/>
        <w:rPr>
          <w:b/>
          <w:sz w:val="28"/>
          <w:szCs w:val="28"/>
          <w:lang w:val="ru-RU"/>
        </w:rPr>
      </w:pPr>
    </w:p>
    <w:p w:rsidR="006728EE" w:rsidRPr="0021074F" w:rsidRDefault="006728EE" w:rsidP="0021074F">
      <w:pPr>
        <w:ind w:firstLine="567"/>
        <w:jc w:val="both"/>
        <w:rPr>
          <w:sz w:val="28"/>
          <w:szCs w:val="28"/>
        </w:rPr>
      </w:pPr>
    </w:p>
    <w:p w:rsidR="006728EE" w:rsidRDefault="006728EE" w:rsidP="00F969A0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>Табл</w:t>
      </w:r>
      <w:r w:rsidRPr="00A153C5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 xml:space="preserve"> </w:t>
      </w:r>
      <w:r w:rsidRPr="00A153C5">
        <w:rPr>
          <w:sz w:val="28"/>
          <w:szCs w:val="28"/>
        </w:rPr>
        <w:t xml:space="preserve">3 </w:t>
      </w:r>
    </w:p>
    <w:p w:rsidR="006728EE" w:rsidRPr="00C409C9" w:rsidRDefault="006728EE" w:rsidP="00F969A0">
      <w:pPr>
        <w:jc w:val="right"/>
        <w:rPr>
          <w:sz w:val="28"/>
          <w:szCs w:val="28"/>
          <w:lang w:val="ru-RU"/>
        </w:rPr>
      </w:pPr>
    </w:p>
    <w:p w:rsidR="006728EE" w:rsidRDefault="006728EE" w:rsidP="00721C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Узагальнені результати</w:t>
      </w:r>
      <w:r w:rsidRPr="004533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ключовим питанням </w:t>
      </w:r>
      <w:r w:rsidRPr="00453373">
        <w:rPr>
          <w:b/>
          <w:sz w:val="28"/>
          <w:szCs w:val="28"/>
        </w:rPr>
        <w:t>до анкети № 1</w:t>
      </w:r>
    </w:p>
    <w:p w:rsidR="006728EE" w:rsidRPr="00C409C9" w:rsidRDefault="006728EE" w:rsidP="00721CFE">
      <w:pPr>
        <w:jc w:val="center"/>
        <w:rPr>
          <w:b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6728EE" w:rsidRPr="000F0084" w:rsidTr="00A17A7C">
        <w:tc>
          <w:tcPr>
            <w:tcW w:w="1666" w:type="pct"/>
          </w:tcPr>
          <w:p w:rsidR="006728EE" w:rsidRPr="00936E2A" w:rsidRDefault="006728EE" w:rsidP="002A5FA0">
            <w:pPr>
              <w:jc w:val="center"/>
              <w:rPr>
                <w:b/>
                <w:sz w:val="24"/>
                <w:szCs w:val="24"/>
              </w:rPr>
            </w:pPr>
            <w:r w:rsidRPr="00936E2A">
              <w:rPr>
                <w:b/>
                <w:sz w:val="24"/>
                <w:szCs w:val="24"/>
              </w:rPr>
              <w:t>Чинники впливу на організацію освітнього середовища в ЗНЗ</w:t>
            </w:r>
          </w:p>
        </w:tc>
        <w:tc>
          <w:tcPr>
            <w:tcW w:w="1666" w:type="pct"/>
          </w:tcPr>
          <w:p w:rsidR="006728EE" w:rsidRPr="00936E2A" w:rsidRDefault="006728EE" w:rsidP="002A5FA0">
            <w:pPr>
              <w:jc w:val="center"/>
              <w:rPr>
                <w:b/>
                <w:sz w:val="24"/>
                <w:szCs w:val="24"/>
              </w:rPr>
            </w:pPr>
          </w:p>
          <w:p w:rsidR="006728EE" w:rsidRPr="00936E2A" w:rsidRDefault="006728EE" w:rsidP="002A5F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Регіон 1</w:t>
            </w:r>
          </w:p>
        </w:tc>
        <w:tc>
          <w:tcPr>
            <w:tcW w:w="1667" w:type="pct"/>
          </w:tcPr>
          <w:p w:rsidR="006728EE" w:rsidRPr="00936E2A" w:rsidRDefault="006728EE" w:rsidP="002A5FA0">
            <w:pPr>
              <w:jc w:val="center"/>
              <w:rPr>
                <w:b/>
                <w:sz w:val="24"/>
                <w:szCs w:val="24"/>
              </w:rPr>
            </w:pPr>
          </w:p>
          <w:p w:rsidR="006728EE" w:rsidRPr="00936E2A" w:rsidRDefault="006728EE" w:rsidP="002A5F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Регіон 2</w:t>
            </w:r>
          </w:p>
        </w:tc>
      </w:tr>
      <w:tr w:rsidR="006728EE" w:rsidRPr="000F0084" w:rsidTr="00A17A7C">
        <w:tc>
          <w:tcPr>
            <w:tcW w:w="1666" w:type="pct"/>
          </w:tcPr>
          <w:p w:rsidR="006728EE" w:rsidRPr="000F0084" w:rsidRDefault="006728EE" w:rsidP="002A5FA0">
            <w:pPr>
              <w:rPr>
                <w:sz w:val="24"/>
                <w:szCs w:val="24"/>
              </w:rPr>
            </w:pPr>
            <w:r w:rsidRPr="000F0084">
              <w:rPr>
                <w:sz w:val="24"/>
                <w:szCs w:val="24"/>
              </w:rPr>
              <w:t>Методи виявлення обдарованості в закладах</w:t>
            </w:r>
          </w:p>
        </w:tc>
        <w:tc>
          <w:tcPr>
            <w:tcW w:w="1666" w:type="pct"/>
          </w:tcPr>
          <w:p w:rsidR="006728EE" w:rsidRPr="000F0084" w:rsidRDefault="006728EE" w:rsidP="002A5FA0">
            <w:pPr>
              <w:jc w:val="both"/>
              <w:rPr>
                <w:sz w:val="24"/>
                <w:szCs w:val="24"/>
              </w:rPr>
            </w:pPr>
            <w:r w:rsidRPr="000F008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8</w:t>
            </w:r>
            <w:r w:rsidRPr="000F0084">
              <w:rPr>
                <w:sz w:val="24"/>
                <w:szCs w:val="24"/>
              </w:rPr>
              <w:t>% - спостереження;</w:t>
            </w:r>
          </w:p>
          <w:p w:rsidR="006728EE" w:rsidRPr="000F0084" w:rsidRDefault="006728EE" w:rsidP="002A5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Pr="000F0084">
              <w:rPr>
                <w:sz w:val="24"/>
                <w:szCs w:val="24"/>
              </w:rPr>
              <w:t>% - діагностика та аналіз</w:t>
            </w:r>
          </w:p>
        </w:tc>
        <w:tc>
          <w:tcPr>
            <w:tcW w:w="1667" w:type="pct"/>
          </w:tcPr>
          <w:p w:rsidR="006728EE" w:rsidRPr="000F0084" w:rsidRDefault="006728EE" w:rsidP="002A5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Pr="000F0084">
              <w:rPr>
                <w:sz w:val="24"/>
                <w:szCs w:val="24"/>
              </w:rPr>
              <w:t>% - спостереження;</w:t>
            </w:r>
          </w:p>
          <w:p w:rsidR="006728EE" w:rsidRPr="000F0084" w:rsidRDefault="006728EE" w:rsidP="002A5FA0">
            <w:pPr>
              <w:rPr>
                <w:sz w:val="24"/>
                <w:szCs w:val="24"/>
              </w:rPr>
            </w:pPr>
            <w:r w:rsidRPr="000F008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3</w:t>
            </w:r>
            <w:r w:rsidRPr="000F0084">
              <w:rPr>
                <w:sz w:val="24"/>
                <w:szCs w:val="24"/>
              </w:rPr>
              <w:t>% - діагностика та аналіз</w:t>
            </w:r>
          </w:p>
        </w:tc>
      </w:tr>
      <w:tr w:rsidR="006728EE" w:rsidRPr="000F0084" w:rsidTr="00A17A7C">
        <w:tc>
          <w:tcPr>
            <w:tcW w:w="1666" w:type="pct"/>
          </w:tcPr>
          <w:p w:rsidR="006728EE" w:rsidRPr="000F0084" w:rsidRDefault="006728EE" w:rsidP="002A5FA0">
            <w:pPr>
              <w:rPr>
                <w:sz w:val="24"/>
                <w:szCs w:val="24"/>
              </w:rPr>
            </w:pPr>
            <w:r w:rsidRPr="000F0084">
              <w:rPr>
                <w:sz w:val="24"/>
                <w:szCs w:val="24"/>
              </w:rPr>
              <w:t>Напрямки здійснення психологічного супроводу обдарованих учнів</w:t>
            </w:r>
          </w:p>
        </w:tc>
        <w:tc>
          <w:tcPr>
            <w:tcW w:w="1666" w:type="pct"/>
          </w:tcPr>
          <w:p w:rsidR="006728EE" w:rsidRPr="000F0084" w:rsidRDefault="006728EE" w:rsidP="002A5F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Pr="000F0084">
              <w:rPr>
                <w:sz w:val="24"/>
                <w:szCs w:val="24"/>
              </w:rPr>
              <w:t>% - діагностична робота (анкетування, спостереження);</w:t>
            </w:r>
          </w:p>
          <w:p w:rsidR="006728EE" w:rsidRPr="000F0084" w:rsidRDefault="006728EE" w:rsidP="002A5F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Pr="000F0084">
              <w:rPr>
                <w:sz w:val="24"/>
                <w:szCs w:val="24"/>
              </w:rPr>
              <w:t>% - відстеження індивідуальних досягнень;</w:t>
            </w:r>
          </w:p>
          <w:p w:rsidR="006728EE" w:rsidRPr="000F0084" w:rsidRDefault="006728EE" w:rsidP="002A5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Pr="000F0084">
              <w:rPr>
                <w:sz w:val="24"/>
                <w:szCs w:val="24"/>
              </w:rPr>
              <w:t>% - вивчення навчальних інтересів</w:t>
            </w:r>
          </w:p>
        </w:tc>
        <w:tc>
          <w:tcPr>
            <w:tcW w:w="1667" w:type="pct"/>
          </w:tcPr>
          <w:p w:rsidR="006728EE" w:rsidRPr="000F0084" w:rsidRDefault="006728EE" w:rsidP="002A5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 w:rsidRPr="000F0084">
              <w:rPr>
                <w:sz w:val="24"/>
                <w:szCs w:val="24"/>
              </w:rPr>
              <w:t xml:space="preserve"> % - діагностична робота (анкетування, спостереження);</w:t>
            </w:r>
          </w:p>
          <w:p w:rsidR="006728EE" w:rsidRPr="000F0084" w:rsidRDefault="006728EE" w:rsidP="002A5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Pr="000F0084">
              <w:rPr>
                <w:sz w:val="24"/>
                <w:szCs w:val="24"/>
              </w:rPr>
              <w:t>% - відстеження індивідуальних досягнень;</w:t>
            </w:r>
          </w:p>
          <w:p w:rsidR="006728EE" w:rsidRPr="000F0084" w:rsidRDefault="006728EE" w:rsidP="002A5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0F0084">
              <w:rPr>
                <w:sz w:val="24"/>
                <w:szCs w:val="24"/>
              </w:rPr>
              <w:t>% - вивчення навчальних інтересів</w:t>
            </w:r>
          </w:p>
        </w:tc>
      </w:tr>
      <w:tr w:rsidR="006728EE" w:rsidRPr="000F0084" w:rsidTr="00A17A7C">
        <w:tc>
          <w:tcPr>
            <w:tcW w:w="1666" w:type="pct"/>
          </w:tcPr>
          <w:p w:rsidR="006728EE" w:rsidRPr="000F0084" w:rsidRDefault="006728EE" w:rsidP="002A5FA0">
            <w:pPr>
              <w:rPr>
                <w:sz w:val="24"/>
                <w:szCs w:val="24"/>
              </w:rPr>
            </w:pPr>
            <w:r w:rsidRPr="000F0084">
              <w:rPr>
                <w:sz w:val="24"/>
                <w:szCs w:val="24"/>
              </w:rPr>
              <w:t>Основні напрямки роботи з обдарованими учнями</w:t>
            </w:r>
          </w:p>
        </w:tc>
        <w:tc>
          <w:tcPr>
            <w:tcW w:w="1666" w:type="pct"/>
          </w:tcPr>
          <w:p w:rsidR="006728EE" w:rsidRPr="000F0084" w:rsidRDefault="006728EE" w:rsidP="002A5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Pr="000F0084">
              <w:rPr>
                <w:sz w:val="24"/>
                <w:szCs w:val="24"/>
              </w:rPr>
              <w:t>% - гуртки;</w:t>
            </w:r>
          </w:p>
          <w:p w:rsidR="006728EE" w:rsidRPr="000F0084" w:rsidRDefault="006728EE" w:rsidP="002A5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Pr="000F0084">
              <w:rPr>
                <w:sz w:val="24"/>
                <w:szCs w:val="24"/>
              </w:rPr>
              <w:t>% - секції;</w:t>
            </w:r>
          </w:p>
          <w:p w:rsidR="006728EE" w:rsidRPr="000F0084" w:rsidRDefault="006728EE" w:rsidP="002A5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Pr="000F0084">
              <w:rPr>
                <w:sz w:val="24"/>
                <w:szCs w:val="24"/>
              </w:rPr>
              <w:t xml:space="preserve">% - наукові товариства </w:t>
            </w:r>
          </w:p>
        </w:tc>
        <w:tc>
          <w:tcPr>
            <w:tcW w:w="1667" w:type="pct"/>
          </w:tcPr>
          <w:p w:rsidR="006728EE" w:rsidRPr="000F0084" w:rsidRDefault="006728EE" w:rsidP="002A5F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  <w:r w:rsidRPr="000F0084">
              <w:rPr>
                <w:color w:val="000000"/>
                <w:sz w:val="24"/>
                <w:szCs w:val="24"/>
              </w:rPr>
              <w:t>% - гуртки;</w:t>
            </w:r>
          </w:p>
          <w:p w:rsidR="006728EE" w:rsidRPr="000F0084" w:rsidRDefault="006728EE" w:rsidP="002A5FA0">
            <w:pPr>
              <w:rPr>
                <w:color w:val="000000"/>
                <w:sz w:val="24"/>
                <w:szCs w:val="24"/>
              </w:rPr>
            </w:pPr>
            <w:r w:rsidRPr="000F0084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7</w:t>
            </w:r>
            <w:r w:rsidRPr="000F0084">
              <w:rPr>
                <w:color w:val="000000"/>
                <w:sz w:val="24"/>
                <w:szCs w:val="24"/>
              </w:rPr>
              <w:t>% секції;</w:t>
            </w:r>
          </w:p>
          <w:p w:rsidR="006728EE" w:rsidRPr="000F0084" w:rsidRDefault="006728EE" w:rsidP="002A5F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0F0084">
              <w:rPr>
                <w:color w:val="000000"/>
                <w:sz w:val="24"/>
                <w:szCs w:val="24"/>
              </w:rPr>
              <w:t>% - філії МАН;</w:t>
            </w:r>
          </w:p>
          <w:p w:rsidR="006728EE" w:rsidRPr="000F0084" w:rsidRDefault="006728EE" w:rsidP="002A5FA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Pr="000F0084">
              <w:rPr>
                <w:color w:val="000000"/>
                <w:sz w:val="24"/>
                <w:szCs w:val="24"/>
              </w:rPr>
              <w:t>% - наукові товариства</w:t>
            </w:r>
          </w:p>
        </w:tc>
      </w:tr>
      <w:tr w:rsidR="006728EE" w:rsidRPr="000F0084" w:rsidTr="00A17A7C">
        <w:tc>
          <w:tcPr>
            <w:tcW w:w="1666" w:type="pct"/>
          </w:tcPr>
          <w:p w:rsidR="006728EE" w:rsidRPr="000F0084" w:rsidRDefault="006728EE" w:rsidP="002A5FA0">
            <w:pPr>
              <w:rPr>
                <w:sz w:val="24"/>
                <w:szCs w:val="24"/>
              </w:rPr>
            </w:pPr>
            <w:r w:rsidRPr="000F0084">
              <w:rPr>
                <w:sz w:val="24"/>
                <w:szCs w:val="24"/>
              </w:rPr>
              <w:t>Найбільш результативні шляхи розвитку обдарованих учнів</w:t>
            </w:r>
          </w:p>
        </w:tc>
        <w:tc>
          <w:tcPr>
            <w:tcW w:w="1666" w:type="pct"/>
          </w:tcPr>
          <w:p w:rsidR="006728EE" w:rsidRPr="000F0084" w:rsidRDefault="006728EE" w:rsidP="002A5FA0">
            <w:pPr>
              <w:rPr>
                <w:sz w:val="24"/>
                <w:szCs w:val="24"/>
              </w:rPr>
            </w:pPr>
            <w:r w:rsidRPr="000F008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2</w:t>
            </w:r>
            <w:r w:rsidRPr="000F0084">
              <w:rPr>
                <w:sz w:val="24"/>
                <w:szCs w:val="24"/>
              </w:rPr>
              <w:t>% - конкурси;</w:t>
            </w:r>
          </w:p>
          <w:p w:rsidR="006728EE" w:rsidRPr="000F0084" w:rsidRDefault="006728EE" w:rsidP="002A5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Pr="000F0084">
              <w:rPr>
                <w:sz w:val="24"/>
                <w:szCs w:val="24"/>
              </w:rPr>
              <w:t>% - олімпіади;</w:t>
            </w:r>
          </w:p>
          <w:p w:rsidR="006728EE" w:rsidRDefault="006728EE" w:rsidP="002A5FA0">
            <w:pPr>
              <w:rPr>
                <w:sz w:val="24"/>
                <w:szCs w:val="24"/>
              </w:rPr>
            </w:pPr>
            <w:r w:rsidRPr="000F0084">
              <w:rPr>
                <w:sz w:val="24"/>
                <w:szCs w:val="24"/>
              </w:rPr>
              <w:t>66%- співпраця з позашкільними закладами</w:t>
            </w:r>
          </w:p>
          <w:p w:rsidR="006728EE" w:rsidRPr="000F0084" w:rsidRDefault="006728EE" w:rsidP="002A5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48% - співпраця з ВНЗ</w:t>
            </w:r>
          </w:p>
        </w:tc>
        <w:tc>
          <w:tcPr>
            <w:tcW w:w="1667" w:type="pct"/>
          </w:tcPr>
          <w:p w:rsidR="006728EE" w:rsidRPr="000F0084" w:rsidRDefault="006728EE" w:rsidP="002A5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  <w:r w:rsidRPr="000F0084">
              <w:rPr>
                <w:sz w:val="24"/>
                <w:szCs w:val="24"/>
              </w:rPr>
              <w:t>% - конкурси;</w:t>
            </w:r>
          </w:p>
          <w:p w:rsidR="006728EE" w:rsidRPr="000F0084" w:rsidRDefault="006728EE" w:rsidP="002A5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Pr="000F0084">
              <w:rPr>
                <w:sz w:val="24"/>
                <w:szCs w:val="24"/>
              </w:rPr>
              <w:t>% - олімпіади;</w:t>
            </w:r>
          </w:p>
          <w:p w:rsidR="006728EE" w:rsidRDefault="006728EE" w:rsidP="002A5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0F0084">
              <w:rPr>
                <w:sz w:val="24"/>
                <w:szCs w:val="24"/>
              </w:rPr>
              <w:t>% - співпраця з позашкільними закладами</w:t>
            </w:r>
          </w:p>
          <w:p w:rsidR="006728EE" w:rsidRPr="000F0084" w:rsidRDefault="006728EE" w:rsidP="002A5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47% - співпраця з ВНЗ</w:t>
            </w:r>
          </w:p>
        </w:tc>
      </w:tr>
      <w:tr w:rsidR="006728EE" w:rsidRPr="000F0084" w:rsidTr="00A17A7C">
        <w:tc>
          <w:tcPr>
            <w:tcW w:w="1666" w:type="pct"/>
          </w:tcPr>
          <w:p w:rsidR="006728EE" w:rsidRPr="000F0084" w:rsidRDefault="006728EE" w:rsidP="002A5FA0">
            <w:pPr>
              <w:rPr>
                <w:sz w:val="24"/>
                <w:szCs w:val="24"/>
              </w:rPr>
            </w:pPr>
            <w:r w:rsidRPr="000F0084">
              <w:rPr>
                <w:sz w:val="24"/>
                <w:szCs w:val="24"/>
              </w:rPr>
              <w:t>Педагогічні інновації, що використовуються у змісті та формах управління навчальним закладом</w:t>
            </w:r>
          </w:p>
        </w:tc>
        <w:tc>
          <w:tcPr>
            <w:tcW w:w="1666" w:type="pct"/>
          </w:tcPr>
          <w:p w:rsidR="006728EE" w:rsidRPr="000F0084" w:rsidRDefault="006728EE" w:rsidP="002A5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Pr="000F0084">
              <w:rPr>
                <w:sz w:val="24"/>
                <w:szCs w:val="24"/>
              </w:rPr>
              <w:t>% - моніторинг;</w:t>
            </w:r>
          </w:p>
          <w:p w:rsidR="006728EE" w:rsidRPr="000F0084" w:rsidRDefault="006728EE" w:rsidP="002A5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Pr="000F0084">
              <w:rPr>
                <w:sz w:val="24"/>
                <w:szCs w:val="24"/>
              </w:rPr>
              <w:t xml:space="preserve">% - фандрайзинг </w:t>
            </w:r>
          </w:p>
        </w:tc>
        <w:tc>
          <w:tcPr>
            <w:tcW w:w="1667" w:type="pct"/>
          </w:tcPr>
          <w:p w:rsidR="006728EE" w:rsidRPr="000F0084" w:rsidRDefault="006728EE" w:rsidP="002A5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Pr="000F0084">
              <w:rPr>
                <w:sz w:val="24"/>
                <w:szCs w:val="24"/>
              </w:rPr>
              <w:t>% - моніторинг;</w:t>
            </w:r>
          </w:p>
          <w:p w:rsidR="006728EE" w:rsidRPr="000F0084" w:rsidRDefault="006728EE" w:rsidP="002A5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0F0084">
              <w:rPr>
                <w:sz w:val="24"/>
                <w:szCs w:val="24"/>
              </w:rPr>
              <w:t>% - фандрайзинг (метод залучення додаткових коштів)</w:t>
            </w:r>
          </w:p>
        </w:tc>
      </w:tr>
      <w:tr w:rsidR="006728EE" w:rsidRPr="000F0084" w:rsidTr="00A17A7C">
        <w:tc>
          <w:tcPr>
            <w:tcW w:w="1666" w:type="pct"/>
          </w:tcPr>
          <w:p w:rsidR="006728EE" w:rsidRPr="000F0084" w:rsidRDefault="006728EE" w:rsidP="002A5FA0">
            <w:pPr>
              <w:rPr>
                <w:sz w:val="24"/>
                <w:szCs w:val="24"/>
              </w:rPr>
            </w:pPr>
            <w:r w:rsidRPr="000F0084">
              <w:rPr>
                <w:sz w:val="24"/>
                <w:szCs w:val="24"/>
              </w:rPr>
              <w:t>Проблеми при організації роботи з обдарованими учнями</w:t>
            </w:r>
          </w:p>
        </w:tc>
        <w:tc>
          <w:tcPr>
            <w:tcW w:w="1666" w:type="pct"/>
          </w:tcPr>
          <w:p w:rsidR="006728EE" w:rsidRPr="000F0084" w:rsidRDefault="006728EE" w:rsidP="002A5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Pr="000F0084">
              <w:rPr>
                <w:sz w:val="24"/>
                <w:szCs w:val="24"/>
              </w:rPr>
              <w:t>% - недостатня оснащеність інформаційно- комунікативними засобами</w:t>
            </w:r>
          </w:p>
          <w:p w:rsidR="006728EE" w:rsidRPr="000F0084" w:rsidRDefault="006728EE" w:rsidP="002A5FA0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6728EE" w:rsidRPr="000F0084" w:rsidRDefault="006728EE" w:rsidP="002A5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  <w:r w:rsidRPr="000F0084">
              <w:rPr>
                <w:sz w:val="24"/>
                <w:szCs w:val="24"/>
              </w:rPr>
              <w:t>% - недостатня оснащеність інформаційно- комунікативними засобами</w:t>
            </w:r>
          </w:p>
          <w:p w:rsidR="006728EE" w:rsidRPr="000F0084" w:rsidRDefault="006728EE" w:rsidP="002A5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Pr="000F0084">
              <w:rPr>
                <w:sz w:val="24"/>
                <w:szCs w:val="24"/>
              </w:rPr>
              <w:t>% незадовільне навчально- методичне забезпечення.</w:t>
            </w:r>
          </w:p>
        </w:tc>
      </w:tr>
    </w:tbl>
    <w:p w:rsidR="006728EE" w:rsidRPr="00C409C9" w:rsidRDefault="006728EE" w:rsidP="00721CFE">
      <w:pPr>
        <w:rPr>
          <w:sz w:val="28"/>
          <w:szCs w:val="28"/>
          <w:lang w:val="ru-RU"/>
        </w:rPr>
      </w:pPr>
    </w:p>
    <w:p w:rsidR="006728EE" w:rsidRDefault="006728EE" w:rsidP="006C5371">
      <w:pPr>
        <w:ind w:firstLine="567"/>
        <w:jc w:val="both"/>
        <w:rPr>
          <w:sz w:val="28"/>
          <w:szCs w:val="28"/>
          <w:lang w:val="ru-RU"/>
        </w:rPr>
      </w:pPr>
      <w:r w:rsidRPr="00A153C5">
        <w:rPr>
          <w:sz w:val="28"/>
          <w:szCs w:val="28"/>
        </w:rPr>
        <w:t>Респонденти директори серед найбільш результативних шляхів розвитку обдар</w:t>
      </w:r>
      <w:r>
        <w:rPr>
          <w:sz w:val="28"/>
          <w:szCs w:val="28"/>
        </w:rPr>
        <w:t xml:space="preserve">ованих учнів відмітили конкурси, </w:t>
      </w:r>
      <w:r w:rsidRPr="00A153C5">
        <w:rPr>
          <w:sz w:val="28"/>
          <w:szCs w:val="28"/>
        </w:rPr>
        <w:t>олімпіади та спів</w:t>
      </w:r>
      <w:r>
        <w:rPr>
          <w:sz w:val="28"/>
          <w:szCs w:val="28"/>
        </w:rPr>
        <w:t xml:space="preserve">працю з позашкільними закладами  (діаграма 2). </w:t>
      </w:r>
      <w:r w:rsidRPr="00A153C5">
        <w:rPr>
          <w:sz w:val="28"/>
          <w:szCs w:val="28"/>
        </w:rPr>
        <w:t>Але разом з тим серед багатьох проблем, що виникають під час організації навчально</w:t>
      </w:r>
      <w:r>
        <w:rPr>
          <w:sz w:val="28"/>
          <w:szCs w:val="28"/>
        </w:rPr>
        <w:t>-</w:t>
      </w:r>
      <w:r w:rsidRPr="00A153C5">
        <w:rPr>
          <w:sz w:val="28"/>
          <w:szCs w:val="28"/>
        </w:rPr>
        <w:t>виховного процесу для обдарованих учнів керівники називають незадовільне навчально-методичне забезпечення та оснащеність інформаційно-комунікативними засобами навчання.</w:t>
      </w:r>
    </w:p>
    <w:p w:rsidR="006728EE" w:rsidRDefault="006728EE" w:rsidP="006C5371">
      <w:pPr>
        <w:ind w:firstLine="7513"/>
        <w:jc w:val="right"/>
        <w:rPr>
          <w:sz w:val="28"/>
          <w:szCs w:val="28"/>
        </w:rPr>
      </w:pPr>
    </w:p>
    <w:p w:rsidR="006728EE" w:rsidRDefault="006728EE" w:rsidP="006C5371">
      <w:pPr>
        <w:ind w:firstLine="7513"/>
        <w:jc w:val="right"/>
        <w:rPr>
          <w:sz w:val="28"/>
          <w:szCs w:val="28"/>
        </w:rPr>
      </w:pPr>
    </w:p>
    <w:p w:rsidR="006728EE" w:rsidRDefault="006728EE" w:rsidP="006C5371">
      <w:pPr>
        <w:ind w:firstLine="7513"/>
        <w:jc w:val="right"/>
        <w:rPr>
          <w:sz w:val="28"/>
          <w:szCs w:val="28"/>
        </w:rPr>
      </w:pPr>
    </w:p>
    <w:p w:rsidR="006728EE" w:rsidRDefault="006728EE" w:rsidP="006C5371">
      <w:pPr>
        <w:ind w:firstLine="7513"/>
        <w:jc w:val="right"/>
        <w:rPr>
          <w:sz w:val="28"/>
          <w:szCs w:val="28"/>
        </w:rPr>
      </w:pPr>
    </w:p>
    <w:p w:rsidR="006728EE" w:rsidRDefault="006728EE" w:rsidP="006C5371">
      <w:pPr>
        <w:ind w:firstLine="7513"/>
        <w:jc w:val="right"/>
        <w:rPr>
          <w:sz w:val="28"/>
          <w:szCs w:val="28"/>
        </w:rPr>
      </w:pPr>
    </w:p>
    <w:p w:rsidR="006728EE" w:rsidRDefault="006728EE" w:rsidP="006C5371">
      <w:pPr>
        <w:ind w:firstLine="7513"/>
        <w:jc w:val="right"/>
        <w:rPr>
          <w:sz w:val="28"/>
          <w:szCs w:val="28"/>
        </w:rPr>
      </w:pPr>
    </w:p>
    <w:p w:rsidR="006728EE" w:rsidRPr="006C5371" w:rsidRDefault="006728EE" w:rsidP="006C5371">
      <w:pPr>
        <w:ind w:firstLine="7513"/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>Діаграма 2</w:t>
      </w:r>
    </w:p>
    <w:p w:rsidR="006728EE" w:rsidRDefault="006728EE" w:rsidP="00721CFE">
      <w:pPr>
        <w:ind w:firstLine="567"/>
        <w:jc w:val="both"/>
        <w:rPr>
          <w:sz w:val="28"/>
          <w:szCs w:val="28"/>
        </w:rPr>
      </w:pPr>
      <w:r w:rsidRPr="00A732B2">
        <w:rPr>
          <w:noProof/>
          <w:sz w:val="28"/>
          <w:szCs w:val="28"/>
          <w:lang w:val="ru-RU"/>
        </w:rPr>
        <w:pict>
          <v:shape id="Диаграмма 22" o:spid="_x0000_i1026" type="#_x0000_t75" style="width:389.25pt;height:243.7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">
            <v:imagedata r:id="rId6" o:title="" cropbottom="-108f" cropright="-34f"/>
            <o:lock v:ext="edit" aspectratio="f"/>
          </v:shape>
        </w:pict>
      </w:r>
    </w:p>
    <w:p w:rsidR="006728EE" w:rsidRDefault="006728EE" w:rsidP="00721CFE">
      <w:pPr>
        <w:ind w:firstLine="567"/>
        <w:jc w:val="both"/>
        <w:rPr>
          <w:sz w:val="28"/>
          <w:szCs w:val="28"/>
        </w:rPr>
      </w:pPr>
      <w:r w:rsidRPr="00A153C5">
        <w:rPr>
          <w:sz w:val="28"/>
          <w:szCs w:val="28"/>
        </w:rPr>
        <w:t>Анкетування засвідчило, що більшість керівників навчальних закладів використовують наступні напрями стимулювання творчої діяльності: моральні,</w:t>
      </w:r>
      <w:r>
        <w:rPr>
          <w:sz w:val="28"/>
          <w:szCs w:val="28"/>
        </w:rPr>
        <w:t xml:space="preserve"> створення певних умов праці, співучасть в управлінській діяльності. </w:t>
      </w:r>
      <w:r w:rsidRPr="00A153C5">
        <w:rPr>
          <w:sz w:val="28"/>
          <w:szCs w:val="28"/>
        </w:rPr>
        <w:t>Найнижчі показники серед усіх зазначених напрямків</w:t>
      </w:r>
      <w:r>
        <w:rPr>
          <w:sz w:val="28"/>
          <w:szCs w:val="28"/>
        </w:rPr>
        <w:t xml:space="preserve"> в</w:t>
      </w:r>
      <w:r w:rsidRPr="00A153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регіоні  № 2 </w:t>
      </w:r>
      <w:r w:rsidRPr="00A153C5">
        <w:rPr>
          <w:sz w:val="28"/>
          <w:szCs w:val="28"/>
        </w:rPr>
        <w:t xml:space="preserve">мають </w:t>
      </w:r>
      <w:r>
        <w:rPr>
          <w:sz w:val="28"/>
          <w:szCs w:val="28"/>
        </w:rPr>
        <w:t>оздоровлення (20%) та співучасть в управлінській</w:t>
      </w:r>
      <w:r w:rsidRPr="004524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діяльності (13%). В навчальних закладах  регіона № 1значна увага приділяється матеріальному стимулюванню вчителів (76%).  </w:t>
      </w:r>
      <w:r w:rsidRPr="00A153C5">
        <w:rPr>
          <w:sz w:val="28"/>
          <w:szCs w:val="28"/>
        </w:rPr>
        <w:t xml:space="preserve">Слід зазначити також, що керівники навчальних закладів </w:t>
      </w:r>
      <w:r>
        <w:rPr>
          <w:sz w:val="28"/>
          <w:szCs w:val="28"/>
        </w:rPr>
        <w:t xml:space="preserve">регіону № 2 </w:t>
      </w:r>
      <w:r w:rsidRPr="00A153C5">
        <w:rPr>
          <w:sz w:val="28"/>
          <w:szCs w:val="28"/>
        </w:rPr>
        <w:t xml:space="preserve">серед напрямів стимулювання творчої діяльності вчителів зовсім не відзначили </w:t>
      </w:r>
      <w:r>
        <w:rPr>
          <w:sz w:val="28"/>
          <w:szCs w:val="28"/>
        </w:rPr>
        <w:t>матеріальні.</w:t>
      </w:r>
    </w:p>
    <w:p w:rsidR="006728EE" w:rsidRPr="0063111C" w:rsidRDefault="006728EE" w:rsidP="0021074F">
      <w:pPr>
        <w:jc w:val="both"/>
        <w:rPr>
          <w:sz w:val="28"/>
          <w:szCs w:val="28"/>
        </w:rPr>
      </w:pPr>
      <w:r w:rsidRPr="00A153C5">
        <w:rPr>
          <w:sz w:val="28"/>
          <w:szCs w:val="28"/>
        </w:rPr>
        <w:t>Вчитель, який працює з обдарованими дітьми, мусить мати високий рівень ерудиції і професійної майстерності бути готовим до постійної самоосвіти й самовдосконалення; повинен бути захопленим і таким, що вміє захоплювати, гнучким у поведінці і готовим до перегляду власних поглядів.</w:t>
      </w:r>
      <w:r>
        <w:rPr>
          <w:sz w:val="28"/>
          <w:szCs w:val="28"/>
        </w:rPr>
        <w:t xml:space="preserve"> </w:t>
      </w:r>
      <w:r w:rsidRPr="00A153C5">
        <w:rPr>
          <w:sz w:val="28"/>
          <w:szCs w:val="28"/>
        </w:rPr>
        <w:t>З метою визначення схильності до роботи з обдарованими учнями вчителям була запропонована анкета №2. За результатами вищезазначеної анкети було з’ясовано,</w:t>
      </w:r>
      <w:r>
        <w:rPr>
          <w:sz w:val="28"/>
          <w:szCs w:val="28"/>
        </w:rPr>
        <w:t xml:space="preserve"> </w:t>
      </w:r>
      <w:r w:rsidRPr="00A153C5">
        <w:rPr>
          <w:sz w:val="28"/>
          <w:szCs w:val="28"/>
        </w:rPr>
        <w:t>що</w:t>
      </w:r>
      <w:r>
        <w:rPr>
          <w:sz w:val="28"/>
          <w:szCs w:val="28"/>
        </w:rPr>
        <w:t xml:space="preserve"> 98</w:t>
      </w:r>
      <w:r w:rsidRPr="00A153C5">
        <w:rPr>
          <w:sz w:val="28"/>
          <w:szCs w:val="28"/>
        </w:rPr>
        <w:t>% вчителів</w:t>
      </w:r>
      <w:r w:rsidRPr="004639DD">
        <w:rPr>
          <w:sz w:val="28"/>
          <w:szCs w:val="28"/>
        </w:rPr>
        <w:t xml:space="preserve"> </w:t>
      </w:r>
      <w:r w:rsidRPr="00A153C5">
        <w:rPr>
          <w:sz w:val="28"/>
          <w:szCs w:val="28"/>
        </w:rPr>
        <w:t xml:space="preserve">досліджуваних </w:t>
      </w:r>
      <w:r>
        <w:rPr>
          <w:sz w:val="28"/>
          <w:szCs w:val="28"/>
        </w:rPr>
        <w:t>регіонів</w:t>
      </w:r>
      <w:r w:rsidRPr="00A153C5">
        <w:rPr>
          <w:sz w:val="28"/>
          <w:szCs w:val="28"/>
        </w:rPr>
        <w:t xml:space="preserve"> об'єдналися в групу за набраними балами від 24-48 балів.</w:t>
      </w:r>
      <w:r>
        <w:rPr>
          <w:sz w:val="28"/>
          <w:szCs w:val="28"/>
          <w:lang w:val="ru-RU"/>
        </w:rPr>
        <w:t xml:space="preserve"> </w:t>
      </w:r>
      <w:r w:rsidRPr="00A153C5">
        <w:rPr>
          <w:sz w:val="28"/>
          <w:szCs w:val="28"/>
        </w:rPr>
        <w:t>Вчителі, що об'єднуються в групу за набраними балами від 24-48 балів, здатні працювати з обдарованими дітьми, але їм потрібно мати активне саморегулювання інтелектуального процесу</w:t>
      </w:r>
      <w:r>
        <w:rPr>
          <w:sz w:val="28"/>
          <w:szCs w:val="28"/>
        </w:rPr>
        <w:t xml:space="preserve"> та правильно визначати об'єкт </w:t>
      </w:r>
      <w:r w:rsidRPr="00A153C5">
        <w:rPr>
          <w:sz w:val="28"/>
          <w:szCs w:val="28"/>
        </w:rPr>
        <w:t>спрямо</w:t>
      </w:r>
      <w:r>
        <w:rPr>
          <w:sz w:val="28"/>
          <w:szCs w:val="28"/>
        </w:rPr>
        <w:t xml:space="preserve">ваності творчого інтересу учнів </w:t>
      </w:r>
      <w:r w:rsidRPr="0063111C">
        <w:rPr>
          <w:sz w:val="28"/>
          <w:szCs w:val="28"/>
        </w:rPr>
        <w:t>(д</w:t>
      </w:r>
      <w:r>
        <w:rPr>
          <w:sz w:val="28"/>
          <w:szCs w:val="28"/>
        </w:rPr>
        <w:t>і</w:t>
      </w:r>
      <w:r w:rsidRPr="0063111C">
        <w:rPr>
          <w:sz w:val="28"/>
          <w:szCs w:val="28"/>
        </w:rPr>
        <w:t xml:space="preserve">аграма </w:t>
      </w:r>
      <w:r>
        <w:rPr>
          <w:sz w:val="28"/>
          <w:szCs w:val="28"/>
        </w:rPr>
        <w:t>3</w:t>
      </w:r>
      <w:r w:rsidRPr="0063111C">
        <w:rPr>
          <w:sz w:val="28"/>
          <w:szCs w:val="28"/>
        </w:rPr>
        <w:t>).</w:t>
      </w:r>
    </w:p>
    <w:p w:rsidR="006728EE" w:rsidRDefault="006728EE" w:rsidP="0021074F">
      <w:pPr>
        <w:rPr>
          <w:sz w:val="28"/>
          <w:szCs w:val="28"/>
        </w:rPr>
      </w:pPr>
    </w:p>
    <w:p w:rsidR="006728EE" w:rsidRDefault="006728EE" w:rsidP="0021074F">
      <w:pPr>
        <w:rPr>
          <w:sz w:val="28"/>
          <w:szCs w:val="28"/>
        </w:rPr>
      </w:pPr>
    </w:p>
    <w:p w:rsidR="006728EE" w:rsidRDefault="006728EE" w:rsidP="0021074F">
      <w:pPr>
        <w:rPr>
          <w:sz w:val="28"/>
          <w:szCs w:val="28"/>
        </w:rPr>
      </w:pPr>
    </w:p>
    <w:p w:rsidR="006728EE" w:rsidRDefault="006728EE" w:rsidP="00721CFE">
      <w:pPr>
        <w:jc w:val="right"/>
        <w:rPr>
          <w:sz w:val="28"/>
          <w:szCs w:val="28"/>
        </w:rPr>
      </w:pPr>
    </w:p>
    <w:p w:rsidR="006728EE" w:rsidRDefault="006728EE" w:rsidP="00721CFE">
      <w:pPr>
        <w:jc w:val="right"/>
        <w:rPr>
          <w:sz w:val="28"/>
          <w:szCs w:val="28"/>
        </w:rPr>
      </w:pPr>
    </w:p>
    <w:p w:rsidR="006728EE" w:rsidRDefault="006728EE" w:rsidP="00721CFE">
      <w:pPr>
        <w:jc w:val="right"/>
        <w:rPr>
          <w:sz w:val="28"/>
          <w:szCs w:val="28"/>
        </w:rPr>
      </w:pPr>
    </w:p>
    <w:p w:rsidR="006728EE" w:rsidRDefault="006728EE" w:rsidP="00721CFE">
      <w:pPr>
        <w:jc w:val="right"/>
        <w:rPr>
          <w:sz w:val="28"/>
          <w:szCs w:val="28"/>
        </w:rPr>
      </w:pPr>
    </w:p>
    <w:p w:rsidR="006728EE" w:rsidRDefault="006728EE" w:rsidP="00721CFE">
      <w:pPr>
        <w:jc w:val="right"/>
        <w:rPr>
          <w:sz w:val="28"/>
          <w:szCs w:val="28"/>
        </w:rPr>
      </w:pPr>
    </w:p>
    <w:p w:rsidR="006728EE" w:rsidRDefault="006728EE" w:rsidP="00721CFE">
      <w:pPr>
        <w:jc w:val="right"/>
        <w:rPr>
          <w:sz w:val="28"/>
          <w:szCs w:val="28"/>
        </w:rPr>
      </w:pPr>
      <w:r>
        <w:rPr>
          <w:sz w:val="28"/>
          <w:szCs w:val="28"/>
        </w:rPr>
        <w:t>Діаграма 3</w:t>
      </w:r>
    </w:p>
    <w:p w:rsidR="006728EE" w:rsidRDefault="006728EE" w:rsidP="00721CFE">
      <w:pPr>
        <w:jc w:val="right"/>
        <w:rPr>
          <w:sz w:val="28"/>
          <w:szCs w:val="28"/>
        </w:rPr>
      </w:pPr>
    </w:p>
    <w:p w:rsidR="006728EE" w:rsidRDefault="006728EE" w:rsidP="00721CFE">
      <w:pPr>
        <w:jc w:val="right"/>
        <w:rPr>
          <w:sz w:val="28"/>
          <w:szCs w:val="28"/>
        </w:rPr>
      </w:pPr>
      <w:r>
        <w:rPr>
          <w:noProof/>
          <w:lang w:val="ru-RU"/>
        </w:rPr>
        <w:pict>
          <v:shape id="Диаграмма 4" o:spid="_x0000_s1026" type="#_x0000_t75" style="position:absolute;left:0;text-align:left;margin-left:52.3pt;margin-top:5.55pt;width:361.45pt;height:216.95pt;z-index:-251659776;visibility:visible" wrapcoords="-45 0 -45 21525 21600 21525 21600 0 -45 0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">
            <v:imagedata r:id="rId7" o:title=""/>
            <o:lock v:ext="edit" aspectratio="f"/>
            <w10:wrap type="tight"/>
          </v:shape>
        </w:pict>
      </w:r>
    </w:p>
    <w:p w:rsidR="006728EE" w:rsidRDefault="006728EE" w:rsidP="00721CFE">
      <w:pPr>
        <w:jc w:val="right"/>
        <w:rPr>
          <w:sz w:val="28"/>
          <w:szCs w:val="28"/>
        </w:rPr>
      </w:pPr>
    </w:p>
    <w:p w:rsidR="006728EE" w:rsidRDefault="006728EE" w:rsidP="00721CFE">
      <w:pPr>
        <w:jc w:val="right"/>
        <w:rPr>
          <w:sz w:val="28"/>
          <w:szCs w:val="28"/>
        </w:rPr>
      </w:pPr>
    </w:p>
    <w:p w:rsidR="006728EE" w:rsidRDefault="006728EE" w:rsidP="00721CFE">
      <w:pPr>
        <w:jc w:val="right"/>
        <w:rPr>
          <w:sz w:val="28"/>
          <w:szCs w:val="28"/>
        </w:rPr>
      </w:pPr>
    </w:p>
    <w:p w:rsidR="006728EE" w:rsidRDefault="006728EE" w:rsidP="00721CFE">
      <w:pPr>
        <w:jc w:val="right"/>
        <w:rPr>
          <w:sz w:val="28"/>
          <w:szCs w:val="28"/>
        </w:rPr>
      </w:pPr>
    </w:p>
    <w:p w:rsidR="006728EE" w:rsidRPr="00A153C5" w:rsidRDefault="006728EE" w:rsidP="00721CFE">
      <w:pPr>
        <w:jc w:val="right"/>
        <w:rPr>
          <w:sz w:val="28"/>
          <w:szCs w:val="28"/>
        </w:rPr>
      </w:pPr>
    </w:p>
    <w:p w:rsidR="006728EE" w:rsidRPr="00A47CC5" w:rsidRDefault="006728EE" w:rsidP="00721CFE">
      <w:pPr>
        <w:ind w:firstLine="567"/>
        <w:jc w:val="center"/>
        <w:rPr>
          <w:sz w:val="28"/>
          <w:szCs w:val="28"/>
        </w:rPr>
      </w:pPr>
    </w:p>
    <w:p w:rsidR="006728EE" w:rsidRPr="00721CFE" w:rsidRDefault="006728EE" w:rsidP="00721CFE">
      <w:pPr>
        <w:ind w:firstLine="567"/>
        <w:jc w:val="both"/>
        <w:rPr>
          <w:sz w:val="28"/>
          <w:szCs w:val="28"/>
        </w:rPr>
      </w:pPr>
    </w:p>
    <w:p w:rsidR="006728EE" w:rsidRPr="00721CFE" w:rsidRDefault="006728EE" w:rsidP="00721CFE">
      <w:pPr>
        <w:ind w:firstLine="567"/>
        <w:jc w:val="both"/>
        <w:rPr>
          <w:sz w:val="28"/>
          <w:szCs w:val="28"/>
        </w:rPr>
      </w:pPr>
    </w:p>
    <w:p w:rsidR="006728EE" w:rsidRPr="00721CFE" w:rsidRDefault="006728EE" w:rsidP="00721CFE">
      <w:pPr>
        <w:ind w:firstLine="567"/>
        <w:jc w:val="both"/>
        <w:rPr>
          <w:sz w:val="28"/>
          <w:szCs w:val="28"/>
        </w:rPr>
      </w:pPr>
    </w:p>
    <w:p w:rsidR="006728EE" w:rsidRPr="00721CFE" w:rsidRDefault="006728EE" w:rsidP="00721CFE">
      <w:pPr>
        <w:ind w:firstLine="567"/>
        <w:jc w:val="both"/>
        <w:rPr>
          <w:sz w:val="28"/>
          <w:szCs w:val="28"/>
        </w:rPr>
      </w:pPr>
    </w:p>
    <w:p w:rsidR="006728EE" w:rsidRPr="00721CFE" w:rsidRDefault="006728EE" w:rsidP="00721CFE">
      <w:pPr>
        <w:ind w:firstLine="567"/>
        <w:jc w:val="both"/>
        <w:rPr>
          <w:sz w:val="28"/>
          <w:szCs w:val="28"/>
        </w:rPr>
      </w:pPr>
    </w:p>
    <w:p w:rsidR="006728EE" w:rsidRPr="00721CFE" w:rsidRDefault="006728EE" w:rsidP="00721CFE">
      <w:pPr>
        <w:ind w:firstLine="567"/>
        <w:jc w:val="both"/>
        <w:rPr>
          <w:sz w:val="28"/>
          <w:szCs w:val="28"/>
        </w:rPr>
      </w:pPr>
    </w:p>
    <w:p w:rsidR="006728EE" w:rsidRPr="00721CFE" w:rsidRDefault="006728EE" w:rsidP="00721CFE">
      <w:pPr>
        <w:jc w:val="both"/>
        <w:rPr>
          <w:sz w:val="28"/>
          <w:szCs w:val="28"/>
        </w:rPr>
      </w:pPr>
    </w:p>
    <w:p w:rsidR="006728EE" w:rsidRPr="00A153C5" w:rsidRDefault="006728EE" w:rsidP="00475070">
      <w:pPr>
        <w:ind w:firstLine="567"/>
        <w:jc w:val="both"/>
        <w:rPr>
          <w:sz w:val="28"/>
          <w:szCs w:val="28"/>
        </w:rPr>
      </w:pPr>
      <w:r w:rsidRPr="00A153C5">
        <w:rPr>
          <w:sz w:val="28"/>
          <w:szCs w:val="28"/>
        </w:rPr>
        <w:t xml:space="preserve">Викликає занепокоєння, що лише </w:t>
      </w:r>
      <w:r>
        <w:rPr>
          <w:sz w:val="28"/>
          <w:szCs w:val="28"/>
        </w:rPr>
        <w:t>48%</w:t>
      </w:r>
      <w:r w:rsidRPr="00A153C5">
        <w:rPr>
          <w:sz w:val="28"/>
          <w:szCs w:val="28"/>
        </w:rPr>
        <w:t xml:space="preserve"> вчителів можуть долучитися до змін у роботі з обдарованими учнями</w:t>
      </w:r>
      <w:r>
        <w:rPr>
          <w:sz w:val="28"/>
          <w:szCs w:val="28"/>
        </w:rPr>
        <w:t xml:space="preserve"> </w:t>
      </w:r>
      <w:r w:rsidRPr="00A153C5">
        <w:rPr>
          <w:sz w:val="28"/>
          <w:szCs w:val="28"/>
        </w:rPr>
        <w:t xml:space="preserve">та лише </w:t>
      </w:r>
      <w:r>
        <w:rPr>
          <w:sz w:val="28"/>
          <w:szCs w:val="28"/>
        </w:rPr>
        <w:t>33</w:t>
      </w:r>
      <w:r w:rsidRPr="00A153C5">
        <w:rPr>
          <w:sz w:val="28"/>
          <w:szCs w:val="28"/>
        </w:rPr>
        <w:t>% вірять,</w:t>
      </w:r>
      <w:r>
        <w:rPr>
          <w:sz w:val="28"/>
          <w:szCs w:val="28"/>
        </w:rPr>
        <w:t xml:space="preserve"> </w:t>
      </w:r>
      <w:r w:rsidRPr="00A153C5">
        <w:rPr>
          <w:sz w:val="28"/>
          <w:szCs w:val="28"/>
        </w:rPr>
        <w:t>що в близькому майбутньому будуть відігравати важливу роль у принципових змінах навчання й</w:t>
      </w:r>
      <w:r>
        <w:rPr>
          <w:sz w:val="28"/>
          <w:szCs w:val="28"/>
        </w:rPr>
        <w:t xml:space="preserve"> </w:t>
      </w:r>
      <w:r w:rsidRPr="00A153C5">
        <w:rPr>
          <w:sz w:val="28"/>
          <w:szCs w:val="28"/>
        </w:rPr>
        <w:t>виховання обдарованих учнів.</w:t>
      </w:r>
      <w:r w:rsidRPr="00C37B8C">
        <w:rPr>
          <w:sz w:val="28"/>
          <w:szCs w:val="28"/>
        </w:rPr>
        <w:t xml:space="preserve"> </w:t>
      </w:r>
    </w:p>
    <w:p w:rsidR="006728EE" w:rsidRDefault="006728EE" w:rsidP="00721CFE">
      <w:pPr>
        <w:ind w:firstLine="567"/>
        <w:jc w:val="right"/>
        <w:rPr>
          <w:sz w:val="28"/>
          <w:szCs w:val="28"/>
        </w:rPr>
      </w:pPr>
      <w:r w:rsidRPr="00A153C5">
        <w:rPr>
          <w:sz w:val="28"/>
          <w:szCs w:val="28"/>
        </w:rPr>
        <w:t>Табл.4</w:t>
      </w:r>
    </w:p>
    <w:p w:rsidR="006728EE" w:rsidRPr="00A153C5" w:rsidRDefault="006728EE" w:rsidP="00721CFE">
      <w:pPr>
        <w:ind w:firstLine="567"/>
        <w:jc w:val="right"/>
        <w:rPr>
          <w:sz w:val="28"/>
          <w:szCs w:val="28"/>
        </w:rPr>
      </w:pPr>
    </w:p>
    <w:p w:rsidR="006728EE" w:rsidRDefault="006728EE" w:rsidP="00721CFE">
      <w:pPr>
        <w:jc w:val="center"/>
        <w:rPr>
          <w:b/>
          <w:sz w:val="28"/>
          <w:szCs w:val="28"/>
          <w:lang w:val="ru-RU"/>
        </w:rPr>
      </w:pPr>
      <w:r w:rsidRPr="00D32F87">
        <w:rPr>
          <w:b/>
          <w:sz w:val="28"/>
          <w:szCs w:val="28"/>
        </w:rPr>
        <w:t xml:space="preserve">Узагальнюючі результати розподілу відповідей на ключові питання </w:t>
      </w:r>
    </w:p>
    <w:p w:rsidR="006728EE" w:rsidRDefault="006728EE" w:rsidP="00721CFE">
      <w:pPr>
        <w:jc w:val="center"/>
        <w:rPr>
          <w:b/>
          <w:sz w:val="28"/>
          <w:szCs w:val="28"/>
          <w:lang w:val="ru-RU"/>
        </w:rPr>
      </w:pPr>
      <w:r w:rsidRPr="00D32F87">
        <w:rPr>
          <w:b/>
          <w:sz w:val="28"/>
          <w:szCs w:val="28"/>
        </w:rPr>
        <w:t>до анкети № 2</w:t>
      </w:r>
    </w:p>
    <w:p w:rsidR="006728EE" w:rsidRPr="00C409C9" w:rsidRDefault="006728EE" w:rsidP="00721CFE">
      <w:pPr>
        <w:jc w:val="center"/>
        <w:rPr>
          <w:b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3"/>
        <w:gridCol w:w="4601"/>
        <w:gridCol w:w="1920"/>
        <w:gridCol w:w="2077"/>
      </w:tblGrid>
      <w:tr w:rsidR="006728EE" w:rsidRPr="000F0084" w:rsidTr="00A17A7C">
        <w:tc>
          <w:tcPr>
            <w:tcW w:w="508" w:type="pct"/>
            <w:vMerge w:val="restart"/>
          </w:tcPr>
          <w:p w:rsidR="006728EE" w:rsidRPr="000F0084" w:rsidRDefault="006728EE" w:rsidP="002A5FA0">
            <w:pPr>
              <w:jc w:val="center"/>
              <w:rPr>
                <w:b/>
                <w:sz w:val="24"/>
                <w:szCs w:val="24"/>
              </w:rPr>
            </w:pPr>
            <w:r w:rsidRPr="000F0084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з</w:t>
            </w:r>
            <w:r w:rsidRPr="000F008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403" w:type="pct"/>
            <w:vMerge w:val="restart"/>
          </w:tcPr>
          <w:p w:rsidR="006728EE" w:rsidRPr="000F0084" w:rsidRDefault="006728EE" w:rsidP="002A5FA0">
            <w:pPr>
              <w:jc w:val="center"/>
              <w:rPr>
                <w:b/>
                <w:sz w:val="24"/>
                <w:szCs w:val="24"/>
              </w:rPr>
            </w:pPr>
            <w:r w:rsidRPr="000F0084">
              <w:rPr>
                <w:b/>
                <w:sz w:val="24"/>
                <w:szCs w:val="24"/>
              </w:rPr>
              <w:t>Питання</w:t>
            </w:r>
          </w:p>
        </w:tc>
        <w:tc>
          <w:tcPr>
            <w:tcW w:w="1003" w:type="pct"/>
          </w:tcPr>
          <w:p w:rsidR="006728EE" w:rsidRPr="000F0084" w:rsidRDefault="006728EE" w:rsidP="002A5F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Регіон №1</w:t>
            </w:r>
          </w:p>
        </w:tc>
        <w:tc>
          <w:tcPr>
            <w:tcW w:w="1085" w:type="pct"/>
          </w:tcPr>
          <w:p w:rsidR="006728EE" w:rsidRPr="000F0084" w:rsidRDefault="006728EE" w:rsidP="002A5F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Регіон №2</w:t>
            </w:r>
          </w:p>
        </w:tc>
      </w:tr>
      <w:tr w:rsidR="006728EE" w:rsidRPr="000F0084" w:rsidTr="00A17A7C">
        <w:tc>
          <w:tcPr>
            <w:tcW w:w="508" w:type="pct"/>
            <w:vMerge/>
            <w:vAlign w:val="center"/>
          </w:tcPr>
          <w:p w:rsidR="006728EE" w:rsidRPr="000F0084" w:rsidRDefault="006728EE" w:rsidP="002A5FA0">
            <w:pPr>
              <w:rPr>
                <w:b/>
                <w:sz w:val="24"/>
                <w:szCs w:val="24"/>
              </w:rPr>
            </w:pPr>
          </w:p>
        </w:tc>
        <w:tc>
          <w:tcPr>
            <w:tcW w:w="2403" w:type="pct"/>
            <w:vMerge/>
            <w:vAlign w:val="center"/>
          </w:tcPr>
          <w:p w:rsidR="006728EE" w:rsidRPr="000F0084" w:rsidRDefault="006728EE" w:rsidP="002A5FA0">
            <w:pPr>
              <w:rPr>
                <w:b/>
                <w:sz w:val="24"/>
                <w:szCs w:val="24"/>
              </w:rPr>
            </w:pPr>
          </w:p>
        </w:tc>
        <w:tc>
          <w:tcPr>
            <w:tcW w:w="2088" w:type="pct"/>
            <w:gridSpan w:val="2"/>
          </w:tcPr>
          <w:p w:rsidR="006728EE" w:rsidRPr="000F0084" w:rsidRDefault="006728EE" w:rsidP="002A5FA0">
            <w:pPr>
              <w:jc w:val="center"/>
              <w:rPr>
                <w:b/>
                <w:sz w:val="24"/>
                <w:szCs w:val="24"/>
              </w:rPr>
            </w:pPr>
            <w:r w:rsidRPr="000F0084">
              <w:rPr>
                <w:b/>
                <w:sz w:val="24"/>
                <w:szCs w:val="24"/>
              </w:rPr>
              <w:t>так</w:t>
            </w:r>
          </w:p>
        </w:tc>
      </w:tr>
      <w:tr w:rsidR="006728EE" w:rsidRPr="000F0084" w:rsidTr="00A17A7C">
        <w:tc>
          <w:tcPr>
            <w:tcW w:w="508" w:type="pct"/>
          </w:tcPr>
          <w:p w:rsidR="006728EE" w:rsidRPr="000F0084" w:rsidRDefault="006728EE" w:rsidP="002A5FA0">
            <w:pPr>
              <w:rPr>
                <w:sz w:val="24"/>
                <w:szCs w:val="24"/>
              </w:rPr>
            </w:pPr>
            <w:r w:rsidRPr="000F0084">
              <w:rPr>
                <w:sz w:val="24"/>
                <w:szCs w:val="24"/>
              </w:rPr>
              <w:t>1.</w:t>
            </w:r>
          </w:p>
        </w:tc>
        <w:tc>
          <w:tcPr>
            <w:tcW w:w="2403" w:type="pct"/>
          </w:tcPr>
          <w:p w:rsidR="006728EE" w:rsidRPr="000F0084" w:rsidRDefault="006728EE" w:rsidP="002A5FA0">
            <w:pPr>
              <w:rPr>
                <w:sz w:val="24"/>
                <w:szCs w:val="24"/>
              </w:rPr>
            </w:pPr>
            <w:r w:rsidRPr="000F0084">
              <w:rPr>
                <w:sz w:val="24"/>
                <w:szCs w:val="24"/>
              </w:rPr>
              <w:t>Чи вважаєте Ви, що сучасні форми і методи роботи з обдарованими учнями можуть бути поліпшені?</w:t>
            </w:r>
          </w:p>
        </w:tc>
        <w:tc>
          <w:tcPr>
            <w:tcW w:w="1003" w:type="pct"/>
            <w:vAlign w:val="center"/>
          </w:tcPr>
          <w:p w:rsidR="006728EE" w:rsidRPr="000F0084" w:rsidRDefault="006728EE" w:rsidP="002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085" w:type="pct"/>
            <w:vAlign w:val="center"/>
          </w:tcPr>
          <w:p w:rsidR="006728EE" w:rsidRPr="000F0084" w:rsidRDefault="006728EE" w:rsidP="002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6728EE" w:rsidRPr="000F0084" w:rsidTr="00A17A7C">
        <w:tc>
          <w:tcPr>
            <w:tcW w:w="508" w:type="pct"/>
          </w:tcPr>
          <w:p w:rsidR="006728EE" w:rsidRPr="000F0084" w:rsidRDefault="006728EE" w:rsidP="002A5FA0">
            <w:pPr>
              <w:rPr>
                <w:sz w:val="24"/>
                <w:szCs w:val="24"/>
              </w:rPr>
            </w:pPr>
            <w:r w:rsidRPr="000F0084">
              <w:rPr>
                <w:sz w:val="24"/>
                <w:szCs w:val="24"/>
              </w:rPr>
              <w:t>2.</w:t>
            </w:r>
          </w:p>
        </w:tc>
        <w:tc>
          <w:tcPr>
            <w:tcW w:w="2403" w:type="pct"/>
          </w:tcPr>
          <w:p w:rsidR="006728EE" w:rsidRPr="000F0084" w:rsidRDefault="006728EE" w:rsidP="002A5FA0">
            <w:pPr>
              <w:rPr>
                <w:sz w:val="24"/>
                <w:szCs w:val="24"/>
              </w:rPr>
            </w:pPr>
            <w:r w:rsidRPr="000F0084">
              <w:rPr>
                <w:sz w:val="24"/>
                <w:szCs w:val="24"/>
              </w:rPr>
              <w:t>Чи можете Ви долучитися до змін у роботі з обдарованими дітьми?</w:t>
            </w:r>
          </w:p>
        </w:tc>
        <w:tc>
          <w:tcPr>
            <w:tcW w:w="1003" w:type="pct"/>
            <w:vAlign w:val="center"/>
          </w:tcPr>
          <w:p w:rsidR="006728EE" w:rsidRPr="000F0084" w:rsidRDefault="006728EE" w:rsidP="002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085" w:type="pct"/>
            <w:vAlign w:val="center"/>
          </w:tcPr>
          <w:p w:rsidR="006728EE" w:rsidRPr="000F0084" w:rsidRDefault="006728EE" w:rsidP="002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6728EE" w:rsidRPr="000F0084" w:rsidTr="00A17A7C">
        <w:tc>
          <w:tcPr>
            <w:tcW w:w="508" w:type="pct"/>
          </w:tcPr>
          <w:p w:rsidR="006728EE" w:rsidRPr="000F0084" w:rsidRDefault="006728EE" w:rsidP="002A5FA0">
            <w:pPr>
              <w:rPr>
                <w:sz w:val="24"/>
                <w:szCs w:val="24"/>
              </w:rPr>
            </w:pPr>
            <w:r w:rsidRPr="000F0084">
              <w:rPr>
                <w:sz w:val="24"/>
                <w:szCs w:val="24"/>
              </w:rPr>
              <w:t>3.</w:t>
            </w:r>
          </w:p>
        </w:tc>
        <w:tc>
          <w:tcPr>
            <w:tcW w:w="2403" w:type="pct"/>
          </w:tcPr>
          <w:p w:rsidR="006728EE" w:rsidRPr="000F0084" w:rsidRDefault="006728EE" w:rsidP="002A5FA0">
            <w:pPr>
              <w:rPr>
                <w:sz w:val="24"/>
                <w:szCs w:val="24"/>
              </w:rPr>
            </w:pPr>
            <w:r w:rsidRPr="000F0084">
              <w:rPr>
                <w:sz w:val="24"/>
                <w:szCs w:val="24"/>
              </w:rPr>
              <w:t>Чи є  у Вас ідеї, що сприяють значному поліпшенню діяльності по виявленню обдарованих дітей?</w:t>
            </w:r>
          </w:p>
        </w:tc>
        <w:tc>
          <w:tcPr>
            <w:tcW w:w="1003" w:type="pct"/>
            <w:vAlign w:val="center"/>
          </w:tcPr>
          <w:p w:rsidR="006728EE" w:rsidRPr="000F0084" w:rsidRDefault="006728EE" w:rsidP="002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085" w:type="pct"/>
            <w:vAlign w:val="center"/>
          </w:tcPr>
          <w:p w:rsidR="006728EE" w:rsidRPr="000F0084" w:rsidRDefault="006728EE" w:rsidP="002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6728EE" w:rsidRPr="000F0084" w:rsidTr="00A17A7C">
        <w:tc>
          <w:tcPr>
            <w:tcW w:w="508" w:type="pct"/>
          </w:tcPr>
          <w:p w:rsidR="006728EE" w:rsidRPr="000F0084" w:rsidRDefault="006728EE" w:rsidP="002A5FA0">
            <w:pPr>
              <w:rPr>
                <w:sz w:val="24"/>
                <w:szCs w:val="24"/>
              </w:rPr>
            </w:pPr>
            <w:r w:rsidRPr="000F0084">
              <w:rPr>
                <w:sz w:val="24"/>
                <w:szCs w:val="24"/>
              </w:rPr>
              <w:t>4.</w:t>
            </w:r>
          </w:p>
        </w:tc>
        <w:tc>
          <w:tcPr>
            <w:tcW w:w="2403" w:type="pct"/>
          </w:tcPr>
          <w:p w:rsidR="006728EE" w:rsidRPr="000F0084" w:rsidRDefault="006728EE" w:rsidP="002A5FA0">
            <w:pPr>
              <w:rPr>
                <w:sz w:val="24"/>
                <w:szCs w:val="24"/>
              </w:rPr>
            </w:pPr>
            <w:r w:rsidRPr="000F0084">
              <w:rPr>
                <w:sz w:val="24"/>
                <w:szCs w:val="24"/>
              </w:rPr>
              <w:t>Чи задоволені ви пошуком нових методів розвитку здібностей дітей?</w:t>
            </w:r>
          </w:p>
        </w:tc>
        <w:tc>
          <w:tcPr>
            <w:tcW w:w="1003" w:type="pct"/>
            <w:vAlign w:val="center"/>
          </w:tcPr>
          <w:p w:rsidR="006728EE" w:rsidRPr="000F0084" w:rsidRDefault="006728EE" w:rsidP="002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085" w:type="pct"/>
            <w:vAlign w:val="center"/>
          </w:tcPr>
          <w:p w:rsidR="006728EE" w:rsidRPr="000F0084" w:rsidRDefault="006728EE" w:rsidP="002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6728EE" w:rsidRPr="000F0084" w:rsidTr="00A17A7C">
        <w:tc>
          <w:tcPr>
            <w:tcW w:w="508" w:type="pct"/>
          </w:tcPr>
          <w:p w:rsidR="006728EE" w:rsidRPr="000F0084" w:rsidRDefault="006728EE" w:rsidP="002A5FA0">
            <w:pPr>
              <w:rPr>
                <w:sz w:val="24"/>
                <w:szCs w:val="24"/>
              </w:rPr>
            </w:pPr>
            <w:r w:rsidRPr="000F0084">
              <w:rPr>
                <w:sz w:val="24"/>
                <w:szCs w:val="24"/>
              </w:rPr>
              <w:t>5.</w:t>
            </w:r>
          </w:p>
        </w:tc>
        <w:tc>
          <w:tcPr>
            <w:tcW w:w="2403" w:type="pct"/>
          </w:tcPr>
          <w:p w:rsidR="006728EE" w:rsidRPr="000F0084" w:rsidRDefault="006728EE" w:rsidP="002A5FA0">
            <w:pPr>
              <w:rPr>
                <w:sz w:val="24"/>
                <w:szCs w:val="24"/>
              </w:rPr>
            </w:pPr>
            <w:r w:rsidRPr="000F0084">
              <w:rPr>
                <w:sz w:val="24"/>
                <w:szCs w:val="24"/>
              </w:rPr>
              <w:t>Чи вважаєте Ви, що в близькому майбутньому Ви будете відігравати важливу роль у принципових змінах навчання і виховання обдарованих учнів?</w:t>
            </w:r>
          </w:p>
        </w:tc>
        <w:tc>
          <w:tcPr>
            <w:tcW w:w="1003" w:type="pct"/>
            <w:vAlign w:val="center"/>
          </w:tcPr>
          <w:p w:rsidR="006728EE" w:rsidRPr="000F0084" w:rsidRDefault="006728EE" w:rsidP="002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85" w:type="pct"/>
            <w:vAlign w:val="center"/>
          </w:tcPr>
          <w:p w:rsidR="006728EE" w:rsidRPr="000F0084" w:rsidRDefault="006728EE" w:rsidP="002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</w:tbl>
    <w:p w:rsidR="006728EE" w:rsidRPr="00A153C5" w:rsidRDefault="006728EE" w:rsidP="00721CFE">
      <w:pPr>
        <w:rPr>
          <w:sz w:val="28"/>
          <w:szCs w:val="28"/>
        </w:rPr>
      </w:pPr>
    </w:p>
    <w:p w:rsidR="006728EE" w:rsidRPr="00A153C5" w:rsidRDefault="006728EE" w:rsidP="00721CFE">
      <w:pPr>
        <w:tabs>
          <w:tab w:val="left" w:pos="3180"/>
        </w:tabs>
        <w:ind w:firstLine="567"/>
        <w:jc w:val="both"/>
        <w:rPr>
          <w:sz w:val="28"/>
          <w:szCs w:val="28"/>
        </w:rPr>
      </w:pPr>
      <w:r w:rsidRPr="00A153C5">
        <w:rPr>
          <w:sz w:val="28"/>
          <w:szCs w:val="28"/>
        </w:rPr>
        <w:t>Освітнє середовище на уроці - основне місце формування та розвитку творчих здібностей обдарованих учнів.</w:t>
      </w:r>
      <w:r>
        <w:rPr>
          <w:sz w:val="28"/>
          <w:szCs w:val="28"/>
        </w:rPr>
        <w:t xml:space="preserve"> </w:t>
      </w:r>
      <w:r w:rsidRPr="00A153C5">
        <w:rPr>
          <w:sz w:val="28"/>
          <w:szCs w:val="28"/>
        </w:rPr>
        <w:t>Отже вчитель на сучасному уроці повинен створювати освітнє розвивальне  середовище насичене різноманітною інтерактивною взаємодією,</w:t>
      </w:r>
      <w:r>
        <w:rPr>
          <w:sz w:val="28"/>
          <w:szCs w:val="28"/>
        </w:rPr>
        <w:t xml:space="preserve"> </w:t>
      </w:r>
      <w:r w:rsidRPr="00A153C5">
        <w:rPr>
          <w:sz w:val="28"/>
          <w:szCs w:val="28"/>
        </w:rPr>
        <w:t>духом творчості та ситуаціями</w:t>
      </w:r>
      <w:r>
        <w:rPr>
          <w:sz w:val="28"/>
          <w:szCs w:val="28"/>
        </w:rPr>
        <w:t xml:space="preserve">, </w:t>
      </w:r>
      <w:r w:rsidRPr="00A153C5">
        <w:rPr>
          <w:sz w:val="28"/>
          <w:szCs w:val="28"/>
        </w:rPr>
        <w:t>що сприяють успіху.</w:t>
      </w:r>
    </w:p>
    <w:p w:rsidR="006728EE" w:rsidRPr="00587C76" w:rsidRDefault="006728EE" w:rsidP="00721CFE">
      <w:pPr>
        <w:tabs>
          <w:tab w:val="left" w:pos="3180"/>
        </w:tabs>
        <w:ind w:firstLine="567"/>
        <w:jc w:val="both"/>
        <w:rPr>
          <w:color w:val="000000"/>
          <w:sz w:val="28"/>
          <w:szCs w:val="28"/>
        </w:rPr>
      </w:pPr>
      <w:r w:rsidRPr="00587C76">
        <w:rPr>
          <w:color w:val="000000"/>
          <w:sz w:val="28"/>
          <w:szCs w:val="28"/>
        </w:rPr>
        <w:t>З метою визначення якості організації освітнього середовища на уроці вчителям була запропонована анкета № 3. Серед вчителів, що приймали участь в дослідженні педагогічний стаж до 3-х років мають 18 респондентів (5%), від 3 до10 років 51 вчитель (15%), від 10 до 20 років 102 педагога (29%) та більше 20 років 179 респондентів (51%) (</w:t>
      </w:r>
      <w:r>
        <w:rPr>
          <w:color w:val="000000"/>
          <w:sz w:val="28"/>
          <w:szCs w:val="28"/>
        </w:rPr>
        <w:t>табл. 5, діаграма 4</w:t>
      </w:r>
      <w:r w:rsidRPr="00587C76">
        <w:rPr>
          <w:color w:val="000000"/>
          <w:sz w:val="28"/>
          <w:szCs w:val="28"/>
        </w:rPr>
        <w:t>).</w:t>
      </w:r>
    </w:p>
    <w:p w:rsidR="006728EE" w:rsidRPr="00C409C9" w:rsidRDefault="006728EE" w:rsidP="00721CFE">
      <w:pPr>
        <w:tabs>
          <w:tab w:val="left" w:pos="3180"/>
        </w:tabs>
        <w:ind w:firstLine="567"/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>Табл. 5</w:t>
      </w:r>
    </w:p>
    <w:p w:rsidR="006728EE" w:rsidRPr="00A153C5" w:rsidRDefault="006728EE" w:rsidP="00721CFE">
      <w:pPr>
        <w:tabs>
          <w:tab w:val="left" w:pos="3180"/>
        </w:tabs>
        <w:jc w:val="center"/>
        <w:rPr>
          <w:b/>
          <w:sz w:val="28"/>
          <w:szCs w:val="28"/>
        </w:rPr>
      </w:pPr>
      <w:r w:rsidRPr="00A153C5">
        <w:rPr>
          <w:b/>
          <w:sz w:val="28"/>
          <w:szCs w:val="28"/>
        </w:rPr>
        <w:t>Якісний склад респондентів-вчителів за педагогічним стажем</w:t>
      </w:r>
    </w:p>
    <w:p w:rsidR="006728EE" w:rsidRPr="00A153C5" w:rsidRDefault="006728EE" w:rsidP="00721CFE">
      <w:pPr>
        <w:tabs>
          <w:tab w:val="left" w:pos="3180"/>
        </w:tabs>
        <w:jc w:val="both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3"/>
        <w:gridCol w:w="1239"/>
        <w:gridCol w:w="892"/>
        <w:gridCol w:w="894"/>
        <w:gridCol w:w="892"/>
        <w:gridCol w:w="895"/>
        <w:gridCol w:w="893"/>
        <w:gridCol w:w="895"/>
        <w:gridCol w:w="893"/>
        <w:gridCol w:w="895"/>
      </w:tblGrid>
      <w:tr w:rsidR="006728EE" w:rsidRPr="000F0084" w:rsidTr="00A17A7C">
        <w:tc>
          <w:tcPr>
            <w:tcW w:w="631" w:type="pct"/>
            <w:vMerge w:val="restart"/>
          </w:tcPr>
          <w:p w:rsidR="006728EE" w:rsidRDefault="006728EE" w:rsidP="002A5FA0">
            <w:pPr>
              <w:jc w:val="center"/>
              <w:rPr>
                <w:b/>
                <w:sz w:val="24"/>
                <w:szCs w:val="24"/>
              </w:rPr>
            </w:pPr>
          </w:p>
          <w:p w:rsidR="006728EE" w:rsidRPr="000F0084" w:rsidRDefault="006728EE" w:rsidP="002A5F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Регіони</w:t>
            </w:r>
          </w:p>
        </w:tc>
        <w:tc>
          <w:tcPr>
            <w:tcW w:w="533" w:type="pct"/>
            <w:vMerge w:val="restart"/>
          </w:tcPr>
          <w:p w:rsidR="006728EE" w:rsidRPr="000F0084" w:rsidRDefault="006728EE" w:rsidP="002A5FA0">
            <w:pPr>
              <w:jc w:val="center"/>
              <w:rPr>
                <w:b/>
                <w:sz w:val="24"/>
                <w:szCs w:val="24"/>
              </w:rPr>
            </w:pPr>
            <w:r w:rsidRPr="000F0084">
              <w:rPr>
                <w:b/>
                <w:sz w:val="24"/>
                <w:szCs w:val="24"/>
              </w:rPr>
              <w:t>Загальна кількість</w:t>
            </w:r>
          </w:p>
        </w:tc>
        <w:tc>
          <w:tcPr>
            <w:tcW w:w="3836" w:type="pct"/>
            <w:gridSpan w:val="8"/>
          </w:tcPr>
          <w:p w:rsidR="006728EE" w:rsidRPr="000F0084" w:rsidRDefault="006728EE" w:rsidP="002A5F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Педагогічний с</w:t>
            </w:r>
            <w:r w:rsidRPr="000F0084">
              <w:rPr>
                <w:b/>
                <w:sz w:val="24"/>
                <w:szCs w:val="24"/>
              </w:rPr>
              <w:t xml:space="preserve">таж </w:t>
            </w:r>
          </w:p>
        </w:tc>
      </w:tr>
      <w:tr w:rsidR="006728EE" w:rsidRPr="000F0084" w:rsidTr="00A17A7C">
        <w:tc>
          <w:tcPr>
            <w:tcW w:w="631" w:type="pct"/>
            <w:vMerge/>
            <w:vAlign w:val="center"/>
          </w:tcPr>
          <w:p w:rsidR="006728EE" w:rsidRPr="000F0084" w:rsidRDefault="006728EE" w:rsidP="002A5FA0">
            <w:pPr>
              <w:rPr>
                <w:b/>
                <w:sz w:val="24"/>
                <w:szCs w:val="24"/>
              </w:rPr>
            </w:pPr>
          </w:p>
        </w:tc>
        <w:tc>
          <w:tcPr>
            <w:tcW w:w="533" w:type="pct"/>
            <w:vMerge/>
            <w:vAlign w:val="center"/>
          </w:tcPr>
          <w:p w:rsidR="006728EE" w:rsidRPr="000F0084" w:rsidRDefault="006728EE" w:rsidP="002A5FA0">
            <w:pPr>
              <w:rPr>
                <w:b/>
                <w:sz w:val="24"/>
                <w:szCs w:val="24"/>
              </w:rPr>
            </w:pPr>
          </w:p>
        </w:tc>
        <w:tc>
          <w:tcPr>
            <w:tcW w:w="959" w:type="pct"/>
            <w:gridSpan w:val="2"/>
          </w:tcPr>
          <w:p w:rsidR="006728EE" w:rsidRPr="000F0084" w:rsidRDefault="006728EE" w:rsidP="002A5FA0">
            <w:pPr>
              <w:jc w:val="center"/>
              <w:rPr>
                <w:b/>
                <w:sz w:val="24"/>
                <w:szCs w:val="24"/>
              </w:rPr>
            </w:pPr>
            <w:r w:rsidRPr="000F0084">
              <w:rPr>
                <w:b/>
                <w:sz w:val="24"/>
                <w:szCs w:val="24"/>
              </w:rPr>
              <w:t>до 3-х років</w:t>
            </w:r>
          </w:p>
        </w:tc>
        <w:tc>
          <w:tcPr>
            <w:tcW w:w="959" w:type="pct"/>
            <w:gridSpan w:val="2"/>
          </w:tcPr>
          <w:p w:rsidR="006728EE" w:rsidRPr="000F0084" w:rsidRDefault="006728EE" w:rsidP="002A5FA0">
            <w:pPr>
              <w:jc w:val="center"/>
              <w:rPr>
                <w:b/>
                <w:sz w:val="24"/>
                <w:szCs w:val="24"/>
              </w:rPr>
            </w:pPr>
            <w:r w:rsidRPr="000F0084">
              <w:rPr>
                <w:b/>
                <w:sz w:val="24"/>
                <w:szCs w:val="24"/>
              </w:rPr>
              <w:t>від 3 до 10 р.</w:t>
            </w:r>
          </w:p>
        </w:tc>
        <w:tc>
          <w:tcPr>
            <w:tcW w:w="959" w:type="pct"/>
            <w:gridSpan w:val="2"/>
          </w:tcPr>
          <w:p w:rsidR="006728EE" w:rsidRPr="000F0084" w:rsidRDefault="006728EE" w:rsidP="002A5FA0">
            <w:pPr>
              <w:jc w:val="center"/>
              <w:rPr>
                <w:b/>
                <w:sz w:val="24"/>
                <w:szCs w:val="24"/>
              </w:rPr>
            </w:pPr>
            <w:r w:rsidRPr="000F0084">
              <w:rPr>
                <w:b/>
                <w:sz w:val="24"/>
                <w:szCs w:val="24"/>
              </w:rPr>
              <w:t>від 10 до 20 р.</w:t>
            </w:r>
          </w:p>
        </w:tc>
        <w:tc>
          <w:tcPr>
            <w:tcW w:w="959" w:type="pct"/>
            <w:gridSpan w:val="2"/>
          </w:tcPr>
          <w:p w:rsidR="006728EE" w:rsidRPr="000F0084" w:rsidRDefault="006728EE" w:rsidP="002A5FA0">
            <w:pPr>
              <w:jc w:val="center"/>
              <w:rPr>
                <w:b/>
                <w:sz w:val="24"/>
                <w:szCs w:val="24"/>
              </w:rPr>
            </w:pPr>
            <w:r w:rsidRPr="000F0084">
              <w:rPr>
                <w:b/>
                <w:sz w:val="24"/>
                <w:szCs w:val="24"/>
              </w:rPr>
              <w:t>більше 20 р.</w:t>
            </w:r>
          </w:p>
        </w:tc>
      </w:tr>
      <w:tr w:rsidR="006728EE" w:rsidRPr="000F0084" w:rsidTr="00A17A7C">
        <w:tc>
          <w:tcPr>
            <w:tcW w:w="631" w:type="pct"/>
            <w:vMerge/>
            <w:vAlign w:val="center"/>
          </w:tcPr>
          <w:p w:rsidR="006728EE" w:rsidRPr="000F0084" w:rsidRDefault="006728EE" w:rsidP="002A5FA0">
            <w:pPr>
              <w:rPr>
                <w:b/>
                <w:sz w:val="24"/>
                <w:szCs w:val="24"/>
              </w:rPr>
            </w:pPr>
          </w:p>
        </w:tc>
        <w:tc>
          <w:tcPr>
            <w:tcW w:w="533" w:type="pct"/>
            <w:vMerge/>
            <w:vAlign w:val="center"/>
          </w:tcPr>
          <w:p w:rsidR="006728EE" w:rsidRPr="000F0084" w:rsidRDefault="006728EE" w:rsidP="002A5FA0">
            <w:pPr>
              <w:rPr>
                <w:b/>
                <w:sz w:val="24"/>
                <w:szCs w:val="24"/>
              </w:rPr>
            </w:pPr>
          </w:p>
        </w:tc>
        <w:tc>
          <w:tcPr>
            <w:tcW w:w="479" w:type="pct"/>
          </w:tcPr>
          <w:p w:rsidR="006728EE" w:rsidRPr="000F0084" w:rsidRDefault="006728EE" w:rsidP="002A5FA0">
            <w:pPr>
              <w:jc w:val="center"/>
              <w:rPr>
                <w:b/>
                <w:sz w:val="24"/>
                <w:szCs w:val="24"/>
              </w:rPr>
            </w:pPr>
            <w:r w:rsidRPr="000F0084">
              <w:rPr>
                <w:b/>
                <w:sz w:val="24"/>
                <w:szCs w:val="24"/>
              </w:rPr>
              <w:t>к-сть</w:t>
            </w:r>
          </w:p>
        </w:tc>
        <w:tc>
          <w:tcPr>
            <w:tcW w:w="479" w:type="pct"/>
          </w:tcPr>
          <w:p w:rsidR="006728EE" w:rsidRPr="000F0084" w:rsidRDefault="006728EE" w:rsidP="002A5FA0">
            <w:pPr>
              <w:jc w:val="center"/>
              <w:rPr>
                <w:b/>
                <w:sz w:val="24"/>
                <w:szCs w:val="24"/>
              </w:rPr>
            </w:pPr>
            <w:r w:rsidRPr="000F0084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479" w:type="pct"/>
          </w:tcPr>
          <w:p w:rsidR="006728EE" w:rsidRPr="000F0084" w:rsidRDefault="006728EE" w:rsidP="002A5FA0">
            <w:pPr>
              <w:jc w:val="center"/>
              <w:rPr>
                <w:b/>
                <w:sz w:val="24"/>
                <w:szCs w:val="24"/>
              </w:rPr>
            </w:pPr>
            <w:r w:rsidRPr="000F0084">
              <w:rPr>
                <w:b/>
                <w:sz w:val="24"/>
                <w:szCs w:val="24"/>
              </w:rPr>
              <w:t>к-сть</w:t>
            </w:r>
          </w:p>
        </w:tc>
        <w:tc>
          <w:tcPr>
            <w:tcW w:w="479" w:type="pct"/>
          </w:tcPr>
          <w:p w:rsidR="006728EE" w:rsidRPr="000F0084" w:rsidRDefault="006728EE" w:rsidP="002A5FA0">
            <w:pPr>
              <w:jc w:val="center"/>
              <w:rPr>
                <w:b/>
                <w:sz w:val="24"/>
                <w:szCs w:val="24"/>
              </w:rPr>
            </w:pPr>
            <w:r w:rsidRPr="000F0084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479" w:type="pct"/>
          </w:tcPr>
          <w:p w:rsidR="006728EE" w:rsidRPr="000F0084" w:rsidRDefault="006728EE" w:rsidP="002A5FA0">
            <w:pPr>
              <w:jc w:val="center"/>
              <w:rPr>
                <w:b/>
                <w:sz w:val="24"/>
                <w:szCs w:val="24"/>
              </w:rPr>
            </w:pPr>
            <w:r w:rsidRPr="000F0084">
              <w:rPr>
                <w:b/>
                <w:sz w:val="24"/>
                <w:szCs w:val="24"/>
              </w:rPr>
              <w:t>к-сть</w:t>
            </w:r>
          </w:p>
        </w:tc>
        <w:tc>
          <w:tcPr>
            <w:tcW w:w="479" w:type="pct"/>
          </w:tcPr>
          <w:p w:rsidR="006728EE" w:rsidRPr="000F0084" w:rsidRDefault="006728EE" w:rsidP="002A5FA0">
            <w:pPr>
              <w:jc w:val="center"/>
              <w:rPr>
                <w:b/>
                <w:sz w:val="24"/>
                <w:szCs w:val="24"/>
              </w:rPr>
            </w:pPr>
            <w:r w:rsidRPr="000F0084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479" w:type="pct"/>
          </w:tcPr>
          <w:p w:rsidR="006728EE" w:rsidRPr="000F0084" w:rsidRDefault="006728EE" w:rsidP="002A5FA0">
            <w:pPr>
              <w:jc w:val="center"/>
              <w:rPr>
                <w:b/>
                <w:sz w:val="24"/>
                <w:szCs w:val="24"/>
              </w:rPr>
            </w:pPr>
            <w:r w:rsidRPr="000F0084">
              <w:rPr>
                <w:b/>
                <w:sz w:val="24"/>
                <w:szCs w:val="24"/>
              </w:rPr>
              <w:t>к-сть</w:t>
            </w:r>
          </w:p>
        </w:tc>
        <w:tc>
          <w:tcPr>
            <w:tcW w:w="480" w:type="pct"/>
          </w:tcPr>
          <w:p w:rsidR="006728EE" w:rsidRPr="000F0084" w:rsidRDefault="006728EE" w:rsidP="002A5FA0">
            <w:pPr>
              <w:jc w:val="center"/>
              <w:rPr>
                <w:b/>
                <w:sz w:val="24"/>
                <w:szCs w:val="24"/>
              </w:rPr>
            </w:pPr>
            <w:r w:rsidRPr="000F0084">
              <w:rPr>
                <w:b/>
                <w:sz w:val="24"/>
                <w:szCs w:val="24"/>
              </w:rPr>
              <w:t>%</w:t>
            </w:r>
          </w:p>
        </w:tc>
      </w:tr>
      <w:tr w:rsidR="006728EE" w:rsidRPr="000F0084" w:rsidTr="00A17A7C">
        <w:tc>
          <w:tcPr>
            <w:tcW w:w="631" w:type="pct"/>
          </w:tcPr>
          <w:p w:rsidR="006728EE" w:rsidRPr="00997300" w:rsidRDefault="006728EE" w:rsidP="002A5FA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Регіон 1</w:t>
            </w:r>
          </w:p>
        </w:tc>
        <w:tc>
          <w:tcPr>
            <w:tcW w:w="533" w:type="pct"/>
          </w:tcPr>
          <w:p w:rsidR="006728EE" w:rsidRPr="000F0084" w:rsidRDefault="006728EE" w:rsidP="002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479" w:type="pct"/>
          </w:tcPr>
          <w:p w:rsidR="006728EE" w:rsidRPr="000F0084" w:rsidRDefault="006728EE" w:rsidP="002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9" w:type="pct"/>
          </w:tcPr>
          <w:p w:rsidR="006728EE" w:rsidRPr="000F0084" w:rsidRDefault="006728EE" w:rsidP="002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9" w:type="pct"/>
          </w:tcPr>
          <w:p w:rsidR="006728EE" w:rsidRPr="000F0084" w:rsidRDefault="006728EE" w:rsidP="002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79" w:type="pct"/>
          </w:tcPr>
          <w:p w:rsidR="006728EE" w:rsidRPr="000F0084" w:rsidRDefault="006728EE" w:rsidP="002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9" w:type="pct"/>
          </w:tcPr>
          <w:p w:rsidR="006728EE" w:rsidRPr="000F0084" w:rsidRDefault="006728EE" w:rsidP="002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479" w:type="pct"/>
          </w:tcPr>
          <w:p w:rsidR="006728EE" w:rsidRPr="000F0084" w:rsidRDefault="006728EE" w:rsidP="002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79" w:type="pct"/>
          </w:tcPr>
          <w:p w:rsidR="006728EE" w:rsidRPr="000F0084" w:rsidRDefault="006728EE" w:rsidP="002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480" w:type="pct"/>
          </w:tcPr>
          <w:p w:rsidR="006728EE" w:rsidRPr="000F0084" w:rsidRDefault="006728EE" w:rsidP="002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6728EE" w:rsidRPr="000F0084" w:rsidTr="00A17A7C">
        <w:tc>
          <w:tcPr>
            <w:tcW w:w="631" w:type="pct"/>
          </w:tcPr>
          <w:p w:rsidR="006728EE" w:rsidRPr="00997300" w:rsidRDefault="006728EE" w:rsidP="002A5FA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Регіон 2</w:t>
            </w:r>
          </w:p>
        </w:tc>
        <w:tc>
          <w:tcPr>
            <w:tcW w:w="533" w:type="pct"/>
          </w:tcPr>
          <w:p w:rsidR="006728EE" w:rsidRPr="000F0084" w:rsidRDefault="006728EE" w:rsidP="002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479" w:type="pct"/>
          </w:tcPr>
          <w:p w:rsidR="006728EE" w:rsidRPr="000F0084" w:rsidRDefault="006728EE" w:rsidP="002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9" w:type="pct"/>
          </w:tcPr>
          <w:p w:rsidR="006728EE" w:rsidRPr="000F0084" w:rsidRDefault="006728EE" w:rsidP="002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9" w:type="pct"/>
          </w:tcPr>
          <w:p w:rsidR="006728EE" w:rsidRPr="000F0084" w:rsidRDefault="006728EE" w:rsidP="002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79" w:type="pct"/>
          </w:tcPr>
          <w:p w:rsidR="006728EE" w:rsidRPr="000F0084" w:rsidRDefault="006728EE" w:rsidP="002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79" w:type="pct"/>
          </w:tcPr>
          <w:p w:rsidR="006728EE" w:rsidRPr="000F0084" w:rsidRDefault="006728EE" w:rsidP="002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79" w:type="pct"/>
          </w:tcPr>
          <w:p w:rsidR="006728EE" w:rsidRPr="000F0084" w:rsidRDefault="006728EE" w:rsidP="002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79" w:type="pct"/>
          </w:tcPr>
          <w:p w:rsidR="006728EE" w:rsidRPr="000F0084" w:rsidRDefault="006728EE" w:rsidP="002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480" w:type="pct"/>
          </w:tcPr>
          <w:p w:rsidR="006728EE" w:rsidRPr="000F0084" w:rsidRDefault="006728EE" w:rsidP="002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6728EE" w:rsidRPr="00587C76" w:rsidTr="00A17A7C">
        <w:tc>
          <w:tcPr>
            <w:tcW w:w="631" w:type="pct"/>
          </w:tcPr>
          <w:p w:rsidR="006728EE" w:rsidRPr="00997300" w:rsidRDefault="006728EE" w:rsidP="002A5FA0">
            <w:pPr>
              <w:rPr>
                <w:b/>
                <w:color w:val="000000"/>
                <w:sz w:val="22"/>
                <w:szCs w:val="22"/>
              </w:rPr>
            </w:pPr>
            <w:r w:rsidRPr="00997300">
              <w:rPr>
                <w:b/>
                <w:color w:val="000000"/>
                <w:sz w:val="22"/>
                <w:szCs w:val="22"/>
              </w:rPr>
              <w:t>Всього</w:t>
            </w:r>
          </w:p>
        </w:tc>
        <w:tc>
          <w:tcPr>
            <w:tcW w:w="533" w:type="pct"/>
          </w:tcPr>
          <w:p w:rsidR="006728EE" w:rsidRPr="00587C76" w:rsidRDefault="006728EE" w:rsidP="002A5FA0">
            <w:pPr>
              <w:jc w:val="center"/>
              <w:rPr>
                <w:color w:val="000000"/>
                <w:sz w:val="24"/>
                <w:szCs w:val="24"/>
              </w:rPr>
            </w:pPr>
            <w:r w:rsidRPr="00587C76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479" w:type="pct"/>
          </w:tcPr>
          <w:p w:rsidR="006728EE" w:rsidRPr="00587C76" w:rsidRDefault="006728EE" w:rsidP="002A5FA0">
            <w:pPr>
              <w:jc w:val="center"/>
              <w:rPr>
                <w:color w:val="000000"/>
                <w:sz w:val="24"/>
                <w:szCs w:val="24"/>
              </w:rPr>
            </w:pPr>
            <w:r w:rsidRPr="00587C7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79" w:type="pct"/>
          </w:tcPr>
          <w:p w:rsidR="006728EE" w:rsidRPr="00587C76" w:rsidRDefault="006728EE" w:rsidP="002A5FA0">
            <w:pPr>
              <w:jc w:val="center"/>
              <w:rPr>
                <w:color w:val="000000"/>
                <w:sz w:val="24"/>
                <w:szCs w:val="24"/>
              </w:rPr>
            </w:pPr>
            <w:r w:rsidRPr="00587C7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79" w:type="pct"/>
          </w:tcPr>
          <w:p w:rsidR="006728EE" w:rsidRPr="00587C76" w:rsidRDefault="006728EE" w:rsidP="002A5FA0">
            <w:pPr>
              <w:jc w:val="center"/>
              <w:rPr>
                <w:color w:val="000000"/>
                <w:sz w:val="24"/>
                <w:szCs w:val="24"/>
              </w:rPr>
            </w:pPr>
            <w:r w:rsidRPr="00587C76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479" w:type="pct"/>
          </w:tcPr>
          <w:p w:rsidR="006728EE" w:rsidRPr="00587C76" w:rsidRDefault="006728EE" w:rsidP="002A5FA0">
            <w:pPr>
              <w:jc w:val="center"/>
              <w:rPr>
                <w:color w:val="000000"/>
                <w:sz w:val="24"/>
                <w:szCs w:val="24"/>
              </w:rPr>
            </w:pPr>
            <w:r w:rsidRPr="00587C7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79" w:type="pct"/>
          </w:tcPr>
          <w:p w:rsidR="006728EE" w:rsidRPr="00587C76" w:rsidRDefault="006728EE" w:rsidP="002A5FA0">
            <w:pPr>
              <w:jc w:val="center"/>
              <w:rPr>
                <w:color w:val="000000"/>
                <w:sz w:val="24"/>
                <w:szCs w:val="24"/>
              </w:rPr>
            </w:pPr>
            <w:r w:rsidRPr="00587C76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479" w:type="pct"/>
          </w:tcPr>
          <w:p w:rsidR="006728EE" w:rsidRPr="00587C76" w:rsidRDefault="006728EE" w:rsidP="002A5FA0">
            <w:pPr>
              <w:jc w:val="center"/>
              <w:rPr>
                <w:color w:val="000000"/>
                <w:sz w:val="24"/>
                <w:szCs w:val="24"/>
              </w:rPr>
            </w:pPr>
            <w:r w:rsidRPr="00587C76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479" w:type="pct"/>
          </w:tcPr>
          <w:p w:rsidR="006728EE" w:rsidRPr="00587C76" w:rsidRDefault="006728EE" w:rsidP="002A5FA0">
            <w:pPr>
              <w:jc w:val="center"/>
              <w:rPr>
                <w:color w:val="000000"/>
                <w:sz w:val="24"/>
                <w:szCs w:val="24"/>
              </w:rPr>
            </w:pPr>
            <w:r w:rsidRPr="00587C76"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480" w:type="pct"/>
          </w:tcPr>
          <w:p w:rsidR="006728EE" w:rsidRPr="00587C76" w:rsidRDefault="006728EE" w:rsidP="002A5FA0">
            <w:pPr>
              <w:jc w:val="center"/>
              <w:rPr>
                <w:color w:val="000000"/>
                <w:sz w:val="24"/>
                <w:szCs w:val="24"/>
              </w:rPr>
            </w:pPr>
            <w:r w:rsidRPr="00587C76">
              <w:rPr>
                <w:color w:val="000000"/>
                <w:sz w:val="24"/>
                <w:szCs w:val="24"/>
              </w:rPr>
              <w:t>51</w:t>
            </w:r>
          </w:p>
        </w:tc>
      </w:tr>
    </w:tbl>
    <w:p w:rsidR="006728EE" w:rsidRDefault="006728EE" w:rsidP="00721CFE">
      <w:pPr>
        <w:tabs>
          <w:tab w:val="left" w:pos="2415"/>
        </w:tabs>
        <w:jc w:val="right"/>
        <w:rPr>
          <w:sz w:val="28"/>
          <w:szCs w:val="28"/>
        </w:rPr>
      </w:pPr>
    </w:p>
    <w:p w:rsidR="006728EE" w:rsidRDefault="006728EE" w:rsidP="00475070">
      <w:pPr>
        <w:tabs>
          <w:tab w:val="left" w:pos="2415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>Діаграма 4</w:t>
      </w:r>
    </w:p>
    <w:p w:rsidR="006728EE" w:rsidRDefault="006728EE" w:rsidP="00475070">
      <w:pPr>
        <w:tabs>
          <w:tab w:val="left" w:pos="2415"/>
        </w:tabs>
        <w:jc w:val="right"/>
        <w:rPr>
          <w:sz w:val="28"/>
          <w:szCs w:val="28"/>
          <w:lang w:val="ru-RU"/>
        </w:rPr>
      </w:pPr>
    </w:p>
    <w:p w:rsidR="006728EE" w:rsidRPr="004206F8" w:rsidRDefault="006728EE" w:rsidP="00721CFE">
      <w:pPr>
        <w:tabs>
          <w:tab w:val="left" w:pos="2415"/>
        </w:tabs>
        <w:spacing w:line="480" w:lineRule="auto"/>
        <w:ind w:firstLine="567"/>
        <w:jc w:val="center"/>
        <w:rPr>
          <w:sz w:val="28"/>
          <w:szCs w:val="28"/>
        </w:rPr>
      </w:pPr>
      <w:r w:rsidRPr="00A732B2">
        <w:rPr>
          <w:noProof/>
          <w:sz w:val="28"/>
          <w:szCs w:val="28"/>
          <w:lang w:val="ru-RU"/>
        </w:rPr>
        <w:pict>
          <v:shape id="Диаграмма 25" o:spid="_x0000_i1027" type="#_x0000_t75" style="width:359.25pt;height:215.2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">
            <v:imagedata r:id="rId8" o:title=""/>
            <o:lock v:ext="edit" aspectratio="f"/>
          </v:shape>
        </w:pict>
      </w:r>
    </w:p>
    <w:p w:rsidR="006728EE" w:rsidRPr="00E93491" w:rsidRDefault="006728EE" w:rsidP="00F34D53">
      <w:pPr>
        <w:spacing w:befor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93491">
        <w:rPr>
          <w:color w:val="000000"/>
          <w:sz w:val="28"/>
          <w:szCs w:val="28"/>
        </w:rPr>
        <w:t>Кваліфікаційну категорію «спеціаліст» мають 27 вчителів (8%),» «спеціаліст 2 категорії» 42 педагога (12%), «спеціаліст 1 категорії» 101 респондент (29%), «спеціаліст вищої категорії» 180 вчителів (51%) (таблиця 6).</w:t>
      </w:r>
    </w:p>
    <w:p w:rsidR="006728EE" w:rsidRPr="00C409C9" w:rsidRDefault="006728EE" w:rsidP="00721CFE">
      <w:pPr>
        <w:tabs>
          <w:tab w:val="left" w:pos="2415"/>
        </w:tabs>
        <w:jc w:val="right"/>
        <w:rPr>
          <w:sz w:val="28"/>
          <w:szCs w:val="28"/>
          <w:lang w:val="ru-RU"/>
        </w:rPr>
      </w:pPr>
      <w:r w:rsidRPr="00A153C5">
        <w:rPr>
          <w:sz w:val="28"/>
          <w:szCs w:val="28"/>
        </w:rPr>
        <w:t>Табл</w:t>
      </w:r>
      <w:r>
        <w:rPr>
          <w:sz w:val="28"/>
          <w:szCs w:val="28"/>
          <w:lang w:val="ru-RU"/>
        </w:rPr>
        <w:t>.</w:t>
      </w:r>
      <w:r w:rsidRPr="00A153C5">
        <w:rPr>
          <w:sz w:val="28"/>
          <w:szCs w:val="28"/>
        </w:rPr>
        <w:t xml:space="preserve"> 6</w:t>
      </w:r>
    </w:p>
    <w:p w:rsidR="006728EE" w:rsidRDefault="006728EE" w:rsidP="00721CFE">
      <w:pPr>
        <w:tabs>
          <w:tab w:val="left" w:pos="2415"/>
        </w:tabs>
        <w:ind w:firstLine="567"/>
        <w:jc w:val="center"/>
        <w:rPr>
          <w:b/>
          <w:sz w:val="28"/>
          <w:szCs w:val="28"/>
          <w:lang w:val="ru-RU"/>
        </w:rPr>
      </w:pPr>
      <w:r w:rsidRPr="00A153C5">
        <w:rPr>
          <w:b/>
          <w:sz w:val="28"/>
          <w:szCs w:val="28"/>
        </w:rPr>
        <w:t>Кількісний склад респондентів-вчителі</w:t>
      </w:r>
      <w:r>
        <w:rPr>
          <w:b/>
          <w:sz w:val="28"/>
          <w:szCs w:val="28"/>
        </w:rPr>
        <w:t>в</w:t>
      </w:r>
    </w:p>
    <w:p w:rsidR="006728EE" w:rsidRDefault="006728EE" w:rsidP="00721CFE">
      <w:pPr>
        <w:tabs>
          <w:tab w:val="left" w:pos="2415"/>
        </w:tabs>
        <w:ind w:firstLine="56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 кваліфікаційною категорією</w:t>
      </w:r>
    </w:p>
    <w:p w:rsidR="006728EE" w:rsidRPr="00C409C9" w:rsidRDefault="006728EE" w:rsidP="00721CFE">
      <w:pPr>
        <w:tabs>
          <w:tab w:val="left" w:pos="2415"/>
        </w:tabs>
        <w:ind w:firstLine="567"/>
        <w:jc w:val="center"/>
        <w:rPr>
          <w:b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3"/>
        <w:gridCol w:w="1239"/>
        <w:gridCol w:w="892"/>
        <w:gridCol w:w="894"/>
        <w:gridCol w:w="892"/>
        <w:gridCol w:w="895"/>
        <w:gridCol w:w="893"/>
        <w:gridCol w:w="895"/>
        <w:gridCol w:w="893"/>
        <w:gridCol w:w="895"/>
      </w:tblGrid>
      <w:tr w:rsidR="006728EE" w:rsidRPr="000F0084" w:rsidTr="00475070">
        <w:tc>
          <w:tcPr>
            <w:tcW w:w="631" w:type="pct"/>
            <w:vMerge w:val="restart"/>
          </w:tcPr>
          <w:p w:rsidR="006728EE" w:rsidRDefault="006728EE" w:rsidP="002A5FA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6728EE" w:rsidRPr="000F0084" w:rsidRDefault="006728EE" w:rsidP="002A5FA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Регіони</w:t>
            </w:r>
          </w:p>
        </w:tc>
        <w:tc>
          <w:tcPr>
            <w:tcW w:w="533" w:type="pct"/>
            <w:vMerge w:val="restart"/>
          </w:tcPr>
          <w:p w:rsidR="006728EE" w:rsidRPr="000F0084" w:rsidRDefault="006728EE" w:rsidP="002A5FA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F0084">
              <w:rPr>
                <w:b/>
                <w:sz w:val="24"/>
                <w:szCs w:val="24"/>
              </w:rPr>
              <w:t>Загальна кількість</w:t>
            </w:r>
          </w:p>
        </w:tc>
        <w:tc>
          <w:tcPr>
            <w:tcW w:w="3836" w:type="pct"/>
            <w:gridSpan w:val="8"/>
          </w:tcPr>
          <w:p w:rsidR="006728EE" w:rsidRPr="000F0084" w:rsidRDefault="006728EE" w:rsidP="002A5FA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F0084">
              <w:rPr>
                <w:b/>
                <w:sz w:val="24"/>
                <w:szCs w:val="24"/>
              </w:rPr>
              <w:t>Кваліфікаційна категорія</w:t>
            </w:r>
          </w:p>
        </w:tc>
      </w:tr>
      <w:tr w:rsidR="006728EE" w:rsidRPr="000F0084" w:rsidTr="00475070">
        <w:tc>
          <w:tcPr>
            <w:tcW w:w="631" w:type="pct"/>
            <w:vMerge/>
            <w:vAlign w:val="center"/>
          </w:tcPr>
          <w:p w:rsidR="006728EE" w:rsidRPr="000F0084" w:rsidRDefault="006728EE" w:rsidP="002A5FA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33" w:type="pct"/>
            <w:vMerge/>
            <w:vAlign w:val="center"/>
          </w:tcPr>
          <w:p w:rsidR="006728EE" w:rsidRPr="000F0084" w:rsidRDefault="006728EE" w:rsidP="002A5FA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59" w:type="pct"/>
            <w:gridSpan w:val="2"/>
          </w:tcPr>
          <w:p w:rsidR="006728EE" w:rsidRPr="000F0084" w:rsidRDefault="006728EE" w:rsidP="002A5FA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F0084">
              <w:rPr>
                <w:b/>
                <w:sz w:val="24"/>
                <w:szCs w:val="24"/>
              </w:rPr>
              <w:t>спеціаліст</w:t>
            </w:r>
          </w:p>
        </w:tc>
        <w:tc>
          <w:tcPr>
            <w:tcW w:w="959" w:type="pct"/>
            <w:gridSpan w:val="2"/>
          </w:tcPr>
          <w:p w:rsidR="006728EE" w:rsidRPr="000F0084" w:rsidRDefault="006728EE" w:rsidP="002A5FA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F0084">
              <w:rPr>
                <w:b/>
                <w:sz w:val="24"/>
                <w:szCs w:val="24"/>
              </w:rPr>
              <w:t>спеціаліст ІІ категорії</w:t>
            </w:r>
          </w:p>
        </w:tc>
        <w:tc>
          <w:tcPr>
            <w:tcW w:w="959" w:type="pct"/>
            <w:gridSpan w:val="2"/>
          </w:tcPr>
          <w:p w:rsidR="006728EE" w:rsidRPr="000F0084" w:rsidRDefault="006728EE" w:rsidP="002A5FA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F0084">
              <w:rPr>
                <w:b/>
                <w:sz w:val="24"/>
                <w:szCs w:val="24"/>
              </w:rPr>
              <w:t>спеціаліст І категорії</w:t>
            </w:r>
          </w:p>
        </w:tc>
        <w:tc>
          <w:tcPr>
            <w:tcW w:w="959" w:type="pct"/>
            <w:gridSpan w:val="2"/>
          </w:tcPr>
          <w:p w:rsidR="006728EE" w:rsidRPr="000F0084" w:rsidRDefault="006728EE" w:rsidP="002A5FA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F0084">
              <w:rPr>
                <w:b/>
                <w:sz w:val="24"/>
                <w:szCs w:val="24"/>
              </w:rPr>
              <w:t>спеціаліст вищої категорії</w:t>
            </w:r>
          </w:p>
        </w:tc>
      </w:tr>
      <w:tr w:rsidR="006728EE" w:rsidRPr="000F0084" w:rsidTr="00475070">
        <w:tc>
          <w:tcPr>
            <w:tcW w:w="631" w:type="pct"/>
            <w:vMerge/>
            <w:vAlign w:val="center"/>
          </w:tcPr>
          <w:p w:rsidR="006728EE" w:rsidRPr="000F0084" w:rsidRDefault="006728EE" w:rsidP="002A5FA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33" w:type="pct"/>
            <w:vMerge/>
            <w:vAlign w:val="center"/>
          </w:tcPr>
          <w:p w:rsidR="006728EE" w:rsidRPr="000F0084" w:rsidRDefault="006728EE" w:rsidP="002A5FA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79" w:type="pct"/>
          </w:tcPr>
          <w:p w:rsidR="006728EE" w:rsidRPr="000F0084" w:rsidRDefault="006728EE" w:rsidP="002A5FA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F0084">
              <w:rPr>
                <w:b/>
                <w:sz w:val="24"/>
                <w:szCs w:val="24"/>
              </w:rPr>
              <w:t>к-сть</w:t>
            </w:r>
          </w:p>
        </w:tc>
        <w:tc>
          <w:tcPr>
            <w:tcW w:w="479" w:type="pct"/>
          </w:tcPr>
          <w:p w:rsidR="006728EE" w:rsidRPr="000F0084" w:rsidRDefault="006728EE" w:rsidP="002A5FA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F0084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479" w:type="pct"/>
          </w:tcPr>
          <w:p w:rsidR="006728EE" w:rsidRPr="000F0084" w:rsidRDefault="006728EE" w:rsidP="002A5FA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F0084">
              <w:rPr>
                <w:b/>
                <w:sz w:val="24"/>
                <w:szCs w:val="24"/>
              </w:rPr>
              <w:t>к-сть</w:t>
            </w:r>
          </w:p>
        </w:tc>
        <w:tc>
          <w:tcPr>
            <w:tcW w:w="479" w:type="pct"/>
          </w:tcPr>
          <w:p w:rsidR="006728EE" w:rsidRPr="000F0084" w:rsidRDefault="006728EE" w:rsidP="002A5FA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F0084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479" w:type="pct"/>
          </w:tcPr>
          <w:p w:rsidR="006728EE" w:rsidRPr="000F0084" w:rsidRDefault="006728EE" w:rsidP="002A5FA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F0084">
              <w:rPr>
                <w:b/>
                <w:sz w:val="24"/>
                <w:szCs w:val="24"/>
              </w:rPr>
              <w:t>к-сть</w:t>
            </w:r>
          </w:p>
        </w:tc>
        <w:tc>
          <w:tcPr>
            <w:tcW w:w="479" w:type="pct"/>
          </w:tcPr>
          <w:p w:rsidR="006728EE" w:rsidRPr="000F0084" w:rsidRDefault="006728EE" w:rsidP="002A5FA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F0084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479" w:type="pct"/>
          </w:tcPr>
          <w:p w:rsidR="006728EE" w:rsidRPr="000F0084" w:rsidRDefault="006728EE" w:rsidP="002A5FA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F0084">
              <w:rPr>
                <w:b/>
                <w:sz w:val="24"/>
                <w:szCs w:val="24"/>
              </w:rPr>
              <w:t>к-сть</w:t>
            </w:r>
          </w:p>
        </w:tc>
        <w:tc>
          <w:tcPr>
            <w:tcW w:w="480" w:type="pct"/>
          </w:tcPr>
          <w:p w:rsidR="006728EE" w:rsidRPr="000F0084" w:rsidRDefault="006728EE" w:rsidP="002A5FA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F0084">
              <w:rPr>
                <w:b/>
                <w:sz w:val="24"/>
                <w:szCs w:val="24"/>
              </w:rPr>
              <w:t>%</w:t>
            </w:r>
          </w:p>
        </w:tc>
      </w:tr>
      <w:tr w:rsidR="006728EE" w:rsidRPr="000F0084" w:rsidTr="00475070">
        <w:tc>
          <w:tcPr>
            <w:tcW w:w="631" w:type="pct"/>
          </w:tcPr>
          <w:p w:rsidR="006728EE" w:rsidRPr="00997300" w:rsidRDefault="006728EE" w:rsidP="002A5FA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Регіон 1</w:t>
            </w:r>
          </w:p>
        </w:tc>
        <w:tc>
          <w:tcPr>
            <w:tcW w:w="533" w:type="pct"/>
          </w:tcPr>
          <w:p w:rsidR="006728EE" w:rsidRPr="000F0084" w:rsidRDefault="006728EE" w:rsidP="002A5FA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479" w:type="pct"/>
          </w:tcPr>
          <w:p w:rsidR="006728EE" w:rsidRPr="000F0084" w:rsidRDefault="006728EE" w:rsidP="002A5FA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79" w:type="pct"/>
          </w:tcPr>
          <w:p w:rsidR="006728EE" w:rsidRPr="000F0084" w:rsidRDefault="006728EE" w:rsidP="002A5FA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9" w:type="pct"/>
          </w:tcPr>
          <w:p w:rsidR="006728EE" w:rsidRPr="000F0084" w:rsidRDefault="006728EE" w:rsidP="002A5FA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79" w:type="pct"/>
          </w:tcPr>
          <w:p w:rsidR="006728EE" w:rsidRPr="000F0084" w:rsidRDefault="006728EE" w:rsidP="002A5FA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9" w:type="pct"/>
          </w:tcPr>
          <w:p w:rsidR="006728EE" w:rsidRPr="000F0084" w:rsidRDefault="006728EE" w:rsidP="002A5FA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79" w:type="pct"/>
          </w:tcPr>
          <w:p w:rsidR="006728EE" w:rsidRPr="000F0084" w:rsidRDefault="006728EE" w:rsidP="002A5FA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79" w:type="pct"/>
          </w:tcPr>
          <w:p w:rsidR="006728EE" w:rsidRPr="000F0084" w:rsidRDefault="006728EE" w:rsidP="002A5FA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480" w:type="pct"/>
          </w:tcPr>
          <w:p w:rsidR="006728EE" w:rsidRPr="000F0084" w:rsidRDefault="006728EE" w:rsidP="002A5FA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6728EE" w:rsidRPr="000F0084" w:rsidTr="00475070">
        <w:tc>
          <w:tcPr>
            <w:tcW w:w="631" w:type="pct"/>
          </w:tcPr>
          <w:p w:rsidR="006728EE" w:rsidRPr="00997300" w:rsidRDefault="006728EE" w:rsidP="002A5FA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Регіон 2</w:t>
            </w:r>
          </w:p>
        </w:tc>
        <w:tc>
          <w:tcPr>
            <w:tcW w:w="533" w:type="pct"/>
          </w:tcPr>
          <w:p w:rsidR="006728EE" w:rsidRPr="000F0084" w:rsidRDefault="006728EE" w:rsidP="002A5FA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479" w:type="pct"/>
          </w:tcPr>
          <w:p w:rsidR="006728EE" w:rsidRPr="000F0084" w:rsidRDefault="006728EE" w:rsidP="002A5FA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79" w:type="pct"/>
          </w:tcPr>
          <w:p w:rsidR="006728EE" w:rsidRPr="000F0084" w:rsidRDefault="006728EE" w:rsidP="002A5FA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9" w:type="pct"/>
          </w:tcPr>
          <w:p w:rsidR="006728EE" w:rsidRPr="000F0084" w:rsidRDefault="006728EE" w:rsidP="002A5FA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79" w:type="pct"/>
          </w:tcPr>
          <w:p w:rsidR="006728EE" w:rsidRPr="000F0084" w:rsidRDefault="006728EE" w:rsidP="002A5FA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79" w:type="pct"/>
          </w:tcPr>
          <w:p w:rsidR="006728EE" w:rsidRPr="000F0084" w:rsidRDefault="006728EE" w:rsidP="002A5FA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479" w:type="pct"/>
          </w:tcPr>
          <w:p w:rsidR="006728EE" w:rsidRPr="000F0084" w:rsidRDefault="006728EE" w:rsidP="002A5FA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79" w:type="pct"/>
          </w:tcPr>
          <w:p w:rsidR="006728EE" w:rsidRPr="000F0084" w:rsidRDefault="006728EE" w:rsidP="002A5FA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80" w:type="pct"/>
          </w:tcPr>
          <w:p w:rsidR="006728EE" w:rsidRPr="000F0084" w:rsidRDefault="006728EE" w:rsidP="002A5FA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728EE" w:rsidRPr="000F0084" w:rsidTr="00475070">
        <w:tc>
          <w:tcPr>
            <w:tcW w:w="631" w:type="pct"/>
          </w:tcPr>
          <w:p w:rsidR="006728EE" w:rsidRPr="00997300" w:rsidRDefault="006728EE" w:rsidP="002A5FA0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997300">
              <w:rPr>
                <w:b/>
                <w:sz w:val="24"/>
                <w:szCs w:val="24"/>
              </w:rPr>
              <w:t>Всього</w:t>
            </w:r>
          </w:p>
        </w:tc>
        <w:tc>
          <w:tcPr>
            <w:tcW w:w="533" w:type="pct"/>
          </w:tcPr>
          <w:p w:rsidR="006728EE" w:rsidRPr="000F0084" w:rsidRDefault="006728EE" w:rsidP="002A5FA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479" w:type="pct"/>
          </w:tcPr>
          <w:p w:rsidR="006728EE" w:rsidRPr="000F0084" w:rsidRDefault="006728EE" w:rsidP="002A5FA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79" w:type="pct"/>
          </w:tcPr>
          <w:p w:rsidR="006728EE" w:rsidRPr="000F0084" w:rsidRDefault="006728EE" w:rsidP="002A5FA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9" w:type="pct"/>
          </w:tcPr>
          <w:p w:rsidR="006728EE" w:rsidRPr="000F0084" w:rsidRDefault="006728EE" w:rsidP="002A5FA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79" w:type="pct"/>
          </w:tcPr>
          <w:p w:rsidR="006728EE" w:rsidRPr="000F0084" w:rsidRDefault="006728EE" w:rsidP="002A5FA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79" w:type="pct"/>
          </w:tcPr>
          <w:p w:rsidR="006728EE" w:rsidRPr="000F0084" w:rsidRDefault="006728EE" w:rsidP="002A5FA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479" w:type="pct"/>
          </w:tcPr>
          <w:p w:rsidR="006728EE" w:rsidRPr="000F0084" w:rsidRDefault="006728EE" w:rsidP="002A5FA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79" w:type="pct"/>
          </w:tcPr>
          <w:p w:rsidR="006728EE" w:rsidRPr="000F0084" w:rsidRDefault="006728EE" w:rsidP="002A5FA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480" w:type="pct"/>
          </w:tcPr>
          <w:p w:rsidR="006728EE" w:rsidRPr="000F0084" w:rsidRDefault="006728EE" w:rsidP="002A5FA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</w:tbl>
    <w:p w:rsidR="006728EE" w:rsidRPr="00A153C5" w:rsidRDefault="006728EE" w:rsidP="00721CFE">
      <w:pPr>
        <w:tabs>
          <w:tab w:val="left" w:pos="2415"/>
        </w:tabs>
        <w:rPr>
          <w:sz w:val="24"/>
          <w:szCs w:val="24"/>
        </w:rPr>
      </w:pPr>
    </w:p>
    <w:p w:rsidR="006728EE" w:rsidRDefault="006728EE" w:rsidP="00475070">
      <w:pPr>
        <w:tabs>
          <w:tab w:val="left" w:pos="2415"/>
        </w:tabs>
        <w:rPr>
          <w:sz w:val="28"/>
          <w:szCs w:val="28"/>
          <w:lang w:val="ru-RU"/>
        </w:rPr>
      </w:pPr>
    </w:p>
    <w:p w:rsidR="006728EE" w:rsidRDefault="006728EE" w:rsidP="00721CFE">
      <w:pPr>
        <w:tabs>
          <w:tab w:val="left" w:pos="2415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Діаграма 5</w:t>
      </w:r>
    </w:p>
    <w:p w:rsidR="006728EE" w:rsidRDefault="006728EE" w:rsidP="00721CFE">
      <w:pPr>
        <w:tabs>
          <w:tab w:val="left" w:pos="2415"/>
        </w:tabs>
        <w:jc w:val="right"/>
        <w:rPr>
          <w:sz w:val="28"/>
          <w:szCs w:val="28"/>
          <w:lang w:val="ru-RU"/>
        </w:rPr>
      </w:pPr>
    </w:p>
    <w:p w:rsidR="006728EE" w:rsidRDefault="006728EE" w:rsidP="00997B1B">
      <w:pPr>
        <w:tabs>
          <w:tab w:val="left" w:pos="2415"/>
        </w:tabs>
        <w:jc w:val="center"/>
        <w:rPr>
          <w:sz w:val="28"/>
          <w:szCs w:val="28"/>
          <w:lang w:val="ru-RU"/>
        </w:rPr>
      </w:pPr>
      <w:r w:rsidRPr="00A732B2">
        <w:rPr>
          <w:noProof/>
          <w:sz w:val="28"/>
          <w:szCs w:val="28"/>
          <w:lang w:val="ru-RU"/>
        </w:rPr>
        <w:pict>
          <v:shape id="Диаграмма 30" o:spid="_x0000_i1028" type="#_x0000_t75" style="width:366.75pt;height:232.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">
            <v:imagedata r:id="rId9" o:title=""/>
            <o:lock v:ext="edit" aspectratio="f"/>
          </v:shape>
        </w:pict>
      </w:r>
    </w:p>
    <w:p w:rsidR="006728EE" w:rsidRDefault="006728EE" w:rsidP="00721CFE">
      <w:pPr>
        <w:tabs>
          <w:tab w:val="left" w:pos="2415"/>
        </w:tabs>
        <w:jc w:val="center"/>
        <w:rPr>
          <w:b/>
          <w:sz w:val="28"/>
          <w:szCs w:val="28"/>
        </w:rPr>
      </w:pPr>
    </w:p>
    <w:p w:rsidR="006728EE" w:rsidRDefault="006728EE" w:rsidP="00721CFE">
      <w:pPr>
        <w:tabs>
          <w:tab w:val="left" w:pos="2415"/>
        </w:tabs>
        <w:jc w:val="right"/>
        <w:rPr>
          <w:sz w:val="28"/>
          <w:szCs w:val="28"/>
        </w:rPr>
      </w:pPr>
      <w:r w:rsidRPr="00C409C9">
        <w:rPr>
          <w:sz w:val="28"/>
          <w:szCs w:val="28"/>
        </w:rPr>
        <w:t>Табл. 7</w:t>
      </w:r>
    </w:p>
    <w:p w:rsidR="006728EE" w:rsidRPr="00C409C9" w:rsidRDefault="006728EE" w:rsidP="00721CFE">
      <w:pPr>
        <w:tabs>
          <w:tab w:val="left" w:pos="2415"/>
        </w:tabs>
        <w:jc w:val="right"/>
        <w:rPr>
          <w:sz w:val="28"/>
          <w:szCs w:val="28"/>
        </w:rPr>
      </w:pPr>
    </w:p>
    <w:p w:rsidR="006728EE" w:rsidRPr="00A153C5" w:rsidRDefault="006728EE" w:rsidP="00721CFE">
      <w:pPr>
        <w:tabs>
          <w:tab w:val="left" w:pos="2415"/>
        </w:tabs>
        <w:jc w:val="center"/>
        <w:rPr>
          <w:b/>
          <w:sz w:val="28"/>
          <w:szCs w:val="28"/>
        </w:rPr>
      </w:pPr>
      <w:r w:rsidRPr="00A153C5">
        <w:rPr>
          <w:b/>
          <w:sz w:val="28"/>
          <w:szCs w:val="28"/>
        </w:rPr>
        <w:t>Узагальнені результати відповідей респондентів до анкети № 3.</w:t>
      </w:r>
    </w:p>
    <w:p w:rsidR="006728EE" w:rsidRDefault="006728EE" w:rsidP="00721CFE">
      <w:pPr>
        <w:tabs>
          <w:tab w:val="left" w:pos="2415"/>
        </w:tabs>
        <w:jc w:val="center"/>
        <w:rPr>
          <w:b/>
          <w:sz w:val="28"/>
          <w:szCs w:val="28"/>
          <w:lang w:val="ru-RU"/>
        </w:rPr>
      </w:pPr>
      <w:r w:rsidRPr="00A153C5">
        <w:rPr>
          <w:b/>
          <w:sz w:val="28"/>
          <w:szCs w:val="28"/>
        </w:rPr>
        <w:t>Визначення якості організації освітнього середовища на уроці</w:t>
      </w:r>
    </w:p>
    <w:p w:rsidR="006728EE" w:rsidRPr="00C409C9" w:rsidRDefault="006728EE" w:rsidP="00721CFE">
      <w:pPr>
        <w:tabs>
          <w:tab w:val="left" w:pos="2415"/>
        </w:tabs>
        <w:jc w:val="center"/>
        <w:rPr>
          <w:b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"/>
        <w:gridCol w:w="6072"/>
        <w:gridCol w:w="1627"/>
        <w:gridCol w:w="1279"/>
      </w:tblGrid>
      <w:tr w:rsidR="006728EE" w:rsidRPr="000F0084" w:rsidTr="00A17A7C">
        <w:tc>
          <w:tcPr>
            <w:tcW w:w="310" w:type="pct"/>
            <w:vMerge w:val="restart"/>
          </w:tcPr>
          <w:p w:rsidR="006728EE" w:rsidRPr="00936E2A" w:rsidRDefault="006728EE" w:rsidP="002A5FA0">
            <w:pPr>
              <w:tabs>
                <w:tab w:val="left" w:pos="2415"/>
              </w:tabs>
              <w:jc w:val="center"/>
              <w:rPr>
                <w:b/>
                <w:sz w:val="24"/>
                <w:szCs w:val="24"/>
              </w:rPr>
            </w:pPr>
            <w:r w:rsidRPr="00936E2A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3172" w:type="pct"/>
            <w:vMerge w:val="restart"/>
          </w:tcPr>
          <w:p w:rsidR="006728EE" w:rsidRPr="00936E2A" w:rsidRDefault="006728EE" w:rsidP="002A5FA0">
            <w:pPr>
              <w:tabs>
                <w:tab w:val="left" w:pos="2415"/>
              </w:tabs>
              <w:jc w:val="center"/>
              <w:rPr>
                <w:b/>
                <w:sz w:val="24"/>
                <w:szCs w:val="24"/>
              </w:rPr>
            </w:pPr>
          </w:p>
          <w:p w:rsidR="006728EE" w:rsidRPr="00936E2A" w:rsidRDefault="006728EE" w:rsidP="002A5FA0">
            <w:pPr>
              <w:tabs>
                <w:tab w:val="left" w:pos="2415"/>
              </w:tabs>
              <w:jc w:val="center"/>
              <w:rPr>
                <w:b/>
                <w:sz w:val="24"/>
                <w:szCs w:val="24"/>
              </w:rPr>
            </w:pPr>
            <w:r w:rsidRPr="00936E2A">
              <w:rPr>
                <w:b/>
                <w:sz w:val="24"/>
                <w:szCs w:val="24"/>
              </w:rPr>
              <w:t>Ключові питання</w:t>
            </w:r>
          </w:p>
        </w:tc>
        <w:tc>
          <w:tcPr>
            <w:tcW w:w="850" w:type="pct"/>
          </w:tcPr>
          <w:p w:rsidR="006728EE" w:rsidRPr="00936E2A" w:rsidRDefault="006728EE" w:rsidP="002A5FA0">
            <w:pPr>
              <w:tabs>
                <w:tab w:val="left" w:pos="241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Регіон 1</w:t>
            </w:r>
          </w:p>
        </w:tc>
        <w:tc>
          <w:tcPr>
            <w:tcW w:w="668" w:type="pct"/>
          </w:tcPr>
          <w:p w:rsidR="006728EE" w:rsidRPr="00936E2A" w:rsidRDefault="006728EE" w:rsidP="002A5FA0">
            <w:pPr>
              <w:tabs>
                <w:tab w:val="left" w:pos="241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Регіон 2</w:t>
            </w:r>
          </w:p>
        </w:tc>
      </w:tr>
      <w:tr w:rsidR="006728EE" w:rsidRPr="000F0084" w:rsidTr="00A17A7C">
        <w:tc>
          <w:tcPr>
            <w:tcW w:w="310" w:type="pct"/>
            <w:vMerge/>
            <w:vAlign w:val="center"/>
          </w:tcPr>
          <w:p w:rsidR="006728EE" w:rsidRPr="00936E2A" w:rsidRDefault="006728EE" w:rsidP="002A5FA0">
            <w:pPr>
              <w:rPr>
                <w:b/>
                <w:sz w:val="24"/>
                <w:szCs w:val="24"/>
              </w:rPr>
            </w:pPr>
          </w:p>
        </w:tc>
        <w:tc>
          <w:tcPr>
            <w:tcW w:w="3172" w:type="pct"/>
            <w:vMerge/>
            <w:vAlign w:val="center"/>
          </w:tcPr>
          <w:p w:rsidR="006728EE" w:rsidRPr="00936E2A" w:rsidRDefault="006728EE" w:rsidP="002A5FA0">
            <w:pPr>
              <w:rPr>
                <w:b/>
                <w:sz w:val="24"/>
                <w:szCs w:val="24"/>
              </w:rPr>
            </w:pPr>
          </w:p>
        </w:tc>
        <w:tc>
          <w:tcPr>
            <w:tcW w:w="1518" w:type="pct"/>
            <w:gridSpan w:val="2"/>
          </w:tcPr>
          <w:p w:rsidR="006728EE" w:rsidRPr="00936E2A" w:rsidRDefault="006728EE" w:rsidP="002A5FA0">
            <w:pPr>
              <w:tabs>
                <w:tab w:val="left" w:pos="2415"/>
              </w:tabs>
              <w:jc w:val="center"/>
              <w:rPr>
                <w:b/>
                <w:sz w:val="24"/>
                <w:szCs w:val="24"/>
              </w:rPr>
            </w:pPr>
            <w:r w:rsidRPr="00936E2A">
              <w:rPr>
                <w:b/>
                <w:sz w:val="24"/>
                <w:szCs w:val="24"/>
              </w:rPr>
              <w:t>відсоток респондентів</w:t>
            </w:r>
          </w:p>
        </w:tc>
      </w:tr>
      <w:tr w:rsidR="006728EE" w:rsidRPr="000F0084" w:rsidTr="00A17A7C">
        <w:tc>
          <w:tcPr>
            <w:tcW w:w="310" w:type="pct"/>
          </w:tcPr>
          <w:p w:rsidR="006728EE" w:rsidRPr="000F0084" w:rsidRDefault="006728EE" w:rsidP="002A5FA0">
            <w:pPr>
              <w:tabs>
                <w:tab w:val="left" w:pos="2415"/>
              </w:tabs>
              <w:rPr>
                <w:sz w:val="24"/>
                <w:szCs w:val="24"/>
              </w:rPr>
            </w:pPr>
            <w:r w:rsidRPr="000F0084">
              <w:rPr>
                <w:sz w:val="24"/>
                <w:szCs w:val="24"/>
              </w:rPr>
              <w:t>1.</w:t>
            </w:r>
          </w:p>
        </w:tc>
        <w:tc>
          <w:tcPr>
            <w:tcW w:w="3172" w:type="pct"/>
          </w:tcPr>
          <w:p w:rsidR="006728EE" w:rsidRPr="000F0084" w:rsidRDefault="006728EE" w:rsidP="002A5FA0">
            <w:pPr>
              <w:tabs>
                <w:tab w:val="left" w:pos="2415"/>
              </w:tabs>
              <w:rPr>
                <w:sz w:val="24"/>
                <w:szCs w:val="24"/>
              </w:rPr>
            </w:pPr>
            <w:r w:rsidRPr="000F0084">
              <w:rPr>
                <w:sz w:val="24"/>
                <w:szCs w:val="24"/>
              </w:rPr>
              <w:t>Постійно використовують інформаційно-комунікативні технології на уроках</w:t>
            </w:r>
          </w:p>
        </w:tc>
        <w:tc>
          <w:tcPr>
            <w:tcW w:w="850" w:type="pct"/>
          </w:tcPr>
          <w:p w:rsidR="006728EE" w:rsidRPr="000F0084" w:rsidRDefault="006728EE" w:rsidP="002A5FA0">
            <w:pPr>
              <w:tabs>
                <w:tab w:val="left" w:pos="24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668" w:type="pct"/>
          </w:tcPr>
          <w:p w:rsidR="006728EE" w:rsidRPr="000F0084" w:rsidRDefault="006728EE" w:rsidP="002A5FA0">
            <w:pPr>
              <w:tabs>
                <w:tab w:val="left" w:pos="24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6728EE" w:rsidRPr="000F0084" w:rsidTr="00A17A7C">
        <w:tc>
          <w:tcPr>
            <w:tcW w:w="310" w:type="pct"/>
          </w:tcPr>
          <w:p w:rsidR="006728EE" w:rsidRPr="000F0084" w:rsidRDefault="006728EE" w:rsidP="002A5FA0">
            <w:pPr>
              <w:tabs>
                <w:tab w:val="left" w:pos="2415"/>
              </w:tabs>
              <w:rPr>
                <w:sz w:val="24"/>
                <w:szCs w:val="24"/>
              </w:rPr>
            </w:pPr>
            <w:r w:rsidRPr="000F0084">
              <w:rPr>
                <w:sz w:val="24"/>
                <w:szCs w:val="24"/>
              </w:rPr>
              <w:t>2.</w:t>
            </w:r>
          </w:p>
        </w:tc>
        <w:tc>
          <w:tcPr>
            <w:tcW w:w="3172" w:type="pct"/>
          </w:tcPr>
          <w:p w:rsidR="006728EE" w:rsidRPr="000F0084" w:rsidRDefault="006728EE" w:rsidP="002A5FA0">
            <w:pPr>
              <w:tabs>
                <w:tab w:val="left" w:pos="2415"/>
              </w:tabs>
              <w:rPr>
                <w:sz w:val="24"/>
                <w:szCs w:val="24"/>
              </w:rPr>
            </w:pPr>
            <w:r w:rsidRPr="000F0084">
              <w:rPr>
                <w:sz w:val="24"/>
                <w:szCs w:val="24"/>
              </w:rPr>
              <w:t>Володіють знаннями про психологічні особливості та методичні прийоми роботи  з обдарованими учнями</w:t>
            </w:r>
          </w:p>
        </w:tc>
        <w:tc>
          <w:tcPr>
            <w:tcW w:w="850" w:type="pct"/>
          </w:tcPr>
          <w:p w:rsidR="006728EE" w:rsidRPr="000F0084" w:rsidRDefault="006728EE" w:rsidP="002A5FA0">
            <w:pPr>
              <w:tabs>
                <w:tab w:val="left" w:pos="24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668" w:type="pct"/>
          </w:tcPr>
          <w:p w:rsidR="006728EE" w:rsidRPr="000F0084" w:rsidRDefault="006728EE" w:rsidP="002A5FA0">
            <w:pPr>
              <w:tabs>
                <w:tab w:val="left" w:pos="2415"/>
              </w:tabs>
              <w:jc w:val="center"/>
              <w:rPr>
                <w:sz w:val="24"/>
                <w:szCs w:val="24"/>
              </w:rPr>
            </w:pPr>
            <w:r w:rsidRPr="000F0084">
              <w:rPr>
                <w:sz w:val="24"/>
                <w:szCs w:val="24"/>
              </w:rPr>
              <w:t>94</w:t>
            </w:r>
          </w:p>
        </w:tc>
      </w:tr>
      <w:tr w:rsidR="006728EE" w:rsidRPr="000F0084" w:rsidTr="00A17A7C">
        <w:trPr>
          <w:trHeight w:val="750"/>
        </w:trPr>
        <w:tc>
          <w:tcPr>
            <w:tcW w:w="310" w:type="pct"/>
            <w:vMerge w:val="restart"/>
          </w:tcPr>
          <w:p w:rsidR="006728EE" w:rsidRPr="000F0084" w:rsidRDefault="006728EE" w:rsidP="002A5FA0">
            <w:pPr>
              <w:tabs>
                <w:tab w:val="left" w:pos="2415"/>
              </w:tabs>
              <w:rPr>
                <w:sz w:val="24"/>
                <w:szCs w:val="24"/>
              </w:rPr>
            </w:pPr>
            <w:r w:rsidRPr="000F0084">
              <w:rPr>
                <w:sz w:val="24"/>
                <w:szCs w:val="24"/>
              </w:rPr>
              <w:t>3.</w:t>
            </w:r>
          </w:p>
        </w:tc>
        <w:tc>
          <w:tcPr>
            <w:tcW w:w="3172" w:type="pct"/>
          </w:tcPr>
          <w:p w:rsidR="006728EE" w:rsidRPr="000F0084" w:rsidRDefault="006728EE" w:rsidP="002A5FA0">
            <w:pPr>
              <w:widowControl/>
              <w:numPr>
                <w:ilvl w:val="0"/>
                <w:numId w:val="2"/>
              </w:numPr>
              <w:tabs>
                <w:tab w:val="left" w:pos="241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0F0084">
              <w:rPr>
                <w:sz w:val="24"/>
                <w:szCs w:val="24"/>
              </w:rPr>
              <w:t>Сучасні форми організації навчального процесу з обдарованими учнями</w:t>
            </w:r>
          </w:p>
          <w:p w:rsidR="006728EE" w:rsidRPr="000F0084" w:rsidRDefault="006728EE" w:rsidP="002A5FA0">
            <w:pPr>
              <w:widowControl/>
              <w:numPr>
                <w:ilvl w:val="0"/>
                <w:numId w:val="2"/>
              </w:numPr>
              <w:tabs>
                <w:tab w:val="left" w:pos="241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E93491">
              <w:rPr>
                <w:sz w:val="24"/>
                <w:szCs w:val="24"/>
              </w:rPr>
              <w:t>проекти</w:t>
            </w:r>
          </w:p>
        </w:tc>
        <w:tc>
          <w:tcPr>
            <w:tcW w:w="850" w:type="pct"/>
          </w:tcPr>
          <w:p w:rsidR="006728EE" w:rsidRPr="000F0084" w:rsidRDefault="006728EE" w:rsidP="002A5FA0">
            <w:pPr>
              <w:tabs>
                <w:tab w:val="left" w:pos="24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68" w:type="pct"/>
          </w:tcPr>
          <w:p w:rsidR="006728EE" w:rsidRPr="000F0084" w:rsidRDefault="006728EE" w:rsidP="002A5FA0">
            <w:pPr>
              <w:tabs>
                <w:tab w:val="left" w:pos="24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728EE" w:rsidRPr="000F0084" w:rsidTr="00A17A7C">
        <w:trPr>
          <w:trHeight w:val="345"/>
        </w:trPr>
        <w:tc>
          <w:tcPr>
            <w:tcW w:w="310" w:type="pct"/>
            <w:vMerge/>
            <w:vAlign w:val="center"/>
          </w:tcPr>
          <w:p w:rsidR="006728EE" w:rsidRPr="000F0084" w:rsidRDefault="006728EE" w:rsidP="002A5FA0">
            <w:pPr>
              <w:rPr>
                <w:sz w:val="24"/>
                <w:szCs w:val="24"/>
              </w:rPr>
            </w:pPr>
          </w:p>
        </w:tc>
        <w:tc>
          <w:tcPr>
            <w:tcW w:w="3172" w:type="pct"/>
          </w:tcPr>
          <w:p w:rsidR="006728EE" w:rsidRPr="000F0084" w:rsidRDefault="006728EE" w:rsidP="002A5FA0">
            <w:pPr>
              <w:widowControl/>
              <w:numPr>
                <w:ilvl w:val="0"/>
                <w:numId w:val="2"/>
              </w:numPr>
              <w:tabs>
                <w:tab w:val="left" w:pos="241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0F0084">
              <w:rPr>
                <w:sz w:val="24"/>
                <w:szCs w:val="24"/>
              </w:rPr>
              <w:t>нестандартні уроки</w:t>
            </w:r>
          </w:p>
        </w:tc>
        <w:tc>
          <w:tcPr>
            <w:tcW w:w="850" w:type="pct"/>
          </w:tcPr>
          <w:p w:rsidR="006728EE" w:rsidRPr="000F0084" w:rsidRDefault="006728EE" w:rsidP="002A5FA0">
            <w:pPr>
              <w:tabs>
                <w:tab w:val="left" w:pos="24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668" w:type="pct"/>
          </w:tcPr>
          <w:p w:rsidR="006728EE" w:rsidRPr="000F0084" w:rsidRDefault="006728EE" w:rsidP="002A5FA0">
            <w:pPr>
              <w:tabs>
                <w:tab w:val="left" w:pos="24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6728EE" w:rsidRPr="000F0084" w:rsidTr="00A17A7C">
        <w:trPr>
          <w:trHeight w:val="345"/>
        </w:trPr>
        <w:tc>
          <w:tcPr>
            <w:tcW w:w="310" w:type="pct"/>
            <w:vAlign w:val="center"/>
          </w:tcPr>
          <w:p w:rsidR="006728EE" w:rsidRPr="000F0084" w:rsidRDefault="006728EE" w:rsidP="002A5FA0">
            <w:pPr>
              <w:rPr>
                <w:sz w:val="24"/>
                <w:szCs w:val="24"/>
              </w:rPr>
            </w:pPr>
          </w:p>
        </w:tc>
        <w:tc>
          <w:tcPr>
            <w:tcW w:w="3172" w:type="pct"/>
          </w:tcPr>
          <w:p w:rsidR="006728EE" w:rsidRPr="000F0084" w:rsidRDefault="006728EE" w:rsidP="002A5FA0">
            <w:pPr>
              <w:widowControl/>
              <w:numPr>
                <w:ilvl w:val="0"/>
                <w:numId w:val="2"/>
              </w:numPr>
              <w:tabs>
                <w:tab w:val="left" w:pos="241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0F0084">
              <w:rPr>
                <w:sz w:val="24"/>
                <w:szCs w:val="24"/>
              </w:rPr>
              <w:t>лекції</w:t>
            </w:r>
          </w:p>
        </w:tc>
        <w:tc>
          <w:tcPr>
            <w:tcW w:w="850" w:type="pct"/>
          </w:tcPr>
          <w:p w:rsidR="006728EE" w:rsidRPr="000F0084" w:rsidRDefault="006728EE" w:rsidP="002A5FA0">
            <w:pPr>
              <w:tabs>
                <w:tab w:val="left" w:pos="24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68" w:type="pct"/>
          </w:tcPr>
          <w:p w:rsidR="006728EE" w:rsidRPr="000F0084" w:rsidRDefault="006728EE" w:rsidP="002A5FA0">
            <w:pPr>
              <w:tabs>
                <w:tab w:val="left" w:pos="24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6728EE" w:rsidRPr="000F0084" w:rsidTr="00A17A7C">
        <w:trPr>
          <w:trHeight w:val="450"/>
        </w:trPr>
        <w:tc>
          <w:tcPr>
            <w:tcW w:w="310" w:type="pct"/>
            <w:vMerge w:val="restart"/>
          </w:tcPr>
          <w:p w:rsidR="006728EE" w:rsidRPr="000F0084" w:rsidRDefault="006728EE" w:rsidP="002A5FA0">
            <w:pPr>
              <w:tabs>
                <w:tab w:val="left" w:pos="2415"/>
              </w:tabs>
              <w:rPr>
                <w:sz w:val="24"/>
                <w:szCs w:val="24"/>
              </w:rPr>
            </w:pPr>
            <w:r w:rsidRPr="000F0084">
              <w:rPr>
                <w:sz w:val="24"/>
                <w:szCs w:val="24"/>
              </w:rPr>
              <w:t>4.</w:t>
            </w:r>
          </w:p>
        </w:tc>
        <w:tc>
          <w:tcPr>
            <w:tcW w:w="3172" w:type="pct"/>
          </w:tcPr>
          <w:p w:rsidR="006728EE" w:rsidRPr="000F0084" w:rsidRDefault="006728EE" w:rsidP="002A5FA0">
            <w:pPr>
              <w:tabs>
                <w:tab w:val="left" w:pos="2415"/>
              </w:tabs>
              <w:rPr>
                <w:sz w:val="24"/>
                <w:szCs w:val="24"/>
              </w:rPr>
            </w:pPr>
            <w:r w:rsidRPr="000F0084">
              <w:rPr>
                <w:sz w:val="24"/>
                <w:szCs w:val="24"/>
              </w:rPr>
              <w:t>За якими параметрами виявляються здібності обдарованих учнів:</w:t>
            </w:r>
          </w:p>
          <w:p w:rsidR="006728EE" w:rsidRPr="000F0084" w:rsidRDefault="006728EE" w:rsidP="002A5FA0">
            <w:pPr>
              <w:widowControl/>
              <w:numPr>
                <w:ilvl w:val="0"/>
                <w:numId w:val="3"/>
              </w:numPr>
              <w:tabs>
                <w:tab w:val="left" w:pos="241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0F0084">
              <w:rPr>
                <w:sz w:val="24"/>
                <w:szCs w:val="24"/>
              </w:rPr>
              <w:t>особливості мислення</w:t>
            </w:r>
          </w:p>
        </w:tc>
        <w:tc>
          <w:tcPr>
            <w:tcW w:w="850" w:type="pct"/>
          </w:tcPr>
          <w:p w:rsidR="006728EE" w:rsidRPr="000F0084" w:rsidRDefault="006728EE" w:rsidP="002A5FA0">
            <w:pPr>
              <w:tabs>
                <w:tab w:val="left" w:pos="24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668" w:type="pct"/>
          </w:tcPr>
          <w:p w:rsidR="006728EE" w:rsidRPr="000F0084" w:rsidRDefault="006728EE" w:rsidP="002A5FA0">
            <w:pPr>
              <w:tabs>
                <w:tab w:val="left" w:pos="24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6728EE" w:rsidRPr="000F0084" w:rsidTr="00A17A7C">
        <w:trPr>
          <w:trHeight w:val="360"/>
        </w:trPr>
        <w:tc>
          <w:tcPr>
            <w:tcW w:w="310" w:type="pct"/>
            <w:vMerge/>
            <w:vAlign w:val="center"/>
          </w:tcPr>
          <w:p w:rsidR="006728EE" w:rsidRPr="000F0084" w:rsidRDefault="006728EE" w:rsidP="002A5FA0">
            <w:pPr>
              <w:rPr>
                <w:sz w:val="24"/>
                <w:szCs w:val="24"/>
              </w:rPr>
            </w:pPr>
          </w:p>
        </w:tc>
        <w:tc>
          <w:tcPr>
            <w:tcW w:w="3172" w:type="pct"/>
          </w:tcPr>
          <w:p w:rsidR="006728EE" w:rsidRPr="000F0084" w:rsidRDefault="006728EE" w:rsidP="002A5FA0">
            <w:pPr>
              <w:widowControl/>
              <w:numPr>
                <w:ilvl w:val="0"/>
                <w:numId w:val="3"/>
              </w:numPr>
              <w:tabs>
                <w:tab w:val="left" w:pos="241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0F0084">
              <w:rPr>
                <w:sz w:val="24"/>
                <w:szCs w:val="24"/>
              </w:rPr>
              <w:t xml:space="preserve">характеристика пам'яті </w:t>
            </w:r>
          </w:p>
        </w:tc>
        <w:tc>
          <w:tcPr>
            <w:tcW w:w="850" w:type="pct"/>
          </w:tcPr>
          <w:p w:rsidR="006728EE" w:rsidRPr="000F0084" w:rsidRDefault="006728EE" w:rsidP="002A5FA0">
            <w:pPr>
              <w:tabs>
                <w:tab w:val="left" w:pos="24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668" w:type="pct"/>
          </w:tcPr>
          <w:p w:rsidR="006728EE" w:rsidRPr="000F0084" w:rsidRDefault="006728EE" w:rsidP="002A5FA0">
            <w:pPr>
              <w:tabs>
                <w:tab w:val="left" w:pos="24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6728EE" w:rsidRPr="000F0084" w:rsidTr="00A17A7C">
        <w:trPr>
          <w:trHeight w:val="780"/>
        </w:trPr>
        <w:tc>
          <w:tcPr>
            <w:tcW w:w="310" w:type="pct"/>
            <w:vMerge w:val="restart"/>
          </w:tcPr>
          <w:p w:rsidR="006728EE" w:rsidRPr="000F0084" w:rsidRDefault="006728EE" w:rsidP="002A5FA0">
            <w:pPr>
              <w:tabs>
                <w:tab w:val="left" w:pos="2415"/>
              </w:tabs>
              <w:rPr>
                <w:sz w:val="24"/>
                <w:szCs w:val="24"/>
              </w:rPr>
            </w:pPr>
            <w:r w:rsidRPr="000F0084">
              <w:rPr>
                <w:sz w:val="24"/>
                <w:szCs w:val="24"/>
              </w:rPr>
              <w:t>5.</w:t>
            </w:r>
          </w:p>
        </w:tc>
        <w:tc>
          <w:tcPr>
            <w:tcW w:w="3172" w:type="pct"/>
          </w:tcPr>
          <w:p w:rsidR="006728EE" w:rsidRPr="000F0084" w:rsidRDefault="006728EE" w:rsidP="002A5FA0">
            <w:pPr>
              <w:tabs>
                <w:tab w:val="left" w:pos="2415"/>
              </w:tabs>
              <w:rPr>
                <w:sz w:val="24"/>
                <w:szCs w:val="24"/>
              </w:rPr>
            </w:pPr>
            <w:r w:rsidRPr="000F0084">
              <w:rPr>
                <w:sz w:val="24"/>
                <w:szCs w:val="24"/>
              </w:rPr>
              <w:t>Найбільш ефективні форми позакласної роботи з обдарованими учнями:</w:t>
            </w:r>
          </w:p>
          <w:p w:rsidR="006728EE" w:rsidRPr="000F0084" w:rsidRDefault="006728EE" w:rsidP="002A5FA0">
            <w:pPr>
              <w:widowControl/>
              <w:numPr>
                <w:ilvl w:val="0"/>
                <w:numId w:val="4"/>
              </w:numPr>
              <w:tabs>
                <w:tab w:val="left" w:pos="241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0F0084">
              <w:rPr>
                <w:sz w:val="24"/>
                <w:szCs w:val="24"/>
              </w:rPr>
              <w:t>факультативи</w:t>
            </w:r>
          </w:p>
        </w:tc>
        <w:tc>
          <w:tcPr>
            <w:tcW w:w="850" w:type="pct"/>
          </w:tcPr>
          <w:p w:rsidR="006728EE" w:rsidRPr="000F0084" w:rsidRDefault="006728EE" w:rsidP="002A5FA0">
            <w:pPr>
              <w:tabs>
                <w:tab w:val="left" w:pos="24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668" w:type="pct"/>
          </w:tcPr>
          <w:p w:rsidR="006728EE" w:rsidRPr="000F0084" w:rsidRDefault="006728EE" w:rsidP="002A5FA0">
            <w:pPr>
              <w:tabs>
                <w:tab w:val="left" w:pos="241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</w:tr>
      <w:tr w:rsidR="006728EE" w:rsidRPr="000F0084" w:rsidTr="00A17A7C">
        <w:trPr>
          <w:trHeight w:val="285"/>
        </w:trPr>
        <w:tc>
          <w:tcPr>
            <w:tcW w:w="310" w:type="pct"/>
            <w:vMerge/>
            <w:vAlign w:val="center"/>
          </w:tcPr>
          <w:p w:rsidR="006728EE" w:rsidRPr="000F0084" w:rsidRDefault="006728EE" w:rsidP="002A5FA0">
            <w:pPr>
              <w:rPr>
                <w:sz w:val="24"/>
                <w:szCs w:val="24"/>
              </w:rPr>
            </w:pPr>
          </w:p>
        </w:tc>
        <w:tc>
          <w:tcPr>
            <w:tcW w:w="3172" w:type="pct"/>
          </w:tcPr>
          <w:p w:rsidR="006728EE" w:rsidRPr="000F0084" w:rsidRDefault="006728EE" w:rsidP="002A5FA0">
            <w:pPr>
              <w:widowControl/>
              <w:numPr>
                <w:ilvl w:val="0"/>
                <w:numId w:val="4"/>
              </w:numPr>
              <w:tabs>
                <w:tab w:val="left" w:pos="241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0F0084">
              <w:rPr>
                <w:sz w:val="24"/>
                <w:szCs w:val="24"/>
              </w:rPr>
              <w:t>екскурсії</w:t>
            </w:r>
          </w:p>
        </w:tc>
        <w:tc>
          <w:tcPr>
            <w:tcW w:w="850" w:type="pct"/>
          </w:tcPr>
          <w:p w:rsidR="006728EE" w:rsidRPr="000F0084" w:rsidRDefault="006728EE" w:rsidP="002A5FA0">
            <w:pPr>
              <w:tabs>
                <w:tab w:val="left" w:pos="24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68" w:type="pct"/>
          </w:tcPr>
          <w:p w:rsidR="006728EE" w:rsidRPr="000F0084" w:rsidRDefault="006728EE" w:rsidP="002A5FA0">
            <w:pPr>
              <w:tabs>
                <w:tab w:val="left" w:pos="24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6728EE" w:rsidRPr="000F0084" w:rsidTr="00A17A7C">
        <w:trPr>
          <w:trHeight w:val="285"/>
        </w:trPr>
        <w:tc>
          <w:tcPr>
            <w:tcW w:w="310" w:type="pct"/>
            <w:vMerge/>
            <w:vAlign w:val="center"/>
          </w:tcPr>
          <w:p w:rsidR="006728EE" w:rsidRPr="000F0084" w:rsidRDefault="006728EE" w:rsidP="002A5FA0">
            <w:pPr>
              <w:rPr>
                <w:sz w:val="24"/>
                <w:szCs w:val="24"/>
              </w:rPr>
            </w:pPr>
          </w:p>
        </w:tc>
        <w:tc>
          <w:tcPr>
            <w:tcW w:w="3172" w:type="pct"/>
          </w:tcPr>
          <w:p w:rsidR="006728EE" w:rsidRPr="000F0084" w:rsidRDefault="006728EE" w:rsidP="002A5FA0">
            <w:pPr>
              <w:widowControl/>
              <w:numPr>
                <w:ilvl w:val="0"/>
                <w:numId w:val="4"/>
              </w:numPr>
              <w:tabs>
                <w:tab w:val="left" w:pos="241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0F0084">
              <w:rPr>
                <w:sz w:val="24"/>
                <w:szCs w:val="24"/>
              </w:rPr>
              <w:t>курси за вибором</w:t>
            </w:r>
          </w:p>
        </w:tc>
        <w:tc>
          <w:tcPr>
            <w:tcW w:w="850" w:type="pct"/>
          </w:tcPr>
          <w:p w:rsidR="006728EE" w:rsidRPr="000F0084" w:rsidRDefault="006728EE" w:rsidP="002A5FA0">
            <w:pPr>
              <w:tabs>
                <w:tab w:val="left" w:pos="24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68" w:type="pct"/>
          </w:tcPr>
          <w:p w:rsidR="006728EE" w:rsidRPr="000F0084" w:rsidRDefault="006728EE" w:rsidP="002A5FA0">
            <w:pPr>
              <w:tabs>
                <w:tab w:val="left" w:pos="24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6728EE" w:rsidRPr="000F0084" w:rsidTr="00A17A7C">
        <w:trPr>
          <w:trHeight w:val="285"/>
        </w:trPr>
        <w:tc>
          <w:tcPr>
            <w:tcW w:w="310" w:type="pct"/>
            <w:vAlign w:val="center"/>
          </w:tcPr>
          <w:p w:rsidR="006728EE" w:rsidRPr="000F0084" w:rsidRDefault="006728EE" w:rsidP="002A5FA0">
            <w:pPr>
              <w:rPr>
                <w:sz w:val="24"/>
                <w:szCs w:val="24"/>
              </w:rPr>
            </w:pPr>
          </w:p>
        </w:tc>
        <w:tc>
          <w:tcPr>
            <w:tcW w:w="3172" w:type="pct"/>
          </w:tcPr>
          <w:p w:rsidR="006728EE" w:rsidRPr="000F0084" w:rsidRDefault="006728EE" w:rsidP="002A5FA0">
            <w:pPr>
              <w:widowControl/>
              <w:numPr>
                <w:ilvl w:val="0"/>
                <w:numId w:val="4"/>
              </w:numPr>
              <w:tabs>
                <w:tab w:val="left" w:pos="241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0F0084">
              <w:rPr>
                <w:sz w:val="24"/>
                <w:szCs w:val="24"/>
              </w:rPr>
              <w:t>тиждень науки</w:t>
            </w:r>
          </w:p>
        </w:tc>
        <w:tc>
          <w:tcPr>
            <w:tcW w:w="850" w:type="pct"/>
          </w:tcPr>
          <w:p w:rsidR="006728EE" w:rsidRPr="000F0084" w:rsidRDefault="006728EE" w:rsidP="002A5FA0">
            <w:pPr>
              <w:tabs>
                <w:tab w:val="left" w:pos="241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668" w:type="pct"/>
          </w:tcPr>
          <w:p w:rsidR="006728EE" w:rsidRPr="000F0084" w:rsidRDefault="006728EE" w:rsidP="002A5FA0">
            <w:pPr>
              <w:tabs>
                <w:tab w:val="left" w:pos="241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</w:tr>
      <w:tr w:rsidR="006728EE" w:rsidRPr="000F0084" w:rsidTr="00A17A7C">
        <w:tc>
          <w:tcPr>
            <w:tcW w:w="310" w:type="pct"/>
          </w:tcPr>
          <w:p w:rsidR="006728EE" w:rsidRPr="000F0084" w:rsidRDefault="006728EE" w:rsidP="002A5FA0">
            <w:pPr>
              <w:tabs>
                <w:tab w:val="left" w:pos="2415"/>
              </w:tabs>
              <w:rPr>
                <w:sz w:val="24"/>
                <w:szCs w:val="24"/>
              </w:rPr>
            </w:pPr>
            <w:r w:rsidRPr="000F0084">
              <w:rPr>
                <w:sz w:val="24"/>
                <w:szCs w:val="24"/>
              </w:rPr>
              <w:t>6.</w:t>
            </w:r>
          </w:p>
        </w:tc>
        <w:tc>
          <w:tcPr>
            <w:tcW w:w="3172" w:type="pct"/>
          </w:tcPr>
          <w:p w:rsidR="006728EE" w:rsidRPr="000F0084" w:rsidRDefault="006728EE" w:rsidP="002A5FA0">
            <w:pPr>
              <w:tabs>
                <w:tab w:val="left" w:pos="2415"/>
              </w:tabs>
              <w:rPr>
                <w:sz w:val="24"/>
                <w:szCs w:val="24"/>
              </w:rPr>
            </w:pPr>
            <w:r w:rsidRPr="000F0084">
              <w:rPr>
                <w:sz w:val="24"/>
                <w:szCs w:val="24"/>
              </w:rPr>
              <w:t>Кількість вчителів не задоволених навчально-методичним комплексом з предмету викладання.</w:t>
            </w:r>
          </w:p>
        </w:tc>
        <w:tc>
          <w:tcPr>
            <w:tcW w:w="850" w:type="pct"/>
          </w:tcPr>
          <w:p w:rsidR="006728EE" w:rsidRPr="000F0084" w:rsidRDefault="006728EE" w:rsidP="002A5FA0">
            <w:pPr>
              <w:tabs>
                <w:tab w:val="left" w:pos="24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668" w:type="pct"/>
          </w:tcPr>
          <w:p w:rsidR="006728EE" w:rsidRPr="000F0084" w:rsidRDefault="006728EE" w:rsidP="002A5FA0">
            <w:pPr>
              <w:tabs>
                <w:tab w:val="left" w:pos="24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6728EE" w:rsidRPr="000F0084" w:rsidTr="00A17A7C">
        <w:trPr>
          <w:trHeight w:val="780"/>
        </w:trPr>
        <w:tc>
          <w:tcPr>
            <w:tcW w:w="310" w:type="pct"/>
            <w:vMerge w:val="restart"/>
          </w:tcPr>
          <w:p w:rsidR="006728EE" w:rsidRPr="000F0084" w:rsidRDefault="006728EE" w:rsidP="002A5FA0">
            <w:pPr>
              <w:tabs>
                <w:tab w:val="left" w:pos="2415"/>
              </w:tabs>
              <w:rPr>
                <w:sz w:val="24"/>
                <w:szCs w:val="24"/>
              </w:rPr>
            </w:pPr>
            <w:r w:rsidRPr="000F0084">
              <w:rPr>
                <w:sz w:val="24"/>
                <w:szCs w:val="24"/>
              </w:rPr>
              <w:t>7.</w:t>
            </w:r>
          </w:p>
        </w:tc>
        <w:tc>
          <w:tcPr>
            <w:tcW w:w="3172" w:type="pct"/>
          </w:tcPr>
          <w:p w:rsidR="006728EE" w:rsidRPr="000F0084" w:rsidRDefault="006728EE" w:rsidP="002A5FA0">
            <w:pPr>
              <w:tabs>
                <w:tab w:val="left" w:pos="2415"/>
              </w:tabs>
              <w:rPr>
                <w:sz w:val="24"/>
                <w:szCs w:val="24"/>
              </w:rPr>
            </w:pPr>
            <w:r w:rsidRPr="000F0084">
              <w:rPr>
                <w:sz w:val="24"/>
                <w:szCs w:val="24"/>
              </w:rPr>
              <w:t>Актуальні проблеми в навчальних закладах при організації роботи з обдарованими учнями:</w:t>
            </w:r>
          </w:p>
          <w:p w:rsidR="006728EE" w:rsidRPr="000F0084" w:rsidRDefault="006728EE" w:rsidP="002A5FA0">
            <w:pPr>
              <w:widowControl/>
              <w:numPr>
                <w:ilvl w:val="0"/>
                <w:numId w:val="5"/>
              </w:numPr>
              <w:tabs>
                <w:tab w:val="clear" w:pos="1140"/>
                <w:tab w:val="num" w:pos="540"/>
                <w:tab w:val="left" w:pos="2415"/>
              </w:tabs>
              <w:autoSpaceDE/>
              <w:autoSpaceDN/>
              <w:adjustRightInd/>
              <w:ind w:left="540"/>
              <w:rPr>
                <w:sz w:val="24"/>
                <w:szCs w:val="24"/>
              </w:rPr>
            </w:pPr>
            <w:r w:rsidRPr="000F0084">
              <w:rPr>
                <w:sz w:val="24"/>
                <w:szCs w:val="24"/>
              </w:rPr>
              <w:t>стан матеріально-технічного забезпечення навчального закладу</w:t>
            </w:r>
          </w:p>
        </w:tc>
        <w:tc>
          <w:tcPr>
            <w:tcW w:w="850" w:type="pct"/>
          </w:tcPr>
          <w:p w:rsidR="006728EE" w:rsidRPr="000F0084" w:rsidRDefault="006728EE" w:rsidP="002A5FA0">
            <w:pPr>
              <w:tabs>
                <w:tab w:val="left" w:pos="24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668" w:type="pct"/>
          </w:tcPr>
          <w:p w:rsidR="006728EE" w:rsidRPr="000F0084" w:rsidRDefault="006728EE" w:rsidP="002A5FA0">
            <w:pPr>
              <w:tabs>
                <w:tab w:val="left" w:pos="24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6728EE" w:rsidRPr="000F0084" w:rsidTr="00A17A7C">
        <w:trPr>
          <w:trHeight w:val="285"/>
        </w:trPr>
        <w:tc>
          <w:tcPr>
            <w:tcW w:w="310" w:type="pct"/>
            <w:vMerge/>
            <w:vAlign w:val="center"/>
          </w:tcPr>
          <w:p w:rsidR="006728EE" w:rsidRPr="000F0084" w:rsidRDefault="006728EE" w:rsidP="002A5FA0">
            <w:pPr>
              <w:rPr>
                <w:sz w:val="24"/>
                <w:szCs w:val="24"/>
              </w:rPr>
            </w:pPr>
          </w:p>
        </w:tc>
        <w:tc>
          <w:tcPr>
            <w:tcW w:w="3172" w:type="pct"/>
          </w:tcPr>
          <w:p w:rsidR="006728EE" w:rsidRPr="000F0084" w:rsidRDefault="006728EE" w:rsidP="002A5FA0">
            <w:pPr>
              <w:widowControl/>
              <w:numPr>
                <w:ilvl w:val="0"/>
                <w:numId w:val="5"/>
              </w:numPr>
              <w:tabs>
                <w:tab w:val="clear" w:pos="1140"/>
                <w:tab w:val="num" w:pos="540"/>
                <w:tab w:val="left" w:pos="2415"/>
              </w:tabs>
              <w:autoSpaceDE/>
              <w:autoSpaceDN/>
              <w:adjustRightInd/>
              <w:ind w:left="540"/>
              <w:rPr>
                <w:sz w:val="24"/>
                <w:szCs w:val="24"/>
              </w:rPr>
            </w:pPr>
            <w:r w:rsidRPr="000F0084">
              <w:rPr>
                <w:sz w:val="24"/>
                <w:szCs w:val="24"/>
              </w:rPr>
              <w:t>стан навчально-методичного забезпечення навчального закладу</w:t>
            </w:r>
          </w:p>
        </w:tc>
        <w:tc>
          <w:tcPr>
            <w:tcW w:w="850" w:type="pct"/>
          </w:tcPr>
          <w:p w:rsidR="006728EE" w:rsidRPr="000F0084" w:rsidRDefault="006728EE" w:rsidP="002A5FA0">
            <w:pPr>
              <w:tabs>
                <w:tab w:val="left" w:pos="24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668" w:type="pct"/>
          </w:tcPr>
          <w:p w:rsidR="006728EE" w:rsidRPr="000F0084" w:rsidRDefault="006728EE" w:rsidP="002A5FA0">
            <w:pPr>
              <w:tabs>
                <w:tab w:val="left" w:pos="24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6728EE" w:rsidRPr="000F0084" w:rsidTr="00A17A7C">
        <w:trPr>
          <w:trHeight w:val="819"/>
        </w:trPr>
        <w:tc>
          <w:tcPr>
            <w:tcW w:w="310" w:type="pct"/>
            <w:vMerge/>
            <w:vAlign w:val="center"/>
          </w:tcPr>
          <w:p w:rsidR="006728EE" w:rsidRPr="000F0084" w:rsidRDefault="006728EE" w:rsidP="002A5FA0">
            <w:pPr>
              <w:rPr>
                <w:sz w:val="24"/>
                <w:szCs w:val="24"/>
              </w:rPr>
            </w:pPr>
          </w:p>
        </w:tc>
        <w:tc>
          <w:tcPr>
            <w:tcW w:w="3172" w:type="pct"/>
          </w:tcPr>
          <w:p w:rsidR="006728EE" w:rsidRPr="000F0084" w:rsidRDefault="006728EE" w:rsidP="002A5FA0">
            <w:pPr>
              <w:widowControl/>
              <w:numPr>
                <w:ilvl w:val="0"/>
                <w:numId w:val="5"/>
              </w:numPr>
              <w:tabs>
                <w:tab w:val="clear" w:pos="1140"/>
                <w:tab w:val="num" w:pos="540"/>
                <w:tab w:val="left" w:pos="2415"/>
              </w:tabs>
              <w:autoSpaceDE/>
              <w:autoSpaceDN/>
              <w:adjustRightInd/>
              <w:ind w:left="540"/>
              <w:rPr>
                <w:sz w:val="24"/>
                <w:szCs w:val="24"/>
              </w:rPr>
            </w:pPr>
            <w:r w:rsidRPr="000F0084">
              <w:rPr>
                <w:sz w:val="24"/>
                <w:szCs w:val="24"/>
              </w:rPr>
              <w:t>недостатній рівень співпраці з позашкільними навчальними закладами</w:t>
            </w:r>
          </w:p>
        </w:tc>
        <w:tc>
          <w:tcPr>
            <w:tcW w:w="850" w:type="pct"/>
          </w:tcPr>
          <w:p w:rsidR="006728EE" w:rsidRPr="000F0084" w:rsidRDefault="006728EE" w:rsidP="002A5FA0">
            <w:pPr>
              <w:tabs>
                <w:tab w:val="left" w:pos="24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68" w:type="pct"/>
          </w:tcPr>
          <w:p w:rsidR="006728EE" w:rsidRPr="000F0084" w:rsidRDefault="006728EE" w:rsidP="002A5FA0">
            <w:pPr>
              <w:tabs>
                <w:tab w:val="left" w:pos="24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6728EE" w:rsidRPr="000F0084" w:rsidTr="00A17A7C">
        <w:trPr>
          <w:trHeight w:val="819"/>
        </w:trPr>
        <w:tc>
          <w:tcPr>
            <w:tcW w:w="310" w:type="pct"/>
            <w:vAlign w:val="center"/>
          </w:tcPr>
          <w:p w:rsidR="006728EE" w:rsidRPr="000F0084" w:rsidRDefault="006728EE" w:rsidP="002A5FA0">
            <w:pPr>
              <w:rPr>
                <w:sz w:val="24"/>
                <w:szCs w:val="24"/>
              </w:rPr>
            </w:pPr>
          </w:p>
        </w:tc>
        <w:tc>
          <w:tcPr>
            <w:tcW w:w="3172" w:type="pct"/>
          </w:tcPr>
          <w:p w:rsidR="006728EE" w:rsidRPr="000F0084" w:rsidRDefault="006728EE" w:rsidP="002A5FA0">
            <w:pPr>
              <w:widowControl/>
              <w:numPr>
                <w:ilvl w:val="0"/>
                <w:numId w:val="5"/>
              </w:numPr>
              <w:tabs>
                <w:tab w:val="clear" w:pos="1140"/>
                <w:tab w:val="num" w:pos="540"/>
                <w:tab w:val="left" w:pos="2415"/>
              </w:tabs>
              <w:autoSpaceDE/>
              <w:autoSpaceDN/>
              <w:adjustRightInd/>
              <w:ind w:left="540"/>
              <w:rPr>
                <w:sz w:val="24"/>
                <w:szCs w:val="24"/>
              </w:rPr>
            </w:pPr>
            <w:r w:rsidRPr="000F0084">
              <w:rPr>
                <w:sz w:val="24"/>
                <w:szCs w:val="24"/>
              </w:rPr>
              <w:t>відсутність методик по виявленню обдарованих учнів</w:t>
            </w:r>
          </w:p>
        </w:tc>
        <w:tc>
          <w:tcPr>
            <w:tcW w:w="850" w:type="pct"/>
          </w:tcPr>
          <w:p w:rsidR="006728EE" w:rsidRPr="000F0084" w:rsidRDefault="006728EE" w:rsidP="002A5FA0">
            <w:pPr>
              <w:tabs>
                <w:tab w:val="left" w:pos="24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68" w:type="pct"/>
          </w:tcPr>
          <w:p w:rsidR="006728EE" w:rsidRPr="000F0084" w:rsidRDefault="006728EE" w:rsidP="002A5FA0">
            <w:pPr>
              <w:tabs>
                <w:tab w:val="left" w:pos="24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</w:tbl>
    <w:p w:rsidR="006728EE" w:rsidRDefault="006728EE" w:rsidP="00721CFE">
      <w:pPr>
        <w:tabs>
          <w:tab w:val="left" w:pos="2415"/>
        </w:tabs>
        <w:ind w:firstLine="567"/>
        <w:jc w:val="both"/>
        <w:rPr>
          <w:sz w:val="28"/>
          <w:szCs w:val="28"/>
          <w:lang w:val="ru-RU"/>
        </w:rPr>
      </w:pPr>
    </w:p>
    <w:p w:rsidR="006728EE" w:rsidRPr="00A153C5" w:rsidRDefault="006728EE" w:rsidP="00721CFE">
      <w:pPr>
        <w:tabs>
          <w:tab w:val="left" w:pos="2415"/>
        </w:tabs>
        <w:ind w:firstLine="567"/>
        <w:jc w:val="both"/>
        <w:rPr>
          <w:sz w:val="28"/>
          <w:szCs w:val="28"/>
        </w:rPr>
      </w:pPr>
      <w:r w:rsidRPr="00A153C5">
        <w:rPr>
          <w:sz w:val="28"/>
          <w:szCs w:val="28"/>
        </w:rPr>
        <w:t xml:space="preserve">Як видно з вищенаведеної </w:t>
      </w:r>
      <w:r>
        <w:rPr>
          <w:sz w:val="28"/>
          <w:szCs w:val="28"/>
        </w:rPr>
        <w:t xml:space="preserve">таблиці, </w:t>
      </w:r>
      <w:r w:rsidRPr="00A153C5">
        <w:rPr>
          <w:sz w:val="28"/>
          <w:szCs w:val="28"/>
        </w:rPr>
        <w:t xml:space="preserve">більшість вчителів </w:t>
      </w:r>
      <w:r>
        <w:rPr>
          <w:sz w:val="28"/>
          <w:szCs w:val="28"/>
        </w:rPr>
        <w:t xml:space="preserve">(85%) </w:t>
      </w:r>
      <w:r w:rsidRPr="00A153C5">
        <w:rPr>
          <w:sz w:val="28"/>
          <w:szCs w:val="28"/>
        </w:rPr>
        <w:t>володіють знаннями про психологічні особливості та методичні прийоми роботи  з обдарованими учнями</w:t>
      </w:r>
      <w:r w:rsidRPr="00FA526A">
        <w:rPr>
          <w:color w:val="000000"/>
          <w:sz w:val="28"/>
          <w:szCs w:val="28"/>
        </w:rPr>
        <w:t xml:space="preserve">, але викликає занепокоєння, що лише </w:t>
      </w:r>
      <w:r>
        <w:rPr>
          <w:color w:val="000000"/>
          <w:sz w:val="28"/>
          <w:szCs w:val="28"/>
        </w:rPr>
        <w:t>32% вчителів досліджуваних регіонів</w:t>
      </w:r>
      <w:r w:rsidRPr="00FA526A">
        <w:rPr>
          <w:color w:val="000000"/>
          <w:sz w:val="28"/>
          <w:szCs w:val="28"/>
        </w:rPr>
        <w:t xml:space="preserve"> використовують проекти</w:t>
      </w:r>
      <w:r w:rsidRPr="00A153C5">
        <w:rPr>
          <w:sz w:val="28"/>
          <w:szCs w:val="28"/>
        </w:rPr>
        <w:t>,</w:t>
      </w:r>
      <w:r>
        <w:rPr>
          <w:sz w:val="28"/>
          <w:szCs w:val="28"/>
        </w:rPr>
        <w:t xml:space="preserve"> 75% нестандартні уроки, 30% лекції. </w:t>
      </w:r>
      <w:r w:rsidRPr="00A153C5">
        <w:rPr>
          <w:sz w:val="28"/>
          <w:szCs w:val="28"/>
        </w:rPr>
        <w:t xml:space="preserve">Водночас варто зауважити, що </w:t>
      </w:r>
      <w:r>
        <w:rPr>
          <w:sz w:val="28"/>
          <w:szCs w:val="28"/>
        </w:rPr>
        <w:t>56</w:t>
      </w:r>
      <w:r w:rsidRPr="00A153C5">
        <w:rPr>
          <w:sz w:val="28"/>
          <w:szCs w:val="28"/>
        </w:rPr>
        <w:t>% респондентів незадоволені навчально-</w:t>
      </w:r>
      <w:r>
        <w:rPr>
          <w:sz w:val="28"/>
          <w:szCs w:val="28"/>
        </w:rPr>
        <w:t>методичним</w:t>
      </w:r>
      <w:r w:rsidRPr="00A153C5">
        <w:rPr>
          <w:sz w:val="28"/>
          <w:szCs w:val="28"/>
        </w:rPr>
        <w:t xml:space="preserve"> комплексом з предмету викладання і серед актуальних проблем під час організації роботи з</w:t>
      </w:r>
      <w:r>
        <w:rPr>
          <w:sz w:val="28"/>
          <w:szCs w:val="28"/>
        </w:rPr>
        <w:t xml:space="preserve"> </w:t>
      </w:r>
      <w:r w:rsidRPr="00A153C5">
        <w:rPr>
          <w:sz w:val="28"/>
          <w:szCs w:val="28"/>
        </w:rPr>
        <w:t>обдарованими учнями зазначають незадовільний стан матеріально-техніч</w:t>
      </w:r>
      <w:r>
        <w:rPr>
          <w:sz w:val="28"/>
          <w:szCs w:val="28"/>
        </w:rPr>
        <w:t>ного забезпечення та недостатні</w:t>
      </w:r>
      <w:r w:rsidRPr="00A153C5">
        <w:rPr>
          <w:sz w:val="28"/>
          <w:szCs w:val="28"/>
        </w:rPr>
        <w:t>й рівень співпраці з позашкільними навчальними закладами.</w:t>
      </w:r>
      <w:r>
        <w:rPr>
          <w:sz w:val="28"/>
          <w:szCs w:val="28"/>
        </w:rPr>
        <w:t xml:space="preserve"> </w:t>
      </w:r>
      <w:r w:rsidRPr="00A153C5">
        <w:rPr>
          <w:sz w:val="28"/>
          <w:szCs w:val="28"/>
        </w:rPr>
        <w:t>Таким чином</w:t>
      </w:r>
      <w:r>
        <w:rPr>
          <w:sz w:val="28"/>
          <w:szCs w:val="28"/>
        </w:rPr>
        <w:t>,</w:t>
      </w:r>
      <w:r w:rsidRPr="00A153C5">
        <w:rPr>
          <w:sz w:val="28"/>
          <w:szCs w:val="28"/>
        </w:rPr>
        <w:t xml:space="preserve"> на основі результатів опитування можна констатувати,</w:t>
      </w:r>
      <w:r>
        <w:rPr>
          <w:sz w:val="28"/>
          <w:szCs w:val="28"/>
        </w:rPr>
        <w:t xml:space="preserve"> </w:t>
      </w:r>
      <w:r w:rsidRPr="00A153C5">
        <w:rPr>
          <w:sz w:val="28"/>
          <w:szCs w:val="28"/>
        </w:rPr>
        <w:t>що більшість вчителів серед чинників, що можуть сприяти підвищенню якості роботи з обдарованими учнями, назвали забезпечення методичними матеріалами та проведення навчальних семінарів.</w:t>
      </w:r>
    </w:p>
    <w:p w:rsidR="006728EE" w:rsidRPr="00416EF9" w:rsidRDefault="006728EE" w:rsidP="00721CFE">
      <w:pPr>
        <w:tabs>
          <w:tab w:val="left" w:pos="2415"/>
        </w:tabs>
        <w:jc w:val="right"/>
        <w:rPr>
          <w:sz w:val="28"/>
          <w:szCs w:val="28"/>
          <w:lang w:val="ru-RU"/>
        </w:rPr>
      </w:pPr>
      <w:r w:rsidRPr="00416EF9">
        <w:rPr>
          <w:sz w:val="28"/>
          <w:szCs w:val="28"/>
        </w:rPr>
        <w:t>Табл. 8</w:t>
      </w:r>
    </w:p>
    <w:p w:rsidR="006728EE" w:rsidRDefault="006728EE" w:rsidP="00721CFE">
      <w:pPr>
        <w:tabs>
          <w:tab w:val="left" w:pos="1575"/>
          <w:tab w:val="left" w:pos="2415"/>
        </w:tabs>
        <w:jc w:val="center"/>
        <w:rPr>
          <w:b/>
          <w:sz w:val="28"/>
          <w:szCs w:val="28"/>
        </w:rPr>
      </w:pPr>
    </w:p>
    <w:p w:rsidR="006728EE" w:rsidRDefault="006728EE" w:rsidP="00721CFE">
      <w:pPr>
        <w:tabs>
          <w:tab w:val="left" w:pos="1575"/>
          <w:tab w:val="left" w:pos="2415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Чинники, що сприяють підвищенню якості роботи </w:t>
      </w:r>
    </w:p>
    <w:p w:rsidR="006728EE" w:rsidRDefault="006728EE" w:rsidP="00721CFE">
      <w:pPr>
        <w:tabs>
          <w:tab w:val="left" w:pos="1575"/>
          <w:tab w:val="left" w:pos="24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обдарованими учнями</w:t>
      </w:r>
    </w:p>
    <w:p w:rsidR="006728EE" w:rsidRDefault="006728EE" w:rsidP="00721CFE">
      <w:pPr>
        <w:tabs>
          <w:tab w:val="left" w:pos="2415"/>
        </w:tabs>
        <w:jc w:val="right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9"/>
        <w:gridCol w:w="1528"/>
        <w:gridCol w:w="6504"/>
      </w:tblGrid>
      <w:tr w:rsidR="006728EE" w:rsidRPr="000F0084" w:rsidTr="00475070">
        <w:tc>
          <w:tcPr>
            <w:tcW w:w="1602" w:type="pct"/>
            <w:gridSpan w:val="2"/>
          </w:tcPr>
          <w:p w:rsidR="006728EE" w:rsidRPr="000F0084" w:rsidRDefault="006728EE" w:rsidP="002A5FA0">
            <w:pPr>
              <w:tabs>
                <w:tab w:val="left" w:pos="241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Регіони</w:t>
            </w:r>
          </w:p>
        </w:tc>
        <w:tc>
          <w:tcPr>
            <w:tcW w:w="3398" w:type="pct"/>
            <w:vMerge w:val="restart"/>
          </w:tcPr>
          <w:p w:rsidR="006728EE" w:rsidRPr="000F0084" w:rsidRDefault="006728EE" w:rsidP="002A5FA0">
            <w:pPr>
              <w:tabs>
                <w:tab w:val="left" w:pos="2415"/>
              </w:tabs>
              <w:jc w:val="center"/>
              <w:rPr>
                <w:b/>
                <w:sz w:val="24"/>
                <w:szCs w:val="24"/>
              </w:rPr>
            </w:pPr>
            <w:r w:rsidRPr="000F0084">
              <w:rPr>
                <w:b/>
                <w:sz w:val="24"/>
                <w:szCs w:val="24"/>
              </w:rPr>
              <w:t>Чинники що, сприяють підвищенню якості роботи з обдарованими учнями</w:t>
            </w:r>
          </w:p>
        </w:tc>
      </w:tr>
      <w:tr w:rsidR="006728EE" w:rsidRPr="000F0084" w:rsidTr="00475070">
        <w:tc>
          <w:tcPr>
            <w:tcW w:w="804" w:type="pct"/>
          </w:tcPr>
          <w:p w:rsidR="006728EE" w:rsidRPr="000F0084" w:rsidRDefault="006728EE" w:rsidP="002A5FA0">
            <w:pPr>
              <w:tabs>
                <w:tab w:val="left" w:pos="241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Регіон 1</w:t>
            </w:r>
          </w:p>
        </w:tc>
        <w:tc>
          <w:tcPr>
            <w:tcW w:w="798" w:type="pct"/>
          </w:tcPr>
          <w:p w:rsidR="006728EE" w:rsidRPr="000F0084" w:rsidRDefault="006728EE" w:rsidP="002A5FA0">
            <w:pPr>
              <w:tabs>
                <w:tab w:val="left" w:pos="241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Регіон 2</w:t>
            </w:r>
          </w:p>
        </w:tc>
        <w:tc>
          <w:tcPr>
            <w:tcW w:w="3398" w:type="pct"/>
            <w:vMerge/>
          </w:tcPr>
          <w:p w:rsidR="006728EE" w:rsidRPr="000F0084" w:rsidRDefault="006728EE" w:rsidP="002A5FA0">
            <w:pPr>
              <w:tabs>
                <w:tab w:val="left" w:pos="241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728EE" w:rsidRPr="000F0084" w:rsidTr="00475070">
        <w:tc>
          <w:tcPr>
            <w:tcW w:w="804" w:type="pct"/>
          </w:tcPr>
          <w:p w:rsidR="006728EE" w:rsidRPr="000F0084" w:rsidRDefault="006728EE" w:rsidP="002A5FA0">
            <w:pPr>
              <w:tabs>
                <w:tab w:val="left" w:pos="24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798" w:type="pct"/>
          </w:tcPr>
          <w:p w:rsidR="006728EE" w:rsidRPr="000F0084" w:rsidRDefault="006728EE" w:rsidP="002A5FA0">
            <w:pPr>
              <w:tabs>
                <w:tab w:val="left" w:pos="24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3398" w:type="pct"/>
          </w:tcPr>
          <w:p w:rsidR="006728EE" w:rsidRPr="000F0084" w:rsidRDefault="006728EE" w:rsidP="002A5FA0">
            <w:pPr>
              <w:tabs>
                <w:tab w:val="left" w:pos="2415"/>
              </w:tabs>
              <w:rPr>
                <w:sz w:val="24"/>
                <w:szCs w:val="24"/>
              </w:rPr>
            </w:pPr>
            <w:r w:rsidRPr="000F0084">
              <w:rPr>
                <w:sz w:val="24"/>
                <w:szCs w:val="24"/>
              </w:rPr>
              <w:t>забезпечення необхідними методичними матеріалами</w:t>
            </w:r>
          </w:p>
        </w:tc>
      </w:tr>
      <w:tr w:rsidR="006728EE" w:rsidRPr="000F0084" w:rsidTr="00475070">
        <w:tc>
          <w:tcPr>
            <w:tcW w:w="804" w:type="pct"/>
          </w:tcPr>
          <w:p w:rsidR="006728EE" w:rsidRPr="000F0084" w:rsidRDefault="006728EE" w:rsidP="002A5FA0">
            <w:pPr>
              <w:tabs>
                <w:tab w:val="left" w:pos="24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798" w:type="pct"/>
          </w:tcPr>
          <w:p w:rsidR="006728EE" w:rsidRPr="000F0084" w:rsidRDefault="006728EE" w:rsidP="002A5FA0">
            <w:pPr>
              <w:tabs>
                <w:tab w:val="left" w:pos="24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398" w:type="pct"/>
          </w:tcPr>
          <w:p w:rsidR="006728EE" w:rsidRPr="000F0084" w:rsidRDefault="006728EE" w:rsidP="002A5FA0">
            <w:pPr>
              <w:tabs>
                <w:tab w:val="left" w:pos="2415"/>
              </w:tabs>
              <w:rPr>
                <w:sz w:val="24"/>
                <w:szCs w:val="24"/>
              </w:rPr>
            </w:pPr>
            <w:r w:rsidRPr="000F0084">
              <w:rPr>
                <w:sz w:val="24"/>
                <w:szCs w:val="24"/>
              </w:rPr>
              <w:t>проведення навчальних семінарів</w:t>
            </w:r>
          </w:p>
        </w:tc>
      </w:tr>
      <w:tr w:rsidR="006728EE" w:rsidRPr="000F0084" w:rsidTr="00475070">
        <w:tc>
          <w:tcPr>
            <w:tcW w:w="804" w:type="pct"/>
          </w:tcPr>
          <w:p w:rsidR="006728EE" w:rsidRPr="000F0084" w:rsidRDefault="006728EE" w:rsidP="002A5FA0">
            <w:pPr>
              <w:tabs>
                <w:tab w:val="left" w:pos="24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98" w:type="pct"/>
          </w:tcPr>
          <w:p w:rsidR="006728EE" w:rsidRPr="000F0084" w:rsidRDefault="006728EE" w:rsidP="002A5FA0">
            <w:pPr>
              <w:tabs>
                <w:tab w:val="left" w:pos="24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398" w:type="pct"/>
          </w:tcPr>
          <w:p w:rsidR="006728EE" w:rsidRPr="000F0084" w:rsidRDefault="006728EE" w:rsidP="002A5FA0">
            <w:pPr>
              <w:tabs>
                <w:tab w:val="left" w:pos="2415"/>
              </w:tabs>
              <w:rPr>
                <w:sz w:val="24"/>
                <w:szCs w:val="24"/>
              </w:rPr>
            </w:pPr>
            <w:r w:rsidRPr="000F0084">
              <w:rPr>
                <w:sz w:val="24"/>
                <w:szCs w:val="24"/>
              </w:rPr>
              <w:t>залучення батьків до навчально-виховного процесу</w:t>
            </w:r>
          </w:p>
        </w:tc>
      </w:tr>
      <w:tr w:rsidR="006728EE" w:rsidRPr="000F0084" w:rsidTr="00475070">
        <w:tc>
          <w:tcPr>
            <w:tcW w:w="804" w:type="pct"/>
          </w:tcPr>
          <w:p w:rsidR="006728EE" w:rsidRPr="000F0084" w:rsidRDefault="006728EE" w:rsidP="002A5FA0">
            <w:pPr>
              <w:tabs>
                <w:tab w:val="left" w:pos="24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98" w:type="pct"/>
          </w:tcPr>
          <w:p w:rsidR="006728EE" w:rsidRPr="000F0084" w:rsidRDefault="006728EE" w:rsidP="002A5FA0">
            <w:pPr>
              <w:tabs>
                <w:tab w:val="left" w:pos="24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398" w:type="pct"/>
          </w:tcPr>
          <w:p w:rsidR="006728EE" w:rsidRPr="000F0084" w:rsidRDefault="006728EE" w:rsidP="002A5FA0">
            <w:pPr>
              <w:tabs>
                <w:tab w:val="left" w:pos="2415"/>
              </w:tabs>
              <w:rPr>
                <w:sz w:val="24"/>
                <w:szCs w:val="24"/>
              </w:rPr>
            </w:pPr>
            <w:r w:rsidRPr="000F0084">
              <w:rPr>
                <w:sz w:val="24"/>
                <w:szCs w:val="24"/>
              </w:rPr>
              <w:t>підвищення заробітної плати</w:t>
            </w:r>
          </w:p>
        </w:tc>
      </w:tr>
    </w:tbl>
    <w:p w:rsidR="006728EE" w:rsidRDefault="006728EE" w:rsidP="00721CFE">
      <w:pPr>
        <w:widowControl/>
        <w:tabs>
          <w:tab w:val="left" w:pos="540"/>
        </w:tabs>
        <w:autoSpaceDE/>
        <w:autoSpaceDN/>
        <w:adjustRightInd/>
        <w:ind w:firstLine="567"/>
        <w:jc w:val="both"/>
        <w:rPr>
          <w:sz w:val="28"/>
          <w:szCs w:val="28"/>
          <w:lang w:val="ru-RU"/>
        </w:rPr>
      </w:pPr>
    </w:p>
    <w:p w:rsidR="006728EE" w:rsidRDefault="006728EE" w:rsidP="00721CFE">
      <w:pPr>
        <w:widowControl/>
        <w:tabs>
          <w:tab w:val="left" w:pos="540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A153C5">
        <w:rPr>
          <w:sz w:val="28"/>
          <w:szCs w:val="28"/>
        </w:rPr>
        <w:t>Одним з напрямків діяльності адміністрації навчальних закладів щодо покращення освітнього середовища для обдарованих учнів є стимулювання творчої діяльності вчителів, адже вчитель носій педагогічної творчості. Саме він організовує освітній простір в навчальних закладах ї, свідомо й вільно обирає форми й методи навчання, планує рух учнів від незнання до знання, до самостійного мислення й практики. Нижчезазначені дані таблиці №</w:t>
      </w:r>
      <w:r>
        <w:rPr>
          <w:sz w:val="28"/>
          <w:szCs w:val="28"/>
        </w:rPr>
        <w:t xml:space="preserve"> </w:t>
      </w:r>
      <w:r w:rsidRPr="00A153C5">
        <w:rPr>
          <w:sz w:val="28"/>
          <w:szCs w:val="28"/>
        </w:rPr>
        <w:t xml:space="preserve">9 показують розподіл відповідей вчителів щодо напрямків стимулювання творчої діяльності адміністрацією навчальних закладів </w:t>
      </w:r>
      <w:r>
        <w:rPr>
          <w:sz w:val="28"/>
          <w:szCs w:val="28"/>
        </w:rPr>
        <w:t>регіону 1 та регіону 2.</w:t>
      </w:r>
    </w:p>
    <w:p w:rsidR="006728EE" w:rsidRPr="00916EE2" w:rsidRDefault="006728EE" w:rsidP="00475070">
      <w:pPr>
        <w:widowControl/>
        <w:tabs>
          <w:tab w:val="left" w:pos="540"/>
        </w:tabs>
        <w:autoSpaceDE/>
        <w:autoSpaceDN/>
        <w:adjustRightInd/>
        <w:jc w:val="both"/>
        <w:rPr>
          <w:sz w:val="28"/>
          <w:szCs w:val="28"/>
        </w:rPr>
      </w:pPr>
    </w:p>
    <w:p w:rsidR="006728EE" w:rsidRPr="00475070" w:rsidRDefault="006728EE" w:rsidP="00475070">
      <w:pPr>
        <w:widowControl/>
        <w:tabs>
          <w:tab w:val="left" w:pos="195"/>
          <w:tab w:val="left" w:pos="540"/>
        </w:tabs>
        <w:autoSpaceDE/>
        <w:autoSpaceDN/>
        <w:adjustRightInd/>
        <w:jc w:val="right"/>
        <w:rPr>
          <w:sz w:val="28"/>
          <w:szCs w:val="28"/>
          <w:lang w:val="ru-RU"/>
        </w:rPr>
      </w:pPr>
      <w:r w:rsidRPr="00416EF9">
        <w:rPr>
          <w:sz w:val="28"/>
          <w:szCs w:val="28"/>
        </w:rPr>
        <w:t>Табл</w:t>
      </w:r>
      <w:r>
        <w:rPr>
          <w:sz w:val="28"/>
          <w:szCs w:val="28"/>
          <w:lang w:val="ru-RU"/>
        </w:rPr>
        <w:t>.</w:t>
      </w:r>
      <w:r w:rsidRPr="00416EF9">
        <w:rPr>
          <w:sz w:val="28"/>
          <w:szCs w:val="28"/>
        </w:rPr>
        <w:t xml:space="preserve"> 9</w:t>
      </w:r>
    </w:p>
    <w:p w:rsidR="006728EE" w:rsidRDefault="006728EE" w:rsidP="00721CFE">
      <w:pPr>
        <w:widowControl/>
        <w:tabs>
          <w:tab w:val="left" w:pos="195"/>
          <w:tab w:val="left" w:pos="540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604271">
        <w:rPr>
          <w:b/>
          <w:sz w:val="28"/>
          <w:szCs w:val="28"/>
        </w:rPr>
        <w:t>Напрямки стимулюва</w:t>
      </w:r>
      <w:r>
        <w:rPr>
          <w:b/>
          <w:sz w:val="28"/>
          <w:szCs w:val="28"/>
        </w:rPr>
        <w:t>ння творчої діяльності вчителів</w:t>
      </w:r>
    </w:p>
    <w:p w:rsidR="006728EE" w:rsidRPr="00604271" w:rsidRDefault="006728EE" w:rsidP="00721CFE">
      <w:pPr>
        <w:widowControl/>
        <w:tabs>
          <w:tab w:val="left" w:pos="195"/>
          <w:tab w:val="left" w:pos="540"/>
        </w:tabs>
        <w:autoSpaceDE/>
        <w:autoSpaceDN/>
        <w:adjustRightInd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8"/>
        <w:gridCol w:w="2249"/>
        <w:gridCol w:w="1874"/>
      </w:tblGrid>
      <w:tr w:rsidR="006728EE" w:rsidRPr="000F0084" w:rsidTr="00475070">
        <w:tc>
          <w:tcPr>
            <w:tcW w:w="2846" w:type="pct"/>
          </w:tcPr>
          <w:p w:rsidR="006728EE" w:rsidRPr="000F0084" w:rsidRDefault="006728EE" w:rsidP="002A5FA0">
            <w:pPr>
              <w:tabs>
                <w:tab w:val="left" w:pos="2415"/>
              </w:tabs>
              <w:jc w:val="center"/>
              <w:rPr>
                <w:b/>
                <w:sz w:val="24"/>
                <w:szCs w:val="24"/>
              </w:rPr>
            </w:pPr>
            <w:r w:rsidRPr="000F0084">
              <w:rPr>
                <w:b/>
                <w:sz w:val="24"/>
                <w:szCs w:val="24"/>
              </w:rPr>
              <w:t>Напрямки стимулювання</w:t>
            </w:r>
          </w:p>
        </w:tc>
        <w:tc>
          <w:tcPr>
            <w:tcW w:w="1175" w:type="pct"/>
          </w:tcPr>
          <w:p w:rsidR="006728EE" w:rsidRPr="000F0084" w:rsidRDefault="006728EE" w:rsidP="002A5FA0">
            <w:pPr>
              <w:tabs>
                <w:tab w:val="left" w:pos="241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Регіон 1</w:t>
            </w:r>
          </w:p>
        </w:tc>
        <w:tc>
          <w:tcPr>
            <w:tcW w:w="979" w:type="pct"/>
          </w:tcPr>
          <w:p w:rsidR="006728EE" w:rsidRPr="000F0084" w:rsidRDefault="006728EE" w:rsidP="002A5FA0">
            <w:pPr>
              <w:tabs>
                <w:tab w:val="left" w:pos="241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Регіон 2</w:t>
            </w:r>
          </w:p>
        </w:tc>
      </w:tr>
      <w:tr w:rsidR="006728EE" w:rsidRPr="000F0084" w:rsidTr="00475070">
        <w:tc>
          <w:tcPr>
            <w:tcW w:w="2846" w:type="pct"/>
          </w:tcPr>
          <w:p w:rsidR="006728EE" w:rsidRPr="000F0084" w:rsidRDefault="006728EE" w:rsidP="002A5FA0">
            <w:pPr>
              <w:tabs>
                <w:tab w:val="left" w:pos="2415"/>
              </w:tabs>
              <w:jc w:val="both"/>
              <w:rPr>
                <w:sz w:val="24"/>
                <w:szCs w:val="24"/>
              </w:rPr>
            </w:pPr>
            <w:r w:rsidRPr="000F0084">
              <w:rPr>
                <w:sz w:val="24"/>
                <w:szCs w:val="24"/>
              </w:rPr>
              <w:t>Моральні</w:t>
            </w:r>
          </w:p>
        </w:tc>
        <w:tc>
          <w:tcPr>
            <w:tcW w:w="1175" w:type="pct"/>
          </w:tcPr>
          <w:p w:rsidR="006728EE" w:rsidRPr="000F0084" w:rsidRDefault="006728EE" w:rsidP="002A5FA0">
            <w:pPr>
              <w:tabs>
                <w:tab w:val="left" w:pos="2415"/>
              </w:tabs>
              <w:jc w:val="center"/>
              <w:rPr>
                <w:sz w:val="24"/>
                <w:szCs w:val="24"/>
              </w:rPr>
            </w:pPr>
            <w:r w:rsidRPr="000F008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79" w:type="pct"/>
          </w:tcPr>
          <w:p w:rsidR="006728EE" w:rsidRPr="000F0084" w:rsidRDefault="006728EE" w:rsidP="002A5FA0">
            <w:pPr>
              <w:tabs>
                <w:tab w:val="left" w:pos="24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6728EE" w:rsidRPr="000F0084" w:rsidTr="00475070">
        <w:tc>
          <w:tcPr>
            <w:tcW w:w="2846" w:type="pct"/>
          </w:tcPr>
          <w:p w:rsidR="006728EE" w:rsidRPr="000F0084" w:rsidRDefault="006728EE" w:rsidP="002A5FA0">
            <w:pPr>
              <w:tabs>
                <w:tab w:val="left" w:pos="2415"/>
              </w:tabs>
              <w:jc w:val="both"/>
              <w:rPr>
                <w:sz w:val="24"/>
                <w:szCs w:val="24"/>
              </w:rPr>
            </w:pPr>
            <w:r w:rsidRPr="000F0084">
              <w:rPr>
                <w:sz w:val="24"/>
                <w:szCs w:val="24"/>
              </w:rPr>
              <w:t>Певні умови праці</w:t>
            </w:r>
          </w:p>
        </w:tc>
        <w:tc>
          <w:tcPr>
            <w:tcW w:w="1175" w:type="pct"/>
          </w:tcPr>
          <w:p w:rsidR="006728EE" w:rsidRPr="000F0084" w:rsidRDefault="006728EE" w:rsidP="002A5FA0">
            <w:pPr>
              <w:tabs>
                <w:tab w:val="left" w:pos="24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79" w:type="pct"/>
          </w:tcPr>
          <w:p w:rsidR="006728EE" w:rsidRPr="000F0084" w:rsidRDefault="006728EE" w:rsidP="002A5FA0">
            <w:pPr>
              <w:tabs>
                <w:tab w:val="left" w:pos="24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728EE" w:rsidRPr="000F0084" w:rsidTr="00475070">
        <w:tc>
          <w:tcPr>
            <w:tcW w:w="2846" w:type="pct"/>
          </w:tcPr>
          <w:p w:rsidR="006728EE" w:rsidRPr="000F0084" w:rsidRDefault="006728EE" w:rsidP="002A5FA0">
            <w:pPr>
              <w:tabs>
                <w:tab w:val="left" w:pos="2415"/>
              </w:tabs>
              <w:jc w:val="both"/>
              <w:rPr>
                <w:sz w:val="24"/>
                <w:szCs w:val="24"/>
              </w:rPr>
            </w:pPr>
            <w:r w:rsidRPr="000F0084">
              <w:rPr>
                <w:sz w:val="24"/>
                <w:szCs w:val="24"/>
              </w:rPr>
              <w:t>Співучасть в управлінській діяльності</w:t>
            </w:r>
          </w:p>
        </w:tc>
        <w:tc>
          <w:tcPr>
            <w:tcW w:w="1175" w:type="pct"/>
          </w:tcPr>
          <w:p w:rsidR="006728EE" w:rsidRPr="000F0084" w:rsidRDefault="006728EE" w:rsidP="002A5FA0">
            <w:pPr>
              <w:tabs>
                <w:tab w:val="left" w:pos="24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79" w:type="pct"/>
          </w:tcPr>
          <w:p w:rsidR="006728EE" w:rsidRPr="000F0084" w:rsidRDefault="006728EE" w:rsidP="002A5FA0">
            <w:pPr>
              <w:tabs>
                <w:tab w:val="left" w:pos="24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6728EE" w:rsidRPr="000F0084" w:rsidTr="00475070">
        <w:tc>
          <w:tcPr>
            <w:tcW w:w="2846" w:type="pct"/>
          </w:tcPr>
          <w:p w:rsidR="006728EE" w:rsidRPr="000F0084" w:rsidRDefault="006728EE" w:rsidP="002A5FA0">
            <w:pPr>
              <w:tabs>
                <w:tab w:val="left" w:pos="2415"/>
              </w:tabs>
              <w:jc w:val="both"/>
              <w:rPr>
                <w:sz w:val="24"/>
                <w:szCs w:val="24"/>
              </w:rPr>
            </w:pPr>
            <w:r w:rsidRPr="000F0084">
              <w:rPr>
                <w:sz w:val="24"/>
                <w:szCs w:val="24"/>
              </w:rPr>
              <w:t>Курси</w:t>
            </w:r>
          </w:p>
        </w:tc>
        <w:tc>
          <w:tcPr>
            <w:tcW w:w="1175" w:type="pct"/>
          </w:tcPr>
          <w:p w:rsidR="006728EE" w:rsidRPr="000F0084" w:rsidRDefault="006728EE" w:rsidP="002A5FA0">
            <w:pPr>
              <w:tabs>
                <w:tab w:val="left" w:pos="24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79" w:type="pct"/>
          </w:tcPr>
          <w:p w:rsidR="006728EE" w:rsidRPr="000F0084" w:rsidRDefault="006728EE" w:rsidP="002A5FA0">
            <w:pPr>
              <w:tabs>
                <w:tab w:val="left" w:pos="2415"/>
              </w:tabs>
              <w:jc w:val="center"/>
              <w:rPr>
                <w:sz w:val="24"/>
                <w:szCs w:val="24"/>
              </w:rPr>
            </w:pPr>
            <w:r w:rsidRPr="000F0084">
              <w:rPr>
                <w:sz w:val="24"/>
                <w:szCs w:val="24"/>
              </w:rPr>
              <w:t>31</w:t>
            </w:r>
          </w:p>
        </w:tc>
      </w:tr>
      <w:tr w:rsidR="006728EE" w:rsidRPr="000F0084" w:rsidTr="00475070">
        <w:tc>
          <w:tcPr>
            <w:tcW w:w="2846" w:type="pct"/>
          </w:tcPr>
          <w:p w:rsidR="006728EE" w:rsidRPr="000F0084" w:rsidRDefault="006728EE" w:rsidP="002A5FA0">
            <w:pPr>
              <w:tabs>
                <w:tab w:val="left" w:pos="2415"/>
              </w:tabs>
              <w:jc w:val="both"/>
              <w:rPr>
                <w:sz w:val="24"/>
                <w:szCs w:val="24"/>
              </w:rPr>
            </w:pPr>
            <w:r w:rsidRPr="000F0084">
              <w:rPr>
                <w:sz w:val="24"/>
                <w:szCs w:val="24"/>
              </w:rPr>
              <w:t>Оздоровлення</w:t>
            </w:r>
          </w:p>
        </w:tc>
        <w:tc>
          <w:tcPr>
            <w:tcW w:w="1175" w:type="pct"/>
          </w:tcPr>
          <w:p w:rsidR="006728EE" w:rsidRPr="000F0084" w:rsidRDefault="006728EE" w:rsidP="002A5FA0">
            <w:pPr>
              <w:tabs>
                <w:tab w:val="left" w:pos="24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79" w:type="pct"/>
          </w:tcPr>
          <w:p w:rsidR="006728EE" w:rsidRPr="000F0084" w:rsidRDefault="006728EE" w:rsidP="002A5FA0">
            <w:pPr>
              <w:tabs>
                <w:tab w:val="left" w:pos="24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6728EE" w:rsidRDefault="006728EE" w:rsidP="00A17A7C">
      <w:pPr>
        <w:ind w:firstLine="567"/>
        <w:jc w:val="both"/>
        <w:rPr>
          <w:sz w:val="28"/>
          <w:szCs w:val="28"/>
          <w:lang w:val="ru-RU"/>
        </w:rPr>
      </w:pPr>
    </w:p>
    <w:p w:rsidR="006728EE" w:rsidRPr="00FC7C45" w:rsidRDefault="006728EE" w:rsidP="00A17A7C">
      <w:pPr>
        <w:ind w:firstLine="567"/>
        <w:jc w:val="both"/>
        <w:rPr>
          <w:color w:val="000000"/>
          <w:sz w:val="28"/>
          <w:szCs w:val="28"/>
        </w:rPr>
      </w:pPr>
      <w:r w:rsidRPr="00FC7C45">
        <w:rPr>
          <w:color w:val="000000"/>
          <w:sz w:val="28"/>
          <w:szCs w:val="28"/>
        </w:rPr>
        <w:t>Необхідно зазначити, що найнижчі показники серед усіх зазначених напрямків мають оздоровлення (5%)</w:t>
      </w:r>
      <w:r>
        <w:rPr>
          <w:color w:val="000000"/>
          <w:sz w:val="28"/>
          <w:szCs w:val="28"/>
        </w:rPr>
        <w:t>, курси (31 %).</w:t>
      </w:r>
      <w:r w:rsidRPr="00FC7C45">
        <w:rPr>
          <w:color w:val="000000"/>
          <w:sz w:val="28"/>
          <w:szCs w:val="28"/>
        </w:rPr>
        <w:t xml:space="preserve"> </w:t>
      </w:r>
    </w:p>
    <w:p w:rsidR="006728EE" w:rsidRPr="00A153C5" w:rsidRDefault="006728EE" w:rsidP="00475070">
      <w:pPr>
        <w:tabs>
          <w:tab w:val="left" w:pos="540"/>
        </w:tabs>
        <w:jc w:val="both"/>
        <w:rPr>
          <w:sz w:val="28"/>
          <w:szCs w:val="28"/>
        </w:rPr>
      </w:pPr>
      <w:r w:rsidRPr="00A153C5">
        <w:rPr>
          <w:sz w:val="28"/>
          <w:szCs w:val="28"/>
        </w:rPr>
        <w:t>Нагальною потребою сучасної школи є створення умов, за яких кожен учень мав би змогу навчатися самостійно здобувати необхідну інформацію, використовуючи її для власного розвитку, самореалізації, для розв'язання існуючих проблем. З метою вивчення рівня сформованості самоосвітньої компетенції учня</w:t>
      </w:r>
      <w:r>
        <w:rPr>
          <w:sz w:val="28"/>
          <w:szCs w:val="28"/>
        </w:rPr>
        <w:t xml:space="preserve">м була запропонована анкета №4. Переважна більшість </w:t>
      </w:r>
      <w:r w:rsidRPr="00A153C5">
        <w:rPr>
          <w:sz w:val="28"/>
          <w:szCs w:val="28"/>
        </w:rPr>
        <w:t>учнів-респондентів зазначили, що вміють організувати робоче місце</w:t>
      </w:r>
      <w:r>
        <w:rPr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>‒</w:t>
      </w:r>
      <w:r>
        <w:rPr>
          <w:sz w:val="28"/>
          <w:szCs w:val="28"/>
        </w:rPr>
        <w:t xml:space="preserve"> 81</w:t>
      </w:r>
      <w:r w:rsidRPr="00A153C5">
        <w:rPr>
          <w:sz w:val="28"/>
          <w:szCs w:val="28"/>
        </w:rPr>
        <w:t>%, самостійно працювати</w:t>
      </w:r>
      <w:r>
        <w:rPr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>‒</w:t>
      </w:r>
      <w:r>
        <w:rPr>
          <w:sz w:val="28"/>
          <w:szCs w:val="28"/>
        </w:rPr>
        <w:t xml:space="preserve"> 93</w:t>
      </w:r>
      <w:r w:rsidRPr="00A153C5">
        <w:rPr>
          <w:sz w:val="28"/>
          <w:szCs w:val="28"/>
        </w:rPr>
        <w:t xml:space="preserve">%, працювати за </w:t>
      </w:r>
      <w:r>
        <w:rPr>
          <w:sz w:val="28"/>
          <w:szCs w:val="28"/>
        </w:rPr>
        <w:t xml:space="preserve">алгоритмом 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>‒</w:t>
      </w:r>
      <w:r>
        <w:rPr>
          <w:sz w:val="28"/>
          <w:szCs w:val="28"/>
        </w:rPr>
        <w:t xml:space="preserve"> 57</w:t>
      </w:r>
      <w:r w:rsidRPr="00A153C5">
        <w:rPr>
          <w:sz w:val="28"/>
          <w:szCs w:val="28"/>
        </w:rPr>
        <w:t>% та з комп’ютером</w:t>
      </w:r>
      <w:r>
        <w:rPr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>‒</w:t>
      </w:r>
      <w:r>
        <w:rPr>
          <w:sz w:val="28"/>
          <w:szCs w:val="28"/>
        </w:rPr>
        <w:t xml:space="preserve"> 95 </w:t>
      </w:r>
      <w:r w:rsidRPr="00A153C5">
        <w:rPr>
          <w:sz w:val="28"/>
          <w:szCs w:val="28"/>
        </w:rPr>
        <w:t>%, складати план</w:t>
      </w:r>
      <w:r>
        <w:rPr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>‒</w:t>
      </w:r>
      <w:r>
        <w:rPr>
          <w:sz w:val="28"/>
          <w:szCs w:val="28"/>
        </w:rPr>
        <w:t xml:space="preserve"> </w:t>
      </w:r>
      <w:r w:rsidRPr="00A153C5">
        <w:rPr>
          <w:sz w:val="28"/>
          <w:szCs w:val="28"/>
        </w:rPr>
        <w:t>8</w:t>
      </w:r>
      <w:r>
        <w:rPr>
          <w:sz w:val="28"/>
          <w:szCs w:val="28"/>
        </w:rPr>
        <w:t>2</w:t>
      </w:r>
      <w:r w:rsidRPr="00A153C5">
        <w:rPr>
          <w:sz w:val="28"/>
          <w:szCs w:val="28"/>
        </w:rPr>
        <w:t>%, конспект</w:t>
      </w:r>
      <w:r>
        <w:rPr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>‒</w:t>
      </w:r>
      <w:r>
        <w:rPr>
          <w:sz w:val="28"/>
          <w:szCs w:val="28"/>
        </w:rPr>
        <w:t xml:space="preserve"> 85</w:t>
      </w:r>
      <w:r w:rsidRPr="00A153C5">
        <w:rPr>
          <w:sz w:val="28"/>
          <w:szCs w:val="28"/>
        </w:rPr>
        <w:t>%</w:t>
      </w:r>
      <w:r>
        <w:rPr>
          <w:sz w:val="28"/>
          <w:szCs w:val="28"/>
        </w:rPr>
        <w:t xml:space="preserve">, </w:t>
      </w:r>
      <w:r w:rsidRPr="00A153C5">
        <w:rPr>
          <w:sz w:val="28"/>
          <w:szCs w:val="28"/>
        </w:rPr>
        <w:t>написати реферат</w:t>
      </w:r>
      <w:r>
        <w:rPr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>‒</w:t>
      </w:r>
      <w:r>
        <w:rPr>
          <w:sz w:val="28"/>
          <w:szCs w:val="28"/>
        </w:rPr>
        <w:t xml:space="preserve"> </w:t>
      </w:r>
      <w:r w:rsidRPr="00A153C5">
        <w:rPr>
          <w:sz w:val="28"/>
          <w:szCs w:val="28"/>
        </w:rPr>
        <w:t>90%, творчі завдання</w:t>
      </w:r>
      <w:r>
        <w:rPr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>‒</w:t>
      </w:r>
      <w:r>
        <w:rPr>
          <w:sz w:val="28"/>
          <w:szCs w:val="28"/>
        </w:rPr>
        <w:t>79</w:t>
      </w:r>
      <w:r w:rsidRPr="00A153C5">
        <w:rPr>
          <w:sz w:val="28"/>
          <w:szCs w:val="28"/>
        </w:rPr>
        <w:t xml:space="preserve">%, володіють навичками самоконтролю та </w:t>
      </w:r>
      <w:r>
        <w:rPr>
          <w:sz w:val="28"/>
          <w:szCs w:val="28"/>
        </w:rPr>
        <w:t xml:space="preserve">самооцінки 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>‒</w:t>
      </w:r>
      <w:r>
        <w:rPr>
          <w:sz w:val="28"/>
          <w:szCs w:val="28"/>
        </w:rPr>
        <w:t xml:space="preserve"> 82</w:t>
      </w:r>
      <w:r w:rsidRPr="00A153C5">
        <w:rPr>
          <w:sz w:val="28"/>
          <w:szCs w:val="28"/>
        </w:rPr>
        <w:t>%.</w:t>
      </w:r>
    </w:p>
    <w:p w:rsidR="006728EE" w:rsidRPr="00207A94" w:rsidRDefault="006728EE" w:rsidP="00721CFE">
      <w:pPr>
        <w:tabs>
          <w:tab w:val="left" w:pos="1035"/>
        </w:tabs>
        <w:ind w:firstLine="567"/>
        <w:jc w:val="both"/>
        <w:rPr>
          <w:sz w:val="28"/>
          <w:szCs w:val="28"/>
        </w:rPr>
      </w:pPr>
      <w:r w:rsidRPr="00A153C5">
        <w:rPr>
          <w:sz w:val="28"/>
          <w:szCs w:val="28"/>
        </w:rPr>
        <w:t>Як видно з представленої нижче діаграми учні добре володіють основними розумовими та інтелектуальними уміннями (аналізувати,</w:t>
      </w:r>
      <w:r>
        <w:rPr>
          <w:sz w:val="28"/>
          <w:szCs w:val="28"/>
        </w:rPr>
        <w:t xml:space="preserve"> виділяти головне, класифікувати)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(діаграма 6).</w:t>
      </w:r>
    </w:p>
    <w:p w:rsidR="006728EE" w:rsidRDefault="006728EE" w:rsidP="00721CFE">
      <w:pPr>
        <w:tabs>
          <w:tab w:val="left" w:pos="103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728EE" w:rsidRDefault="006728EE" w:rsidP="00721CFE">
      <w:pPr>
        <w:tabs>
          <w:tab w:val="left" w:pos="1035"/>
        </w:tabs>
        <w:ind w:firstLine="567"/>
        <w:jc w:val="both"/>
        <w:rPr>
          <w:sz w:val="28"/>
          <w:szCs w:val="28"/>
        </w:rPr>
      </w:pPr>
    </w:p>
    <w:p w:rsidR="006728EE" w:rsidRDefault="006728EE" w:rsidP="00721CFE">
      <w:pPr>
        <w:tabs>
          <w:tab w:val="left" w:pos="1035"/>
        </w:tabs>
        <w:ind w:firstLine="567"/>
        <w:jc w:val="both"/>
        <w:rPr>
          <w:sz w:val="28"/>
          <w:szCs w:val="28"/>
        </w:rPr>
      </w:pPr>
    </w:p>
    <w:p w:rsidR="006728EE" w:rsidRDefault="006728EE" w:rsidP="00721CFE">
      <w:pPr>
        <w:tabs>
          <w:tab w:val="left" w:pos="1035"/>
        </w:tabs>
        <w:ind w:firstLine="567"/>
        <w:jc w:val="both"/>
        <w:rPr>
          <w:sz w:val="28"/>
          <w:szCs w:val="28"/>
        </w:rPr>
      </w:pPr>
    </w:p>
    <w:p w:rsidR="006728EE" w:rsidRDefault="006728EE" w:rsidP="00721CFE">
      <w:pPr>
        <w:tabs>
          <w:tab w:val="left" w:pos="1035"/>
        </w:tabs>
        <w:ind w:firstLine="567"/>
        <w:jc w:val="both"/>
        <w:rPr>
          <w:sz w:val="28"/>
          <w:szCs w:val="28"/>
        </w:rPr>
      </w:pPr>
    </w:p>
    <w:p w:rsidR="006728EE" w:rsidRDefault="006728EE" w:rsidP="00721CFE">
      <w:pPr>
        <w:tabs>
          <w:tab w:val="left" w:pos="1035"/>
        </w:tabs>
        <w:ind w:firstLine="567"/>
        <w:jc w:val="both"/>
        <w:rPr>
          <w:sz w:val="28"/>
          <w:szCs w:val="28"/>
        </w:rPr>
      </w:pPr>
    </w:p>
    <w:p w:rsidR="006728EE" w:rsidRDefault="006728EE" w:rsidP="00721CFE">
      <w:pPr>
        <w:tabs>
          <w:tab w:val="left" w:pos="1035"/>
        </w:tabs>
        <w:ind w:firstLine="567"/>
        <w:jc w:val="both"/>
        <w:rPr>
          <w:sz w:val="28"/>
          <w:szCs w:val="28"/>
        </w:rPr>
      </w:pPr>
    </w:p>
    <w:p w:rsidR="006728EE" w:rsidRDefault="006728EE" w:rsidP="00721CFE">
      <w:pPr>
        <w:tabs>
          <w:tab w:val="left" w:pos="1035"/>
        </w:tabs>
        <w:ind w:firstLine="567"/>
        <w:jc w:val="both"/>
        <w:rPr>
          <w:sz w:val="28"/>
          <w:szCs w:val="28"/>
        </w:rPr>
      </w:pPr>
    </w:p>
    <w:p w:rsidR="006728EE" w:rsidRDefault="006728EE" w:rsidP="00721CFE">
      <w:pPr>
        <w:tabs>
          <w:tab w:val="left" w:pos="1035"/>
        </w:tabs>
        <w:ind w:firstLine="567"/>
        <w:jc w:val="both"/>
        <w:rPr>
          <w:sz w:val="28"/>
          <w:szCs w:val="28"/>
        </w:rPr>
      </w:pPr>
    </w:p>
    <w:p w:rsidR="006728EE" w:rsidRDefault="006728EE" w:rsidP="00721CFE">
      <w:pPr>
        <w:tabs>
          <w:tab w:val="left" w:pos="1035"/>
        </w:tabs>
        <w:ind w:firstLine="567"/>
        <w:jc w:val="both"/>
        <w:rPr>
          <w:sz w:val="28"/>
          <w:szCs w:val="28"/>
        </w:rPr>
      </w:pPr>
    </w:p>
    <w:p w:rsidR="006728EE" w:rsidRDefault="006728EE" w:rsidP="001F090A">
      <w:pPr>
        <w:tabs>
          <w:tab w:val="left" w:pos="1035"/>
        </w:tabs>
        <w:rPr>
          <w:sz w:val="28"/>
          <w:szCs w:val="28"/>
        </w:rPr>
      </w:pPr>
    </w:p>
    <w:p w:rsidR="006728EE" w:rsidRDefault="006728EE" w:rsidP="009D284E">
      <w:pPr>
        <w:tabs>
          <w:tab w:val="left" w:pos="103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Діаграма 6</w:t>
      </w:r>
    </w:p>
    <w:p w:rsidR="006728EE" w:rsidRDefault="006728EE" w:rsidP="00721CFE">
      <w:pPr>
        <w:tabs>
          <w:tab w:val="left" w:pos="540"/>
        </w:tabs>
        <w:ind w:firstLine="567"/>
        <w:jc w:val="center"/>
        <w:rPr>
          <w:noProof/>
          <w:lang w:val="ru-RU"/>
        </w:rPr>
      </w:pPr>
    </w:p>
    <w:p w:rsidR="006728EE" w:rsidRDefault="006728EE" w:rsidP="00721CFE">
      <w:pPr>
        <w:tabs>
          <w:tab w:val="left" w:pos="540"/>
        </w:tabs>
        <w:ind w:firstLine="567"/>
        <w:jc w:val="center"/>
        <w:rPr>
          <w:noProof/>
          <w:lang w:val="ru-RU"/>
        </w:rPr>
      </w:pPr>
    </w:p>
    <w:p w:rsidR="006728EE" w:rsidRPr="00E20CF5" w:rsidRDefault="006728EE" w:rsidP="00721CFE">
      <w:pPr>
        <w:tabs>
          <w:tab w:val="left" w:pos="540"/>
        </w:tabs>
        <w:ind w:firstLine="567"/>
        <w:jc w:val="center"/>
        <w:rPr>
          <w:sz w:val="28"/>
          <w:szCs w:val="28"/>
        </w:rPr>
      </w:pPr>
      <w:r w:rsidRPr="00A732B2">
        <w:rPr>
          <w:noProof/>
          <w:sz w:val="28"/>
          <w:szCs w:val="28"/>
          <w:lang w:val="ru-RU"/>
        </w:rPr>
        <w:pict>
          <v:shape id="Диаграмма 31" o:spid="_x0000_i1029" type="#_x0000_t75" style="width:393pt;height:225.7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">
            <v:imagedata r:id="rId10" o:title=""/>
            <o:lock v:ext="edit" aspectratio="f"/>
          </v:shape>
        </w:pict>
      </w:r>
    </w:p>
    <w:p w:rsidR="006728EE" w:rsidRDefault="006728EE" w:rsidP="00721CFE">
      <w:pPr>
        <w:tabs>
          <w:tab w:val="left" w:pos="540"/>
        </w:tabs>
        <w:ind w:firstLine="567"/>
        <w:jc w:val="both"/>
        <w:rPr>
          <w:sz w:val="28"/>
          <w:szCs w:val="28"/>
        </w:rPr>
      </w:pPr>
    </w:p>
    <w:p w:rsidR="006728EE" w:rsidRPr="00A153C5" w:rsidRDefault="006728EE" w:rsidP="001F090A">
      <w:pPr>
        <w:tabs>
          <w:tab w:val="left" w:pos="540"/>
          <w:tab w:val="left" w:pos="1080"/>
        </w:tabs>
        <w:ind w:firstLine="567"/>
        <w:jc w:val="both"/>
        <w:rPr>
          <w:sz w:val="28"/>
          <w:szCs w:val="28"/>
        </w:rPr>
      </w:pPr>
      <w:r w:rsidRPr="00A153C5">
        <w:rPr>
          <w:sz w:val="28"/>
          <w:szCs w:val="28"/>
        </w:rPr>
        <w:t>Водночас варто зауважити,</w:t>
      </w:r>
      <w:r>
        <w:rPr>
          <w:sz w:val="28"/>
          <w:szCs w:val="28"/>
        </w:rPr>
        <w:t xml:space="preserve"> </w:t>
      </w:r>
      <w:r w:rsidRPr="00A153C5">
        <w:rPr>
          <w:sz w:val="28"/>
          <w:szCs w:val="28"/>
        </w:rPr>
        <w:t>наступні негативні тенденції під час формування самоосвітньої компетенції учнів:</w:t>
      </w:r>
    </w:p>
    <w:p w:rsidR="006728EE" w:rsidRPr="00A153C5" w:rsidRDefault="006728EE" w:rsidP="00721CFE">
      <w:pPr>
        <w:numPr>
          <w:ilvl w:val="0"/>
          <w:numId w:val="29"/>
        </w:numPr>
        <w:tabs>
          <w:tab w:val="left" w:pos="1035"/>
        </w:tabs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A153C5">
        <w:rPr>
          <w:sz w:val="28"/>
          <w:szCs w:val="28"/>
        </w:rPr>
        <w:t>% учнів не повністю реалізують свої можливості у навчанні;</w:t>
      </w:r>
    </w:p>
    <w:p w:rsidR="006728EE" w:rsidRPr="00A153C5" w:rsidRDefault="006728EE" w:rsidP="00721CFE">
      <w:pPr>
        <w:numPr>
          <w:ilvl w:val="0"/>
          <w:numId w:val="29"/>
        </w:numPr>
        <w:tabs>
          <w:tab w:val="left" w:pos="1035"/>
        </w:tabs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A153C5">
        <w:rPr>
          <w:sz w:val="28"/>
          <w:szCs w:val="28"/>
        </w:rPr>
        <w:t>% учнів не вміють складати рецензії;</w:t>
      </w:r>
    </w:p>
    <w:p w:rsidR="006728EE" w:rsidRPr="00A153C5" w:rsidRDefault="006728EE" w:rsidP="00721CFE">
      <w:pPr>
        <w:numPr>
          <w:ilvl w:val="0"/>
          <w:numId w:val="29"/>
        </w:numPr>
        <w:tabs>
          <w:tab w:val="left" w:pos="1035"/>
        </w:tabs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A153C5">
        <w:rPr>
          <w:sz w:val="28"/>
          <w:szCs w:val="28"/>
        </w:rPr>
        <w:t>% учнів не вміють висувати гіпотези;</w:t>
      </w:r>
    </w:p>
    <w:p w:rsidR="006728EE" w:rsidRPr="00A153C5" w:rsidRDefault="006728EE" w:rsidP="00721CFE">
      <w:pPr>
        <w:numPr>
          <w:ilvl w:val="0"/>
          <w:numId w:val="29"/>
        </w:numPr>
        <w:tabs>
          <w:tab w:val="left" w:pos="1035"/>
        </w:tabs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Pr="00A153C5">
        <w:rPr>
          <w:sz w:val="28"/>
          <w:szCs w:val="28"/>
        </w:rPr>
        <w:t>% учнів дотримуються режиму праці та відпочинку;</w:t>
      </w:r>
    </w:p>
    <w:p w:rsidR="006728EE" w:rsidRPr="00A153C5" w:rsidRDefault="006728EE" w:rsidP="00721CFE">
      <w:pPr>
        <w:numPr>
          <w:ilvl w:val="0"/>
          <w:numId w:val="29"/>
        </w:numPr>
        <w:tabs>
          <w:tab w:val="left" w:pos="1035"/>
        </w:tabs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A153C5">
        <w:rPr>
          <w:sz w:val="28"/>
          <w:szCs w:val="28"/>
        </w:rPr>
        <w:t>% учнів не вміють самостійно складати алгоритми;</w:t>
      </w:r>
    </w:p>
    <w:p w:rsidR="006728EE" w:rsidRPr="00A153C5" w:rsidRDefault="006728EE" w:rsidP="00721CFE">
      <w:pPr>
        <w:numPr>
          <w:ilvl w:val="0"/>
          <w:numId w:val="29"/>
        </w:numPr>
        <w:tabs>
          <w:tab w:val="left" w:pos="1035"/>
        </w:tabs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Pr="00A153C5">
        <w:rPr>
          <w:sz w:val="28"/>
          <w:szCs w:val="28"/>
        </w:rPr>
        <w:t>% учнів не подобається виконувати завдання практичного характеру.</w:t>
      </w:r>
    </w:p>
    <w:p w:rsidR="006728EE" w:rsidRPr="00A153C5" w:rsidRDefault="006728EE" w:rsidP="00721CFE">
      <w:pPr>
        <w:tabs>
          <w:tab w:val="left" w:pos="2415"/>
        </w:tabs>
        <w:ind w:firstLine="567"/>
        <w:jc w:val="both"/>
        <w:rPr>
          <w:sz w:val="28"/>
          <w:szCs w:val="28"/>
        </w:rPr>
      </w:pPr>
      <w:r w:rsidRPr="00A153C5">
        <w:rPr>
          <w:sz w:val="28"/>
          <w:szCs w:val="28"/>
        </w:rPr>
        <w:t>Сучасному суспільству необхідна випереджувальна педагогіка - система інтелектуального та психологічного розвитку, яка формує в особистості сталі компоненти творчого стилю мислення. Основні особливості такого стилю мислення - уміння аналізувати будь-які проблеми, встановлювати системні зв'язки, виявляти суперечності, знаходити для них розв'язання на рівні ідеальних, прогнозувати можливі варіанти розвитку таких рішень</w:t>
      </w:r>
      <w:r>
        <w:rPr>
          <w:sz w:val="28"/>
          <w:szCs w:val="28"/>
        </w:rPr>
        <w:t>.</w:t>
      </w:r>
      <w:r w:rsidRPr="00A153C5">
        <w:rPr>
          <w:sz w:val="28"/>
          <w:szCs w:val="28"/>
        </w:rPr>
        <w:t xml:space="preserve"> Особистість із таким стилем мислення не тільки готова до постійних змін у технологіях, а й розглядає їх як можливість отримати життєво  необхідне моральне задоволення від розв'язання  інтелектуальних завдань.</w:t>
      </w:r>
      <w:r>
        <w:rPr>
          <w:sz w:val="28"/>
          <w:szCs w:val="28"/>
        </w:rPr>
        <w:t xml:space="preserve"> </w:t>
      </w:r>
      <w:r w:rsidRPr="00A153C5">
        <w:rPr>
          <w:sz w:val="28"/>
          <w:szCs w:val="28"/>
        </w:rPr>
        <w:t>З метою дослідження відповідності очікувань учнів до проведення сучасного уроку та можливостей вчителів задовольнити їх потреби щодо формувань творчих здібностей  респондентам була запропонована анкета №5.</w:t>
      </w:r>
    </w:p>
    <w:p w:rsidR="006728EE" w:rsidRPr="00B06E96" w:rsidRDefault="006728EE" w:rsidP="00721CFE">
      <w:pPr>
        <w:tabs>
          <w:tab w:val="left" w:pos="2415"/>
        </w:tabs>
        <w:ind w:firstLine="567"/>
        <w:jc w:val="both"/>
        <w:rPr>
          <w:color w:val="0D0D0D"/>
          <w:sz w:val="28"/>
          <w:szCs w:val="28"/>
        </w:rPr>
      </w:pPr>
      <w:r w:rsidRPr="00B06E96">
        <w:rPr>
          <w:color w:val="0D0D0D"/>
          <w:sz w:val="28"/>
          <w:szCs w:val="28"/>
        </w:rPr>
        <w:t>Результати анкетування показали, що більшість вчителів задовольняють освітні потреби учнів. Переважна більшість учнів зазначила, що задоволена організацією гуртків, секцій, курсів за вибором ( 87%), 70% приймають участь у проведенні Всеукраїнських олімпіад за власним бажанням та залучаються до виконання науково-дослідницької роботи.</w:t>
      </w:r>
    </w:p>
    <w:p w:rsidR="006728EE" w:rsidRPr="00B06E96" w:rsidRDefault="006728EE" w:rsidP="00721CFE">
      <w:pPr>
        <w:tabs>
          <w:tab w:val="left" w:pos="2415"/>
        </w:tabs>
        <w:jc w:val="both"/>
        <w:rPr>
          <w:color w:val="0D0D0D"/>
          <w:sz w:val="28"/>
          <w:szCs w:val="28"/>
        </w:rPr>
      </w:pPr>
      <w:r w:rsidRPr="00B06E96">
        <w:rPr>
          <w:color w:val="0D0D0D"/>
          <w:sz w:val="28"/>
          <w:szCs w:val="28"/>
        </w:rPr>
        <w:t>Опитування показало,що більшість вчителів на уроках вчать:</w:t>
      </w:r>
    </w:p>
    <w:p w:rsidR="006728EE" w:rsidRPr="00B06E96" w:rsidRDefault="006728EE" w:rsidP="00721CFE">
      <w:pPr>
        <w:numPr>
          <w:ilvl w:val="0"/>
          <w:numId w:val="6"/>
        </w:numPr>
        <w:tabs>
          <w:tab w:val="left" w:pos="2415"/>
        </w:tabs>
        <w:jc w:val="both"/>
        <w:rPr>
          <w:color w:val="0D0D0D"/>
          <w:sz w:val="28"/>
          <w:szCs w:val="28"/>
        </w:rPr>
      </w:pPr>
      <w:r w:rsidRPr="00B06E96">
        <w:rPr>
          <w:color w:val="0D0D0D"/>
          <w:sz w:val="28"/>
          <w:szCs w:val="28"/>
        </w:rPr>
        <w:t>розвитку самостійного мислення (90%);</w:t>
      </w:r>
    </w:p>
    <w:p w:rsidR="006728EE" w:rsidRPr="00B06E96" w:rsidRDefault="006728EE" w:rsidP="00721CFE">
      <w:pPr>
        <w:numPr>
          <w:ilvl w:val="0"/>
          <w:numId w:val="6"/>
        </w:numPr>
        <w:tabs>
          <w:tab w:val="left" w:pos="2415"/>
        </w:tabs>
        <w:jc w:val="both"/>
        <w:rPr>
          <w:color w:val="0D0D0D"/>
          <w:sz w:val="28"/>
          <w:szCs w:val="28"/>
        </w:rPr>
      </w:pPr>
      <w:r w:rsidRPr="00B06E96">
        <w:rPr>
          <w:color w:val="0D0D0D"/>
          <w:sz w:val="28"/>
          <w:szCs w:val="28"/>
        </w:rPr>
        <w:t>відстоювати власну думку (71%);</w:t>
      </w:r>
    </w:p>
    <w:p w:rsidR="006728EE" w:rsidRPr="00B06E96" w:rsidRDefault="006728EE" w:rsidP="00721CFE">
      <w:pPr>
        <w:numPr>
          <w:ilvl w:val="0"/>
          <w:numId w:val="6"/>
        </w:numPr>
        <w:tabs>
          <w:tab w:val="left" w:pos="2415"/>
        </w:tabs>
        <w:jc w:val="both"/>
        <w:rPr>
          <w:color w:val="0D0D0D"/>
          <w:sz w:val="28"/>
          <w:szCs w:val="28"/>
        </w:rPr>
      </w:pPr>
      <w:r w:rsidRPr="00B06E96">
        <w:rPr>
          <w:color w:val="0D0D0D"/>
          <w:sz w:val="28"/>
          <w:szCs w:val="28"/>
        </w:rPr>
        <w:t xml:space="preserve">виступають помічником на уроці (76%). </w:t>
      </w:r>
    </w:p>
    <w:p w:rsidR="006728EE" w:rsidRPr="00A153C5" w:rsidRDefault="006728EE" w:rsidP="00721CFE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A153C5">
        <w:rPr>
          <w:sz w:val="28"/>
          <w:szCs w:val="28"/>
        </w:rPr>
        <w:t>Співпраця, спільна діяльність, співробітництво, спільне творення – основні принципи організації освітнього педагогічного середовища, через які лише  й можливо досягти високих результатів в навчально</w:t>
      </w:r>
      <w:r w:rsidRPr="00416EF9">
        <w:rPr>
          <w:sz w:val="28"/>
          <w:szCs w:val="28"/>
        </w:rPr>
        <w:t>-</w:t>
      </w:r>
      <w:r w:rsidRPr="00A153C5">
        <w:rPr>
          <w:sz w:val="28"/>
          <w:szCs w:val="28"/>
        </w:rPr>
        <w:t xml:space="preserve">виховному процесі. Все, що зможе вкласти кожен керівник, вчитель та батьки: фізичні або інтелектуальні зусилля, душевну простоту, гроші, знання й навички, час, доброзичливість, широту мислення, життєвий досвід, взаємно посилиться в десятки разів проти свого початкового потенціалу. З метою вивчення очікувань стосовно організації освітнього середовища для обдарованих учнів батькам була запропонована </w:t>
      </w:r>
      <w:r w:rsidRPr="00BA4374">
        <w:rPr>
          <w:color w:val="000000"/>
          <w:sz w:val="28"/>
          <w:szCs w:val="28"/>
        </w:rPr>
        <w:t>анкета № 6.</w:t>
      </w:r>
    </w:p>
    <w:p w:rsidR="006728EE" w:rsidRPr="00416EF9" w:rsidRDefault="006728EE" w:rsidP="00721CFE">
      <w:pPr>
        <w:tabs>
          <w:tab w:val="left" w:pos="1035"/>
        </w:tabs>
        <w:ind w:firstLine="540"/>
        <w:jc w:val="both"/>
        <w:rPr>
          <w:sz w:val="28"/>
          <w:szCs w:val="28"/>
        </w:rPr>
      </w:pPr>
      <w:r w:rsidRPr="00416EF9">
        <w:rPr>
          <w:sz w:val="28"/>
          <w:szCs w:val="28"/>
        </w:rPr>
        <w:t>Результати анкетування свідчать про те,</w:t>
      </w:r>
      <w:r w:rsidRPr="00416EF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що</w:t>
      </w:r>
      <w:r w:rsidRPr="00416EF9">
        <w:rPr>
          <w:sz w:val="28"/>
          <w:szCs w:val="28"/>
        </w:rPr>
        <w:t>:</w:t>
      </w:r>
    </w:p>
    <w:p w:rsidR="006728EE" w:rsidRPr="00A153C5" w:rsidRDefault="006728EE" w:rsidP="00721CFE">
      <w:pPr>
        <w:tabs>
          <w:tab w:val="left" w:pos="1035"/>
        </w:tabs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1. Б</w:t>
      </w:r>
      <w:r w:rsidRPr="00A153C5">
        <w:rPr>
          <w:sz w:val="28"/>
          <w:szCs w:val="28"/>
        </w:rPr>
        <w:t xml:space="preserve">атьки вибирають навчальні заклади, враховуючи наступні критерії: </w:t>
      </w:r>
    </w:p>
    <w:p w:rsidR="006728EE" w:rsidRPr="00A153C5" w:rsidRDefault="006728EE" w:rsidP="00721CFE">
      <w:pPr>
        <w:widowControl/>
        <w:numPr>
          <w:ilvl w:val="0"/>
          <w:numId w:val="7"/>
        </w:numPr>
        <w:tabs>
          <w:tab w:val="left" w:pos="1035"/>
        </w:tabs>
        <w:autoSpaceDE/>
        <w:autoSpaceDN/>
        <w:adjustRightInd/>
        <w:jc w:val="both"/>
        <w:rPr>
          <w:sz w:val="28"/>
          <w:szCs w:val="28"/>
        </w:rPr>
      </w:pPr>
      <w:r w:rsidRPr="00A153C5">
        <w:rPr>
          <w:sz w:val="28"/>
          <w:szCs w:val="28"/>
        </w:rPr>
        <w:t xml:space="preserve">розташування навчального  закладу поруч з будинком – </w:t>
      </w:r>
      <w:r>
        <w:rPr>
          <w:sz w:val="28"/>
          <w:szCs w:val="28"/>
        </w:rPr>
        <w:t>56</w:t>
      </w:r>
      <w:r w:rsidRPr="00A153C5">
        <w:rPr>
          <w:sz w:val="28"/>
          <w:szCs w:val="28"/>
        </w:rPr>
        <w:t>%;</w:t>
      </w:r>
    </w:p>
    <w:p w:rsidR="006728EE" w:rsidRPr="00A153C5" w:rsidRDefault="006728EE" w:rsidP="00721CFE">
      <w:pPr>
        <w:widowControl/>
        <w:numPr>
          <w:ilvl w:val="0"/>
          <w:numId w:val="7"/>
        </w:numPr>
        <w:tabs>
          <w:tab w:val="left" w:pos="1035"/>
        </w:tabs>
        <w:autoSpaceDE/>
        <w:autoSpaceDN/>
        <w:adjustRightInd/>
        <w:jc w:val="both"/>
        <w:rPr>
          <w:sz w:val="28"/>
          <w:szCs w:val="28"/>
        </w:rPr>
      </w:pPr>
      <w:r w:rsidRPr="00A153C5">
        <w:rPr>
          <w:sz w:val="28"/>
          <w:szCs w:val="28"/>
        </w:rPr>
        <w:t xml:space="preserve">використання сучасних методик у навчально-виховному процесі – </w:t>
      </w:r>
      <w:r>
        <w:rPr>
          <w:sz w:val="28"/>
          <w:szCs w:val="28"/>
        </w:rPr>
        <w:t>21</w:t>
      </w:r>
      <w:r w:rsidRPr="00A153C5">
        <w:rPr>
          <w:sz w:val="28"/>
          <w:szCs w:val="28"/>
        </w:rPr>
        <w:t>%;</w:t>
      </w:r>
    </w:p>
    <w:p w:rsidR="006728EE" w:rsidRPr="00A153C5" w:rsidRDefault="006728EE" w:rsidP="00721CFE">
      <w:pPr>
        <w:widowControl/>
        <w:numPr>
          <w:ilvl w:val="0"/>
          <w:numId w:val="7"/>
        </w:numPr>
        <w:tabs>
          <w:tab w:val="left" w:pos="1035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за рекомендацією знайомих – 7%</w:t>
      </w:r>
      <w:r>
        <w:rPr>
          <w:sz w:val="28"/>
          <w:szCs w:val="28"/>
          <w:lang w:val="ru-RU"/>
        </w:rPr>
        <w:t>.</w:t>
      </w:r>
    </w:p>
    <w:p w:rsidR="006728EE" w:rsidRPr="00416EF9" w:rsidRDefault="006728EE" w:rsidP="00721CFE">
      <w:pPr>
        <w:tabs>
          <w:tab w:val="left" w:pos="1035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2. 52</w:t>
      </w:r>
      <w:r w:rsidRPr="00A153C5">
        <w:rPr>
          <w:sz w:val="28"/>
          <w:szCs w:val="28"/>
        </w:rPr>
        <w:t xml:space="preserve">% батьків вказують на відсутність тематичних консультацій </w:t>
      </w:r>
      <w:r>
        <w:rPr>
          <w:sz w:val="28"/>
          <w:szCs w:val="28"/>
        </w:rPr>
        <w:t>по  виявленню обдарованих дітей</w:t>
      </w:r>
      <w:r>
        <w:rPr>
          <w:sz w:val="28"/>
          <w:szCs w:val="28"/>
          <w:lang w:val="ru-RU"/>
        </w:rPr>
        <w:t>.</w:t>
      </w:r>
    </w:p>
    <w:p w:rsidR="006728EE" w:rsidRPr="00416EF9" w:rsidRDefault="006728EE" w:rsidP="00721CFE">
      <w:pPr>
        <w:tabs>
          <w:tab w:val="left" w:pos="1035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3.74</w:t>
      </w:r>
      <w:r w:rsidRPr="00A153C5">
        <w:rPr>
          <w:sz w:val="28"/>
          <w:szCs w:val="28"/>
        </w:rPr>
        <w:t>% батьків задовольняє наявний в закладах перелік навчальних предметів і курсів за вибором вар</w:t>
      </w:r>
      <w:r>
        <w:rPr>
          <w:sz w:val="28"/>
          <w:szCs w:val="28"/>
        </w:rPr>
        <w:t>іативного освітнього компонента</w:t>
      </w:r>
      <w:r>
        <w:rPr>
          <w:sz w:val="28"/>
          <w:szCs w:val="28"/>
          <w:lang w:val="ru-RU"/>
        </w:rPr>
        <w:t>.</w:t>
      </w:r>
    </w:p>
    <w:p w:rsidR="006728EE" w:rsidRPr="00416EF9" w:rsidRDefault="006728EE" w:rsidP="00721CFE">
      <w:pPr>
        <w:tabs>
          <w:tab w:val="left" w:pos="1035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4.85</w:t>
      </w:r>
      <w:r w:rsidRPr="00A153C5">
        <w:rPr>
          <w:sz w:val="28"/>
          <w:szCs w:val="28"/>
        </w:rPr>
        <w:t>% батьків постійно приймає участь в спільних шкільн</w:t>
      </w:r>
      <w:r>
        <w:rPr>
          <w:sz w:val="28"/>
          <w:szCs w:val="28"/>
        </w:rPr>
        <w:t>их святах з дітьми та вчителями</w:t>
      </w:r>
      <w:r>
        <w:rPr>
          <w:sz w:val="28"/>
          <w:szCs w:val="28"/>
          <w:lang w:val="ru-RU"/>
        </w:rPr>
        <w:t>.</w:t>
      </w:r>
    </w:p>
    <w:p w:rsidR="006728EE" w:rsidRPr="00DD1447" w:rsidRDefault="006728EE" w:rsidP="00721CFE">
      <w:pPr>
        <w:tabs>
          <w:tab w:val="left" w:pos="1035"/>
        </w:tabs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5. 74</w:t>
      </w:r>
      <w:r w:rsidRPr="00A153C5">
        <w:rPr>
          <w:sz w:val="28"/>
          <w:szCs w:val="28"/>
        </w:rPr>
        <w:t>% батьків оцінюють рівень освіти, в навчальних закладах як високий</w:t>
      </w:r>
      <w:r>
        <w:rPr>
          <w:sz w:val="28"/>
          <w:szCs w:val="28"/>
        </w:rPr>
        <w:t>.</w:t>
      </w:r>
    </w:p>
    <w:p w:rsidR="006728EE" w:rsidRPr="00416EF9" w:rsidRDefault="006728EE" w:rsidP="00721CFE">
      <w:pPr>
        <w:tabs>
          <w:tab w:val="left" w:pos="1035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6. 17</w:t>
      </w:r>
      <w:r w:rsidRPr="00A153C5">
        <w:rPr>
          <w:sz w:val="28"/>
          <w:szCs w:val="28"/>
        </w:rPr>
        <w:t xml:space="preserve">% батьків вважають, що рівень підготовки в навчальному  закладі не дозволяє дитині вступити </w:t>
      </w:r>
      <w:r>
        <w:rPr>
          <w:sz w:val="28"/>
          <w:szCs w:val="28"/>
        </w:rPr>
        <w:t>до обраного навчального закладу</w:t>
      </w:r>
      <w:r>
        <w:rPr>
          <w:sz w:val="28"/>
          <w:szCs w:val="28"/>
          <w:lang w:val="ru-RU"/>
        </w:rPr>
        <w:t>.</w:t>
      </w:r>
    </w:p>
    <w:p w:rsidR="006728EE" w:rsidRPr="00A153C5" w:rsidRDefault="006728EE" w:rsidP="00721CFE">
      <w:pPr>
        <w:tabs>
          <w:tab w:val="left" w:pos="1035"/>
        </w:tabs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7. </w:t>
      </w:r>
      <w:r w:rsidRPr="00A153C5">
        <w:rPr>
          <w:sz w:val="28"/>
          <w:szCs w:val="28"/>
        </w:rPr>
        <w:t>8</w:t>
      </w:r>
      <w:r>
        <w:rPr>
          <w:sz w:val="28"/>
          <w:szCs w:val="28"/>
        </w:rPr>
        <w:t>7</w:t>
      </w:r>
      <w:r w:rsidRPr="00A153C5">
        <w:rPr>
          <w:sz w:val="28"/>
          <w:szCs w:val="28"/>
        </w:rPr>
        <w:t>% батьків зазначили, що навчальні заклади сприяють розвитку творчих здібностей дитини.</w:t>
      </w:r>
    </w:p>
    <w:p w:rsidR="006728EE" w:rsidRPr="003F13FD" w:rsidRDefault="006728EE" w:rsidP="00721CFE">
      <w:pPr>
        <w:tabs>
          <w:tab w:val="left" w:pos="1035"/>
        </w:tabs>
        <w:jc w:val="center"/>
        <w:rPr>
          <w:color w:val="000000"/>
          <w:sz w:val="28"/>
          <w:szCs w:val="28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3F13FD">
        <w:rPr>
          <w:color w:val="000000"/>
          <w:sz w:val="28"/>
          <w:szCs w:val="28"/>
        </w:rPr>
        <w:t>Діаграма</w:t>
      </w:r>
      <w:r w:rsidRPr="003F13FD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7</w:t>
      </w:r>
    </w:p>
    <w:p w:rsidR="006728EE" w:rsidRPr="0046550D" w:rsidRDefault="006728EE" w:rsidP="00721CFE">
      <w:pPr>
        <w:tabs>
          <w:tab w:val="left" w:pos="1035"/>
        </w:tabs>
        <w:jc w:val="center"/>
        <w:rPr>
          <w:color w:val="993300"/>
          <w:sz w:val="28"/>
          <w:szCs w:val="28"/>
        </w:rPr>
      </w:pPr>
    </w:p>
    <w:p w:rsidR="006728EE" w:rsidRPr="00A153C5" w:rsidRDefault="006728EE" w:rsidP="00721CFE">
      <w:pPr>
        <w:tabs>
          <w:tab w:val="left" w:pos="1035"/>
        </w:tabs>
        <w:jc w:val="center"/>
      </w:pPr>
      <w:r w:rsidRPr="00A732B2">
        <w:rPr>
          <w:noProof/>
          <w:lang w:val="ru-RU"/>
        </w:rPr>
        <w:pict>
          <v:shape id="Диаграмма 33" o:spid="_x0000_i1030" type="#_x0000_t75" style="width:403.5pt;height:223.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">
            <v:imagedata r:id="rId11" o:title="" cropbottom="-15f"/>
            <o:lock v:ext="edit" aspectratio="f"/>
          </v:shape>
        </w:pict>
      </w:r>
    </w:p>
    <w:p w:rsidR="006728EE" w:rsidRPr="00DB0B57" w:rsidRDefault="006728EE" w:rsidP="00721CFE">
      <w:pPr>
        <w:jc w:val="center"/>
      </w:pPr>
    </w:p>
    <w:p w:rsidR="006728EE" w:rsidRDefault="006728EE" w:rsidP="00721CFE">
      <w:pPr>
        <w:widowControl/>
        <w:tabs>
          <w:tab w:val="left" w:pos="2415"/>
        </w:tabs>
        <w:autoSpaceDE/>
        <w:autoSpaceDN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153C5">
        <w:rPr>
          <w:sz w:val="28"/>
          <w:szCs w:val="28"/>
        </w:rPr>
        <w:t>арто зауважити, що батьки висловили наступні побажання, щодо покращення освітнього середовища в досліджуваних навчальних закладах</w:t>
      </w:r>
      <w:r>
        <w:rPr>
          <w:sz w:val="28"/>
          <w:szCs w:val="28"/>
        </w:rPr>
        <w:t>:</w:t>
      </w:r>
      <w:r w:rsidRPr="00A153C5">
        <w:rPr>
          <w:sz w:val="28"/>
          <w:szCs w:val="28"/>
        </w:rPr>
        <w:t xml:space="preserve"> </w:t>
      </w:r>
    </w:p>
    <w:p w:rsidR="006728EE" w:rsidRPr="00F46C1F" w:rsidRDefault="006728EE" w:rsidP="00721CFE">
      <w:pPr>
        <w:widowControl/>
        <w:numPr>
          <w:ilvl w:val="0"/>
          <w:numId w:val="30"/>
        </w:numPr>
        <w:autoSpaceDE/>
        <w:autoSpaceDN/>
        <w:adjustRightInd/>
        <w:jc w:val="both"/>
        <w:rPr>
          <w:color w:val="0D0D0D"/>
          <w:sz w:val="28"/>
          <w:szCs w:val="28"/>
        </w:rPr>
      </w:pPr>
      <w:r w:rsidRPr="00F46C1F">
        <w:rPr>
          <w:color w:val="0D0D0D"/>
          <w:sz w:val="28"/>
          <w:szCs w:val="28"/>
        </w:rPr>
        <w:t>використовувати інноваційні методи навчання;</w:t>
      </w:r>
    </w:p>
    <w:p w:rsidR="006728EE" w:rsidRPr="00F46C1F" w:rsidRDefault="006728EE" w:rsidP="00721CFE">
      <w:pPr>
        <w:widowControl/>
        <w:numPr>
          <w:ilvl w:val="0"/>
          <w:numId w:val="30"/>
        </w:numPr>
        <w:tabs>
          <w:tab w:val="left" w:pos="709"/>
        </w:tabs>
        <w:autoSpaceDE/>
        <w:autoSpaceDN/>
        <w:adjustRightInd/>
        <w:jc w:val="both"/>
        <w:rPr>
          <w:color w:val="0D0D0D"/>
          <w:sz w:val="28"/>
          <w:szCs w:val="28"/>
        </w:rPr>
      </w:pPr>
      <w:r w:rsidRPr="00F46C1F">
        <w:rPr>
          <w:color w:val="0D0D0D"/>
          <w:sz w:val="28"/>
          <w:szCs w:val="28"/>
        </w:rPr>
        <w:t>сприяти удосконаленню позакласної роботи в закладах (збільшити кількість гуртків);</w:t>
      </w:r>
    </w:p>
    <w:p w:rsidR="006728EE" w:rsidRPr="00F46C1F" w:rsidRDefault="006728EE" w:rsidP="00721CFE">
      <w:pPr>
        <w:widowControl/>
        <w:numPr>
          <w:ilvl w:val="0"/>
          <w:numId w:val="30"/>
        </w:numPr>
        <w:tabs>
          <w:tab w:val="left" w:pos="709"/>
        </w:tabs>
        <w:autoSpaceDE/>
        <w:autoSpaceDN/>
        <w:adjustRightInd/>
        <w:jc w:val="both"/>
        <w:rPr>
          <w:b/>
          <w:color w:val="0D0D0D"/>
          <w:sz w:val="28"/>
          <w:szCs w:val="28"/>
          <w:lang w:val="ru-RU"/>
        </w:rPr>
      </w:pPr>
      <w:r w:rsidRPr="00F46C1F">
        <w:rPr>
          <w:color w:val="0D0D0D"/>
          <w:sz w:val="28"/>
          <w:szCs w:val="28"/>
        </w:rPr>
        <w:t xml:space="preserve">сприяти покращенню матеріально-технічної бази  навчальних закладів </w:t>
      </w:r>
    </w:p>
    <w:p w:rsidR="006728EE" w:rsidRPr="00F46C1F" w:rsidRDefault="006728EE" w:rsidP="00721CFE">
      <w:pPr>
        <w:widowControl/>
        <w:numPr>
          <w:ilvl w:val="0"/>
          <w:numId w:val="30"/>
        </w:numPr>
        <w:tabs>
          <w:tab w:val="left" w:pos="709"/>
        </w:tabs>
        <w:autoSpaceDE/>
        <w:autoSpaceDN/>
        <w:adjustRightInd/>
        <w:jc w:val="both"/>
        <w:rPr>
          <w:b/>
          <w:color w:val="0D0D0D"/>
          <w:sz w:val="28"/>
          <w:szCs w:val="28"/>
          <w:lang w:val="ru-RU"/>
        </w:rPr>
      </w:pPr>
      <w:r w:rsidRPr="00F46C1F">
        <w:rPr>
          <w:color w:val="0D0D0D"/>
          <w:sz w:val="28"/>
          <w:szCs w:val="28"/>
        </w:rPr>
        <w:t>приділяти більшу увагу предметам, які необхідні для вступу у вищі навчальні  заклади;</w:t>
      </w:r>
    </w:p>
    <w:p w:rsidR="006728EE" w:rsidRPr="00F46C1F" w:rsidRDefault="006728EE" w:rsidP="00721CFE">
      <w:pPr>
        <w:widowControl/>
        <w:numPr>
          <w:ilvl w:val="0"/>
          <w:numId w:val="30"/>
        </w:numPr>
        <w:tabs>
          <w:tab w:val="left" w:pos="709"/>
        </w:tabs>
        <w:autoSpaceDE/>
        <w:autoSpaceDN/>
        <w:adjustRightInd/>
        <w:jc w:val="both"/>
        <w:rPr>
          <w:b/>
          <w:color w:val="0D0D0D"/>
          <w:sz w:val="28"/>
          <w:szCs w:val="28"/>
          <w:lang w:val="ru-RU"/>
        </w:rPr>
      </w:pPr>
      <w:r w:rsidRPr="00F46C1F">
        <w:rPr>
          <w:color w:val="0D0D0D"/>
          <w:sz w:val="28"/>
          <w:szCs w:val="28"/>
        </w:rPr>
        <w:t>здійснювати мультимедійний супровід  навчально-виховного процесі ;</w:t>
      </w:r>
    </w:p>
    <w:p w:rsidR="006728EE" w:rsidRPr="00F46C1F" w:rsidRDefault="006728EE" w:rsidP="00721CFE">
      <w:pPr>
        <w:numPr>
          <w:ilvl w:val="0"/>
          <w:numId w:val="30"/>
        </w:numPr>
        <w:jc w:val="both"/>
        <w:rPr>
          <w:color w:val="0D0D0D"/>
          <w:sz w:val="28"/>
          <w:szCs w:val="28"/>
        </w:rPr>
      </w:pPr>
      <w:r w:rsidRPr="00F46C1F">
        <w:rPr>
          <w:color w:val="0D0D0D"/>
          <w:sz w:val="28"/>
          <w:szCs w:val="28"/>
        </w:rPr>
        <w:t>приділяти  більше   уваги практичним  курсам  з хімії,  фізики,  біології;</w:t>
      </w:r>
    </w:p>
    <w:p w:rsidR="006728EE" w:rsidRPr="00F46C1F" w:rsidRDefault="006728EE" w:rsidP="00721CFE">
      <w:pPr>
        <w:numPr>
          <w:ilvl w:val="0"/>
          <w:numId w:val="30"/>
        </w:numPr>
        <w:jc w:val="both"/>
        <w:rPr>
          <w:color w:val="0D0D0D"/>
          <w:sz w:val="28"/>
          <w:szCs w:val="28"/>
        </w:rPr>
      </w:pPr>
      <w:r w:rsidRPr="00F46C1F">
        <w:rPr>
          <w:color w:val="0D0D0D"/>
          <w:sz w:val="28"/>
          <w:szCs w:val="28"/>
        </w:rPr>
        <w:t xml:space="preserve">покращити умови праці для вчителів; </w:t>
      </w:r>
    </w:p>
    <w:p w:rsidR="006728EE" w:rsidRPr="00F46C1F" w:rsidRDefault="006728EE" w:rsidP="00721CFE">
      <w:pPr>
        <w:numPr>
          <w:ilvl w:val="0"/>
          <w:numId w:val="30"/>
        </w:numPr>
        <w:jc w:val="both"/>
        <w:rPr>
          <w:color w:val="0D0D0D"/>
          <w:sz w:val="28"/>
          <w:szCs w:val="28"/>
        </w:rPr>
      </w:pPr>
      <w:r w:rsidRPr="00F46C1F">
        <w:rPr>
          <w:color w:val="0D0D0D"/>
          <w:sz w:val="28"/>
          <w:szCs w:val="28"/>
        </w:rPr>
        <w:t>активізувати проведення  семінарів, психологічних тренінгів та тестувань для батьків;</w:t>
      </w:r>
    </w:p>
    <w:p w:rsidR="006728EE" w:rsidRPr="00F46C1F" w:rsidRDefault="006728EE" w:rsidP="00721CFE">
      <w:pPr>
        <w:numPr>
          <w:ilvl w:val="0"/>
          <w:numId w:val="30"/>
        </w:numPr>
        <w:jc w:val="both"/>
        <w:rPr>
          <w:color w:val="0D0D0D"/>
          <w:sz w:val="28"/>
          <w:szCs w:val="28"/>
        </w:rPr>
      </w:pPr>
      <w:r w:rsidRPr="00F46C1F">
        <w:rPr>
          <w:color w:val="0D0D0D"/>
          <w:sz w:val="28"/>
          <w:szCs w:val="28"/>
        </w:rPr>
        <w:t xml:space="preserve">відповідально контролювати фізичне навантаження учнів на уроках фізкультури; </w:t>
      </w:r>
    </w:p>
    <w:p w:rsidR="006728EE" w:rsidRPr="00F46C1F" w:rsidRDefault="006728EE" w:rsidP="00721CFE">
      <w:pPr>
        <w:numPr>
          <w:ilvl w:val="0"/>
          <w:numId w:val="30"/>
        </w:numPr>
        <w:jc w:val="both"/>
        <w:rPr>
          <w:color w:val="0D0D0D"/>
          <w:sz w:val="28"/>
          <w:szCs w:val="28"/>
        </w:rPr>
      </w:pPr>
      <w:r w:rsidRPr="00F46C1F">
        <w:rPr>
          <w:color w:val="0D0D0D"/>
          <w:sz w:val="28"/>
          <w:szCs w:val="28"/>
        </w:rPr>
        <w:t xml:space="preserve">залучати спонсорів для забезпечення фінансової допомоги (зміцнення-матеріально-технічної бази) освітнього закладу; </w:t>
      </w:r>
    </w:p>
    <w:p w:rsidR="006728EE" w:rsidRPr="00F46C1F" w:rsidRDefault="006728EE" w:rsidP="00721CFE">
      <w:pPr>
        <w:numPr>
          <w:ilvl w:val="0"/>
          <w:numId w:val="30"/>
        </w:numPr>
        <w:jc w:val="both"/>
        <w:rPr>
          <w:color w:val="0D0D0D"/>
          <w:sz w:val="28"/>
          <w:szCs w:val="28"/>
        </w:rPr>
      </w:pPr>
      <w:r w:rsidRPr="00F46C1F">
        <w:rPr>
          <w:color w:val="0D0D0D"/>
          <w:sz w:val="28"/>
          <w:szCs w:val="28"/>
        </w:rPr>
        <w:t>сприяти залученню позашкільних установ та закладів до навчально-виховного процесу;</w:t>
      </w:r>
    </w:p>
    <w:p w:rsidR="006728EE" w:rsidRPr="00F46C1F" w:rsidRDefault="006728EE" w:rsidP="00721CFE">
      <w:pPr>
        <w:numPr>
          <w:ilvl w:val="0"/>
          <w:numId w:val="30"/>
        </w:numPr>
        <w:jc w:val="both"/>
        <w:rPr>
          <w:color w:val="0D0D0D"/>
          <w:sz w:val="28"/>
          <w:szCs w:val="28"/>
        </w:rPr>
      </w:pPr>
      <w:r w:rsidRPr="00F46C1F">
        <w:rPr>
          <w:color w:val="0D0D0D"/>
          <w:sz w:val="28"/>
          <w:szCs w:val="28"/>
        </w:rPr>
        <w:t>оптимізувати об’єм  домашніх завдань;</w:t>
      </w:r>
    </w:p>
    <w:p w:rsidR="006728EE" w:rsidRPr="00F46C1F" w:rsidRDefault="006728EE" w:rsidP="00721CFE">
      <w:pPr>
        <w:numPr>
          <w:ilvl w:val="0"/>
          <w:numId w:val="30"/>
        </w:numPr>
        <w:jc w:val="both"/>
        <w:rPr>
          <w:color w:val="0D0D0D"/>
          <w:sz w:val="28"/>
          <w:szCs w:val="28"/>
        </w:rPr>
      </w:pPr>
      <w:r w:rsidRPr="00F46C1F">
        <w:rPr>
          <w:color w:val="0D0D0D"/>
          <w:sz w:val="28"/>
          <w:szCs w:val="28"/>
        </w:rPr>
        <w:t xml:space="preserve">сприяти організації факультативів для вступу у вищі навчальні заклади; </w:t>
      </w:r>
    </w:p>
    <w:p w:rsidR="006728EE" w:rsidRPr="00F46C1F" w:rsidRDefault="006728EE" w:rsidP="00721CFE">
      <w:pPr>
        <w:numPr>
          <w:ilvl w:val="0"/>
          <w:numId w:val="30"/>
        </w:numPr>
        <w:jc w:val="both"/>
        <w:rPr>
          <w:color w:val="0D0D0D"/>
          <w:sz w:val="28"/>
          <w:szCs w:val="28"/>
        </w:rPr>
      </w:pPr>
      <w:r w:rsidRPr="00F46C1F">
        <w:rPr>
          <w:color w:val="0D0D0D"/>
          <w:sz w:val="28"/>
          <w:szCs w:val="28"/>
        </w:rPr>
        <w:t>розширити перелік предметів і додати курси за вибором відповідно до потреб учнів;</w:t>
      </w:r>
    </w:p>
    <w:p w:rsidR="006728EE" w:rsidRPr="00F46C1F" w:rsidRDefault="006728EE" w:rsidP="00721CFE">
      <w:pPr>
        <w:widowControl/>
        <w:tabs>
          <w:tab w:val="left" w:pos="2415"/>
        </w:tabs>
        <w:autoSpaceDE/>
        <w:autoSpaceDN/>
        <w:adjustRightInd/>
        <w:ind w:left="180"/>
        <w:jc w:val="both"/>
        <w:rPr>
          <w:color w:val="0D0D0D"/>
          <w:sz w:val="28"/>
          <w:szCs w:val="28"/>
        </w:rPr>
      </w:pPr>
    </w:p>
    <w:p w:rsidR="006728EE" w:rsidRPr="00F46C1F" w:rsidRDefault="006728EE" w:rsidP="00721CFE">
      <w:pPr>
        <w:tabs>
          <w:tab w:val="left" w:pos="540"/>
        </w:tabs>
        <w:jc w:val="both"/>
        <w:rPr>
          <w:color w:val="0D0D0D"/>
          <w:sz w:val="28"/>
          <w:szCs w:val="28"/>
          <w:lang w:val="ru-RU"/>
        </w:rPr>
      </w:pPr>
    </w:p>
    <w:p w:rsidR="006728EE" w:rsidRPr="00A153C5" w:rsidRDefault="006728EE" w:rsidP="00721CFE">
      <w:pPr>
        <w:tabs>
          <w:tab w:val="left" w:pos="1035"/>
        </w:tabs>
        <w:jc w:val="both"/>
        <w:rPr>
          <w:b/>
          <w:sz w:val="28"/>
          <w:szCs w:val="28"/>
        </w:rPr>
      </w:pPr>
    </w:p>
    <w:p w:rsidR="006728EE" w:rsidRDefault="006728EE" w:rsidP="00721CFE">
      <w:pPr>
        <w:ind w:left="708"/>
        <w:jc w:val="center"/>
        <w:rPr>
          <w:b/>
          <w:sz w:val="28"/>
          <w:szCs w:val="28"/>
        </w:rPr>
      </w:pPr>
    </w:p>
    <w:p w:rsidR="006728EE" w:rsidRDefault="006728EE" w:rsidP="00721CFE">
      <w:pPr>
        <w:ind w:left="708"/>
        <w:jc w:val="center"/>
        <w:rPr>
          <w:b/>
          <w:sz w:val="28"/>
          <w:szCs w:val="28"/>
        </w:rPr>
      </w:pPr>
    </w:p>
    <w:p w:rsidR="006728EE" w:rsidRDefault="006728EE" w:rsidP="00721CFE">
      <w:pPr>
        <w:ind w:left="708"/>
        <w:jc w:val="center"/>
        <w:rPr>
          <w:b/>
          <w:sz w:val="28"/>
          <w:szCs w:val="28"/>
        </w:rPr>
      </w:pPr>
    </w:p>
    <w:p w:rsidR="006728EE" w:rsidRDefault="006728EE" w:rsidP="00721CFE">
      <w:pPr>
        <w:ind w:left="708"/>
        <w:jc w:val="center"/>
        <w:rPr>
          <w:b/>
          <w:sz w:val="28"/>
          <w:szCs w:val="28"/>
        </w:rPr>
      </w:pPr>
    </w:p>
    <w:p w:rsidR="006728EE" w:rsidRDefault="006728EE" w:rsidP="00721CFE">
      <w:pPr>
        <w:ind w:left="708"/>
        <w:jc w:val="center"/>
        <w:rPr>
          <w:b/>
          <w:sz w:val="28"/>
          <w:szCs w:val="28"/>
        </w:rPr>
      </w:pPr>
    </w:p>
    <w:p w:rsidR="006728EE" w:rsidRDefault="006728EE" w:rsidP="00721CFE">
      <w:pPr>
        <w:ind w:left="708"/>
        <w:jc w:val="center"/>
        <w:rPr>
          <w:b/>
          <w:sz w:val="28"/>
          <w:szCs w:val="28"/>
        </w:rPr>
      </w:pPr>
    </w:p>
    <w:p w:rsidR="006728EE" w:rsidRDefault="006728EE" w:rsidP="00721CFE">
      <w:pPr>
        <w:ind w:left="708"/>
        <w:jc w:val="center"/>
        <w:rPr>
          <w:b/>
          <w:sz w:val="28"/>
          <w:szCs w:val="28"/>
        </w:rPr>
      </w:pPr>
    </w:p>
    <w:p w:rsidR="006728EE" w:rsidRDefault="006728EE" w:rsidP="00721CFE">
      <w:pPr>
        <w:ind w:left="708"/>
        <w:jc w:val="center"/>
        <w:rPr>
          <w:b/>
          <w:sz w:val="28"/>
          <w:szCs w:val="28"/>
        </w:rPr>
      </w:pPr>
    </w:p>
    <w:p w:rsidR="006728EE" w:rsidRDefault="006728EE" w:rsidP="00721CFE">
      <w:pPr>
        <w:ind w:left="708"/>
        <w:jc w:val="center"/>
        <w:rPr>
          <w:b/>
          <w:sz w:val="28"/>
          <w:szCs w:val="28"/>
        </w:rPr>
      </w:pPr>
    </w:p>
    <w:p w:rsidR="006728EE" w:rsidRDefault="006728EE" w:rsidP="00721CFE">
      <w:pPr>
        <w:ind w:left="708"/>
        <w:jc w:val="center"/>
        <w:rPr>
          <w:b/>
          <w:sz w:val="28"/>
          <w:szCs w:val="28"/>
        </w:rPr>
      </w:pPr>
    </w:p>
    <w:p w:rsidR="006728EE" w:rsidRDefault="006728EE" w:rsidP="00721CFE">
      <w:pPr>
        <w:ind w:left="708"/>
        <w:jc w:val="center"/>
        <w:rPr>
          <w:b/>
          <w:sz w:val="28"/>
          <w:szCs w:val="28"/>
        </w:rPr>
      </w:pPr>
    </w:p>
    <w:p w:rsidR="006728EE" w:rsidRDefault="006728EE" w:rsidP="00721CFE">
      <w:pPr>
        <w:ind w:left="708"/>
        <w:jc w:val="center"/>
        <w:rPr>
          <w:b/>
          <w:sz w:val="28"/>
          <w:szCs w:val="28"/>
        </w:rPr>
      </w:pPr>
    </w:p>
    <w:p w:rsidR="006728EE" w:rsidRPr="00416EF9" w:rsidRDefault="006728EE" w:rsidP="00721CFE">
      <w:pPr>
        <w:rPr>
          <w:b/>
          <w:sz w:val="28"/>
          <w:szCs w:val="28"/>
          <w:lang w:val="ru-RU"/>
        </w:rPr>
        <w:sectPr w:rsidR="006728EE" w:rsidRPr="00416E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28EE" w:rsidRPr="008C0882" w:rsidRDefault="006728EE" w:rsidP="00721CFE">
      <w:pPr>
        <w:jc w:val="center"/>
        <w:rPr>
          <w:b/>
          <w:color w:val="000000"/>
          <w:sz w:val="28"/>
          <w:szCs w:val="28"/>
          <w:lang w:val="ru-RU"/>
        </w:rPr>
      </w:pPr>
      <w:r w:rsidRPr="008C0882">
        <w:rPr>
          <w:b/>
          <w:color w:val="000000"/>
          <w:sz w:val="28"/>
          <w:szCs w:val="28"/>
        </w:rPr>
        <w:t>ВИСНОВКИ</w:t>
      </w:r>
    </w:p>
    <w:p w:rsidR="006728EE" w:rsidRPr="00416EF9" w:rsidRDefault="006728EE" w:rsidP="00721CFE">
      <w:pPr>
        <w:ind w:left="3540" w:firstLine="708"/>
        <w:rPr>
          <w:b/>
          <w:sz w:val="28"/>
          <w:szCs w:val="28"/>
          <w:lang w:val="ru-RU"/>
        </w:rPr>
      </w:pPr>
    </w:p>
    <w:p w:rsidR="006728EE" w:rsidRPr="00A153C5" w:rsidRDefault="006728EE" w:rsidP="00721CFE">
      <w:pPr>
        <w:ind w:firstLine="567"/>
        <w:jc w:val="both"/>
        <w:rPr>
          <w:sz w:val="28"/>
          <w:szCs w:val="28"/>
        </w:rPr>
      </w:pPr>
      <w:r w:rsidRPr="00A153C5">
        <w:rPr>
          <w:sz w:val="28"/>
          <w:szCs w:val="28"/>
        </w:rPr>
        <w:t xml:space="preserve">Визначальним у </w:t>
      </w:r>
      <w:r>
        <w:rPr>
          <w:sz w:val="28"/>
          <w:szCs w:val="28"/>
        </w:rPr>
        <w:t>формуванні успішної людини є розвивальне освітнє</w:t>
      </w:r>
      <w:r w:rsidRPr="00A153C5">
        <w:rPr>
          <w:sz w:val="28"/>
          <w:szCs w:val="28"/>
        </w:rPr>
        <w:t xml:space="preserve"> середовище навчального закладу. Пріоритетом в освітньому середовищі навчальних закладів</w:t>
      </w:r>
      <w:r>
        <w:rPr>
          <w:sz w:val="28"/>
          <w:szCs w:val="28"/>
        </w:rPr>
        <w:t xml:space="preserve"> необхідно</w:t>
      </w:r>
      <w:r w:rsidRPr="00A153C5">
        <w:rPr>
          <w:sz w:val="28"/>
          <w:szCs w:val="28"/>
        </w:rPr>
        <w:t xml:space="preserve"> вважати орієнтацію на потреби й очікування учнів у реальному житті. Основними складниками формування успішної та конкурентноспроможної особистості є природний інтелект</w:t>
      </w:r>
      <w:r>
        <w:rPr>
          <w:sz w:val="28"/>
          <w:szCs w:val="28"/>
        </w:rPr>
        <w:t>,</w:t>
      </w:r>
      <w:r w:rsidRPr="00A153C5">
        <w:rPr>
          <w:sz w:val="28"/>
          <w:szCs w:val="28"/>
        </w:rPr>
        <w:t xml:space="preserve"> розвинена креативність</w:t>
      </w:r>
      <w:r>
        <w:rPr>
          <w:sz w:val="28"/>
          <w:szCs w:val="28"/>
        </w:rPr>
        <w:t>,</w:t>
      </w:r>
      <w:r w:rsidRPr="00A153C5">
        <w:rPr>
          <w:sz w:val="28"/>
          <w:szCs w:val="28"/>
        </w:rPr>
        <w:t xml:space="preserve"> високий рівень самоосвітньої компе</w:t>
      </w:r>
      <w:r>
        <w:rPr>
          <w:sz w:val="28"/>
          <w:szCs w:val="28"/>
        </w:rPr>
        <w:t>тенції та  ефективна міжособистісна</w:t>
      </w:r>
      <w:r w:rsidRPr="00A153C5">
        <w:rPr>
          <w:sz w:val="28"/>
          <w:szCs w:val="28"/>
        </w:rPr>
        <w:t xml:space="preserve"> взаємодія. У проведеному дослідженні взяло участь </w:t>
      </w:r>
      <w:r>
        <w:rPr>
          <w:sz w:val="28"/>
          <w:szCs w:val="28"/>
        </w:rPr>
        <w:t>1090</w:t>
      </w:r>
      <w:r w:rsidRPr="00A153C5">
        <w:rPr>
          <w:sz w:val="28"/>
          <w:szCs w:val="28"/>
        </w:rPr>
        <w:t xml:space="preserve"> респондент</w:t>
      </w:r>
      <w:r>
        <w:rPr>
          <w:sz w:val="28"/>
          <w:szCs w:val="28"/>
        </w:rPr>
        <w:t>ів, з них:</w:t>
      </w:r>
      <w:r w:rsidRPr="00A153C5">
        <w:rPr>
          <w:sz w:val="28"/>
          <w:szCs w:val="28"/>
        </w:rPr>
        <w:t xml:space="preserve"> </w:t>
      </w:r>
      <w:r w:rsidRPr="009F6255">
        <w:rPr>
          <w:color w:val="000000"/>
          <w:sz w:val="28"/>
          <w:szCs w:val="28"/>
        </w:rPr>
        <w:t>40 – директорів шкіл, 350 – учителів, 350– учнів, 350 – батьків (таблиця 1, діаграма 1).</w:t>
      </w:r>
      <w:r w:rsidRPr="00A153C5">
        <w:rPr>
          <w:sz w:val="28"/>
          <w:szCs w:val="28"/>
        </w:rPr>
        <w:t xml:space="preserve"> </w:t>
      </w:r>
    </w:p>
    <w:p w:rsidR="006728EE" w:rsidRPr="00A153C5" w:rsidRDefault="006728EE" w:rsidP="00721CFE">
      <w:pPr>
        <w:numPr>
          <w:ilvl w:val="0"/>
          <w:numId w:val="14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 w:rsidRPr="00A153C5">
        <w:rPr>
          <w:sz w:val="28"/>
          <w:szCs w:val="28"/>
        </w:rPr>
        <w:t>Основними методами виявлення обдаро</w:t>
      </w:r>
      <w:r>
        <w:rPr>
          <w:sz w:val="28"/>
          <w:szCs w:val="28"/>
        </w:rPr>
        <w:t>ваності в навчальних закладах є</w:t>
      </w:r>
      <w:r w:rsidRPr="00A153C5">
        <w:rPr>
          <w:sz w:val="28"/>
          <w:szCs w:val="28"/>
        </w:rPr>
        <w:t xml:space="preserve"> спостереження, діагностика та аналіз.</w:t>
      </w:r>
    </w:p>
    <w:p w:rsidR="006728EE" w:rsidRPr="00A153C5" w:rsidRDefault="006728EE" w:rsidP="00721CFE">
      <w:pPr>
        <w:numPr>
          <w:ilvl w:val="0"/>
          <w:numId w:val="14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 w:rsidRPr="00A153C5">
        <w:rPr>
          <w:sz w:val="28"/>
          <w:szCs w:val="28"/>
        </w:rPr>
        <w:t xml:space="preserve">Найбільш результативними шляхами розвитку обдарованих учнів в </w:t>
      </w:r>
      <w:r>
        <w:rPr>
          <w:sz w:val="28"/>
          <w:szCs w:val="28"/>
        </w:rPr>
        <w:t xml:space="preserve">навчальних закладах є  конкурси, олімпіади та співпраця з </w:t>
      </w:r>
      <w:r w:rsidRPr="00A153C5">
        <w:rPr>
          <w:sz w:val="28"/>
          <w:szCs w:val="28"/>
        </w:rPr>
        <w:t>позашкільними закладами.</w:t>
      </w:r>
    </w:p>
    <w:p w:rsidR="006728EE" w:rsidRPr="00A153C5" w:rsidRDefault="006728EE" w:rsidP="00721CFE">
      <w:pPr>
        <w:numPr>
          <w:ilvl w:val="0"/>
          <w:numId w:val="14"/>
        </w:numPr>
        <w:tabs>
          <w:tab w:val="clear" w:pos="360"/>
          <w:tab w:val="num" w:pos="0"/>
        </w:tabs>
        <w:ind w:left="0" w:firstLine="360"/>
        <w:jc w:val="both"/>
        <w:rPr>
          <w:b/>
          <w:sz w:val="28"/>
          <w:szCs w:val="28"/>
        </w:rPr>
      </w:pPr>
      <w:r w:rsidRPr="00A153C5">
        <w:rPr>
          <w:sz w:val="28"/>
          <w:szCs w:val="28"/>
        </w:rPr>
        <w:t>Основними  проблемами, що виникають під час організації навчально виховного процесу для обдарованих учнів керівники називають незадовільне навчально-методичне забезпечення та оснащеність інформаційно-комунікативними засобами навчання.</w:t>
      </w:r>
    </w:p>
    <w:p w:rsidR="006728EE" w:rsidRPr="00A153C5" w:rsidRDefault="006728EE" w:rsidP="00721CFE">
      <w:pPr>
        <w:numPr>
          <w:ilvl w:val="0"/>
          <w:numId w:val="14"/>
        </w:numPr>
        <w:tabs>
          <w:tab w:val="clear" w:pos="360"/>
        </w:tabs>
        <w:ind w:left="0" w:firstLine="360"/>
        <w:jc w:val="both"/>
        <w:rPr>
          <w:sz w:val="28"/>
          <w:szCs w:val="28"/>
        </w:rPr>
      </w:pPr>
      <w:r w:rsidRPr="00E26B8D">
        <w:rPr>
          <w:color w:val="000000"/>
          <w:sz w:val="28"/>
          <w:szCs w:val="28"/>
        </w:rPr>
        <w:t>Більшість керівників навчальних закладів використовують наступні напрями стимулювання творчої діяльності: моральні (95%), матеріальні(38%) та створення певних умов (36</w:t>
      </w:r>
      <w:r>
        <w:rPr>
          <w:sz w:val="28"/>
          <w:szCs w:val="28"/>
        </w:rPr>
        <w:t xml:space="preserve">%). </w:t>
      </w:r>
      <w:r w:rsidRPr="00A153C5">
        <w:rPr>
          <w:sz w:val="28"/>
          <w:szCs w:val="28"/>
        </w:rPr>
        <w:t>Найнижчі показники серед усіх зазначених напрямків мають</w:t>
      </w:r>
      <w:r w:rsidRPr="00E26B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співучасть в управлінській діяльності (15%) </w:t>
      </w:r>
      <w:r w:rsidRPr="00A153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та</w:t>
      </w:r>
      <w:r w:rsidRPr="00E26B8D">
        <w:rPr>
          <w:sz w:val="28"/>
          <w:szCs w:val="28"/>
        </w:rPr>
        <w:t xml:space="preserve"> </w:t>
      </w:r>
      <w:r>
        <w:rPr>
          <w:sz w:val="28"/>
          <w:szCs w:val="28"/>
        </w:rPr>
        <w:t>оздоровлення (23%) Більшість</w:t>
      </w:r>
      <w:r w:rsidRPr="00A153C5">
        <w:rPr>
          <w:sz w:val="28"/>
          <w:szCs w:val="28"/>
        </w:rPr>
        <w:t xml:space="preserve"> вчителів</w:t>
      </w:r>
      <w:r>
        <w:rPr>
          <w:sz w:val="28"/>
          <w:szCs w:val="28"/>
        </w:rPr>
        <w:t xml:space="preserve"> (98</w:t>
      </w:r>
      <w:r w:rsidRPr="00A153C5">
        <w:rPr>
          <w:sz w:val="28"/>
          <w:szCs w:val="28"/>
        </w:rPr>
        <w:t>%</w:t>
      </w:r>
      <w:r>
        <w:rPr>
          <w:sz w:val="28"/>
          <w:szCs w:val="28"/>
        </w:rPr>
        <w:t>)</w:t>
      </w:r>
      <w:r w:rsidRPr="00A153C5">
        <w:rPr>
          <w:sz w:val="28"/>
          <w:szCs w:val="28"/>
        </w:rPr>
        <w:t xml:space="preserve"> здатні працювати з обдарованими дітьми, але їм потрібно мати активне саморегулювання інтелектуального процесу та правильно визначати об'єкт  спрямованості творчого інтересу учнів.</w:t>
      </w:r>
    </w:p>
    <w:p w:rsidR="006728EE" w:rsidRPr="00A153C5" w:rsidRDefault="006728EE" w:rsidP="00721CFE">
      <w:pPr>
        <w:numPr>
          <w:ilvl w:val="0"/>
          <w:numId w:val="14"/>
        </w:numPr>
        <w:ind w:left="0" w:firstLine="360"/>
        <w:jc w:val="both"/>
        <w:rPr>
          <w:sz w:val="28"/>
          <w:szCs w:val="28"/>
        </w:rPr>
      </w:pPr>
      <w:r w:rsidRPr="00A153C5">
        <w:rPr>
          <w:sz w:val="28"/>
          <w:szCs w:val="28"/>
        </w:rPr>
        <w:t xml:space="preserve">Викликає занепокоєння, що лише </w:t>
      </w:r>
      <w:r>
        <w:rPr>
          <w:sz w:val="28"/>
          <w:szCs w:val="28"/>
        </w:rPr>
        <w:t>48</w:t>
      </w:r>
      <w:r w:rsidRPr="00A153C5">
        <w:rPr>
          <w:sz w:val="28"/>
          <w:szCs w:val="28"/>
        </w:rPr>
        <w:t>% вчителів можуть долучитися до змін у роботі з обдарованими учнями</w:t>
      </w:r>
      <w:r>
        <w:rPr>
          <w:sz w:val="28"/>
          <w:szCs w:val="28"/>
        </w:rPr>
        <w:t xml:space="preserve"> </w:t>
      </w:r>
      <w:r w:rsidRPr="00A153C5">
        <w:rPr>
          <w:sz w:val="28"/>
          <w:szCs w:val="28"/>
        </w:rPr>
        <w:t xml:space="preserve">та лише </w:t>
      </w:r>
      <w:r>
        <w:rPr>
          <w:sz w:val="28"/>
          <w:szCs w:val="28"/>
        </w:rPr>
        <w:t>33</w:t>
      </w:r>
      <w:r w:rsidRPr="006C149E">
        <w:rPr>
          <w:color w:val="000000"/>
          <w:sz w:val="28"/>
          <w:szCs w:val="28"/>
        </w:rPr>
        <w:t>% вірять, що в близькому майбутньому будуть відігравати важливу роль у принципових змінах</w:t>
      </w:r>
      <w:r w:rsidRPr="00A153C5">
        <w:rPr>
          <w:sz w:val="28"/>
          <w:szCs w:val="28"/>
        </w:rPr>
        <w:t xml:space="preserve"> навчання й виховання обдарованих учнів.</w:t>
      </w:r>
    </w:p>
    <w:p w:rsidR="006728EE" w:rsidRPr="009F5E56" w:rsidRDefault="006728EE" w:rsidP="00721CFE">
      <w:pPr>
        <w:ind w:firstLine="357"/>
        <w:jc w:val="both"/>
        <w:rPr>
          <w:sz w:val="28"/>
          <w:szCs w:val="28"/>
          <w:lang w:val="ru-RU"/>
        </w:rPr>
      </w:pPr>
      <w:r w:rsidRPr="00A308F1">
        <w:rPr>
          <w:color w:val="000000"/>
          <w:sz w:val="28"/>
          <w:szCs w:val="28"/>
        </w:rPr>
        <w:t>7</w:t>
      </w:r>
      <w:r w:rsidRPr="00A308F1">
        <w:rPr>
          <w:color w:val="000000"/>
          <w:sz w:val="28"/>
          <w:szCs w:val="28"/>
          <w:lang w:val="ru-RU"/>
        </w:rPr>
        <w:t>.</w:t>
      </w:r>
      <w:r w:rsidRPr="00A153C5">
        <w:rPr>
          <w:sz w:val="28"/>
          <w:szCs w:val="28"/>
        </w:rPr>
        <w:t>Найбільш ефективними формами позакласної роботи з обдарованими учнями</w:t>
      </w:r>
      <w:r>
        <w:rPr>
          <w:sz w:val="28"/>
          <w:szCs w:val="28"/>
        </w:rPr>
        <w:t xml:space="preserve"> </w:t>
      </w:r>
      <w:r w:rsidRPr="00A153C5">
        <w:rPr>
          <w:sz w:val="28"/>
          <w:szCs w:val="28"/>
        </w:rPr>
        <w:t>в навчальних закладах є:</w:t>
      </w:r>
      <w:r w:rsidRPr="004862A7">
        <w:rPr>
          <w:sz w:val="28"/>
          <w:szCs w:val="28"/>
        </w:rPr>
        <w:t xml:space="preserve"> </w:t>
      </w:r>
      <w:r w:rsidRPr="00A153C5">
        <w:rPr>
          <w:sz w:val="28"/>
          <w:szCs w:val="28"/>
        </w:rPr>
        <w:t>факультативи</w:t>
      </w:r>
      <w:r>
        <w:rPr>
          <w:sz w:val="28"/>
          <w:szCs w:val="28"/>
        </w:rPr>
        <w:t>, гуртки та</w:t>
      </w:r>
      <w:r w:rsidRPr="004862A7">
        <w:rPr>
          <w:sz w:val="28"/>
          <w:szCs w:val="28"/>
        </w:rPr>
        <w:t xml:space="preserve"> </w:t>
      </w:r>
      <w:r w:rsidRPr="00A153C5">
        <w:rPr>
          <w:sz w:val="28"/>
          <w:szCs w:val="28"/>
        </w:rPr>
        <w:t>курси за вибором</w:t>
      </w:r>
      <w:r>
        <w:rPr>
          <w:sz w:val="28"/>
          <w:szCs w:val="28"/>
        </w:rPr>
        <w:t>.</w:t>
      </w:r>
    </w:p>
    <w:p w:rsidR="006728EE" w:rsidRPr="00997300" w:rsidRDefault="006728EE" w:rsidP="00721CFE">
      <w:pPr>
        <w:tabs>
          <w:tab w:val="left" w:pos="2415"/>
        </w:tabs>
        <w:ind w:firstLine="357"/>
        <w:rPr>
          <w:color w:val="000000"/>
          <w:sz w:val="28"/>
          <w:szCs w:val="28"/>
        </w:rPr>
      </w:pPr>
      <w:r w:rsidRPr="00997300">
        <w:rPr>
          <w:color w:val="000000"/>
          <w:sz w:val="28"/>
          <w:szCs w:val="28"/>
        </w:rPr>
        <w:t>8</w:t>
      </w:r>
      <w:r w:rsidRPr="00997300">
        <w:rPr>
          <w:color w:val="000000"/>
          <w:sz w:val="28"/>
          <w:szCs w:val="28"/>
          <w:lang w:val="ru-RU"/>
        </w:rPr>
        <w:t xml:space="preserve">. </w:t>
      </w:r>
      <w:r w:rsidRPr="00997300">
        <w:rPr>
          <w:color w:val="000000"/>
          <w:sz w:val="28"/>
          <w:szCs w:val="28"/>
        </w:rPr>
        <w:t>Актуальними проблемами в навчальних закладах при організації роботи з обдарованими учнями є:</w:t>
      </w:r>
    </w:p>
    <w:p w:rsidR="006728EE" w:rsidRPr="00997300" w:rsidRDefault="006728EE" w:rsidP="00721CFE">
      <w:pPr>
        <w:numPr>
          <w:ilvl w:val="0"/>
          <w:numId w:val="15"/>
        </w:numPr>
        <w:ind w:firstLine="0"/>
        <w:jc w:val="both"/>
        <w:rPr>
          <w:color w:val="000000"/>
          <w:sz w:val="28"/>
          <w:szCs w:val="28"/>
        </w:rPr>
      </w:pPr>
      <w:r w:rsidRPr="00997300">
        <w:rPr>
          <w:color w:val="000000"/>
          <w:sz w:val="28"/>
          <w:szCs w:val="28"/>
        </w:rPr>
        <w:t>стан матеріально-технічного забезпечення навчального закладу;</w:t>
      </w:r>
    </w:p>
    <w:p w:rsidR="006728EE" w:rsidRPr="00997300" w:rsidRDefault="006728EE" w:rsidP="00721CFE">
      <w:pPr>
        <w:numPr>
          <w:ilvl w:val="0"/>
          <w:numId w:val="15"/>
        </w:numPr>
        <w:ind w:firstLine="0"/>
        <w:jc w:val="both"/>
        <w:rPr>
          <w:color w:val="000000"/>
          <w:sz w:val="28"/>
          <w:szCs w:val="28"/>
        </w:rPr>
      </w:pPr>
      <w:r w:rsidRPr="00997300">
        <w:rPr>
          <w:color w:val="000000"/>
          <w:sz w:val="28"/>
          <w:szCs w:val="28"/>
        </w:rPr>
        <w:t>стан навчально-методичного забезпечення навчального закладу;</w:t>
      </w:r>
    </w:p>
    <w:p w:rsidR="006728EE" w:rsidRPr="00997300" w:rsidRDefault="006728EE" w:rsidP="00721CFE">
      <w:pPr>
        <w:numPr>
          <w:ilvl w:val="0"/>
          <w:numId w:val="15"/>
        </w:numPr>
        <w:ind w:firstLine="0"/>
        <w:jc w:val="both"/>
        <w:rPr>
          <w:color w:val="000000"/>
          <w:sz w:val="28"/>
          <w:szCs w:val="28"/>
        </w:rPr>
      </w:pPr>
      <w:r w:rsidRPr="00997300">
        <w:rPr>
          <w:color w:val="000000"/>
          <w:sz w:val="28"/>
          <w:szCs w:val="28"/>
        </w:rPr>
        <w:t>відсутність методик по виявленню обдарованих учнів.</w:t>
      </w:r>
    </w:p>
    <w:p w:rsidR="006728EE" w:rsidRPr="00997300" w:rsidRDefault="006728EE" w:rsidP="00721CFE">
      <w:pPr>
        <w:ind w:firstLine="357"/>
        <w:rPr>
          <w:color w:val="000000"/>
          <w:sz w:val="28"/>
          <w:szCs w:val="28"/>
        </w:rPr>
      </w:pPr>
      <w:r w:rsidRPr="00997300">
        <w:rPr>
          <w:color w:val="000000"/>
          <w:sz w:val="28"/>
          <w:szCs w:val="28"/>
        </w:rPr>
        <w:t>9</w:t>
      </w:r>
      <w:r w:rsidRPr="00997300">
        <w:rPr>
          <w:color w:val="000000"/>
          <w:sz w:val="28"/>
          <w:szCs w:val="28"/>
          <w:lang w:val="ru-RU"/>
        </w:rPr>
        <w:t xml:space="preserve">. </w:t>
      </w:r>
      <w:r w:rsidRPr="00997300">
        <w:rPr>
          <w:color w:val="000000"/>
          <w:sz w:val="28"/>
          <w:szCs w:val="28"/>
        </w:rPr>
        <w:t xml:space="preserve"> Опитування показали, що існують проблеми в організації освітнього середовища на уроках тому що:</w:t>
      </w:r>
    </w:p>
    <w:p w:rsidR="006728EE" w:rsidRPr="00997300" w:rsidRDefault="006728EE" w:rsidP="00721CFE">
      <w:pPr>
        <w:ind w:left="708"/>
        <w:jc w:val="both"/>
        <w:rPr>
          <w:color w:val="000000"/>
          <w:sz w:val="28"/>
          <w:szCs w:val="28"/>
        </w:rPr>
      </w:pPr>
      <w:r w:rsidRPr="00997300">
        <w:rPr>
          <w:color w:val="000000"/>
          <w:sz w:val="28"/>
          <w:szCs w:val="28"/>
          <w:lang w:val="ru-RU"/>
        </w:rPr>
        <w:t xml:space="preserve">    </w:t>
      </w:r>
      <w:r w:rsidRPr="00997300">
        <w:rPr>
          <w:color w:val="000000"/>
          <w:sz w:val="28"/>
          <w:szCs w:val="28"/>
        </w:rPr>
        <w:t>-</w:t>
      </w:r>
      <w:r w:rsidRPr="00997300">
        <w:rPr>
          <w:color w:val="000000"/>
          <w:sz w:val="28"/>
          <w:szCs w:val="28"/>
          <w:lang w:val="ru-RU"/>
        </w:rPr>
        <w:t xml:space="preserve">  49</w:t>
      </w:r>
      <w:r w:rsidRPr="00997300">
        <w:rPr>
          <w:color w:val="000000"/>
          <w:sz w:val="28"/>
          <w:szCs w:val="28"/>
        </w:rPr>
        <w:t>% учнів не повністю реалізують свої можливості у навчанні;</w:t>
      </w:r>
    </w:p>
    <w:p w:rsidR="006728EE" w:rsidRPr="00997300" w:rsidRDefault="006728EE" w:rsidP="00721CFE">
      <w:pPr>
        <w:tabs>
          <w:tab w:val="left" w:pos="1035"/>
        </w:tabs>
        <w:jc w:val="both"/>
        <w:rPr>
          <w:color w:val="000000"/>
          <w:sz w:val="28"/>
          <w:szCs w:val="28"/>
        </w:rPr>
      </w:pPr>
      <w:r w:rsidRPr="00997300">
        <w:rPr>
          <w:color w:val="000000"/>
          <w:sz w:val="28"/>
          <w:szCs w:val="28"/>
          <w:lang w:val="ru-RU"/>
        </w:rPr>
        <w:t xml:space="preserve">              </w:t>
      </w:r>
      <w:r w:rsidRPr="0099730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 </w:t>
      </w:r>
      <w:r w:rsidRPr="00997300">
        <w:rPr>
          <w:color w:val="000000"/>
          <w:sz w:val="28"/>
          <w:szCs w:val="28"/>
        </w:rPr>
        <w:t>1</w:t>
      </w:r>
      <w:r w:rsidRPr="00997300">
        <w:rPr>
          <w:color w:val="000000"/>
          <w:sz w:val="28"/>
          <w:szCs w:val="28"/>
          <w:lang w:val="ru-RU"/>
        </w:rPr>
        <w:t>6</w:t>
      </w:r>
      <w:r w:rsidRPr="00997300">
        <w:rPr>
          <w:color w:val="000000"/>
          <w:sz w:val="28"/>
          <w:szCs w:val="28"/>
        </w:rPr>
        <w:t>% учнів не вміють складати рецензії;</w:t>
      </w:r>
    </w:p>
    <w:p w:rsidR="006728EE" w:rsidRPr="00997300" w:rsidRDefault="006728EE" w:rsidP="00721CFE">
      <w:pPr>
        <w:tabs>
          <w:tab w:val="left" w:pos="1035"/>
        </w:tabs>
        <w:jc w:val="both"/>
        <w:rPr>
          <w:color w:val="000000"/>
          <w:sz w:val="28"/>
          <w:szCs w:val="28"/>
        </w:rPr>
      </w:pPr>
      <w:r w:rsidRPr="00997300">
        <w:rPr>
          <w:color w:val="000000"/>
          <w:sz w:val="28"/>
          <w:szCs w:val="28"/>
          <w:lang w:val="ru-RU"/>
        </w:rPr>
        <w:t xml:space="preserve">             </w:t>
      </w:r>
      <w:r>
        <w:rPr>
          <w:color w:val="000000"/>
          <w:sz w:val="28"/>
          <w:szCs w:val="28"/>
          <w:lang w:val="ru-RU"/>
        </w:rPr>
        <w:t xml:space="preserve"> </w:t>
      </w:r>
      <w:r w:rsidRPr="00997300">
        <w:rPr>
          <w:color w:val="000000"/>
          <w:sz w:val="28"/>
          <w:szCs w:val="28"/>
        </w:rPr>
        <w:t>-</w:t>
      </w:r>
      <w:r w:rsidRPr="00997300">
        <w:rPr>
          <w:color w:val="000000"/>
          <w:sz w:val="28"/>
          <w:szCs w:val="28"/>
          <w:lang w:val="ru-RU"/>
        </w:rPr>
        <w:t xml:space="preserve">  41</w:t>
      </w:r>
      <w:r w:rsidRPr="00997300">
        <w:rPr>
          <w:color w:val="000000"/>
          <w:sz w:val="28"/>
          <w:szCs w:val="28"/>
        </w:rPr>
        <w:t>% учнів не вміють висувати гіпотези;</w:t>
      </w:r>
    </w:p>
    <w:p w:rsidR="006728EE" w:rsidRPr="00997300" w:rsidRDefault="006728EE" w:rsidP="00721CFE">
      <w:pPr>
        <w:tabs>
          <w:tab w:val="left" w:pos="720"/>
        </w:tabs>
        <w:jc w:val="both"/>
        <w:rPr>
          <w:color w:val="000000"/>
          <w:sz w:val="28"/>
          <w:szCs w:val="28"/>
        </w:rPr>
      </w:pPr>
      <w:r w:rsidRPr="00997300">
        <w:rPr>
          <w:color w:val="000000"/>
          <w:sz w:val="28"/>
          <w:szCs w:val="28"/>
          <w:lang w:val="ru-RU"/>
        </w:rPr>
        <w:t xml:space="preserve">             </w:t>
      </w:r>
      <w:r>
        <w:rPr>
          <w:color w:val="000000"/>
          <w:sz w:val="28"/>
          <w:szCs w:val="28"/>
          <w:lang w:val="ru-RU"/>
        </w:rPr>
        <w:t xml:space="preserve"> </w:t>
      </w:r>
      <w:r w:rsidRPr="00997300">
        <w:rPr>
          <w:color w:val="000000"/>
          <w:sz w:val="28"/>
          <w:szCs w:val="28"/>
        </w:rPr>
        <w:t>-</w:t>
      </w:r>
      <w:r w:rsidRPr="00997300">
        <w:rPr>
          <w:color w:val="000000"/>
          <w:sz w:val="28"/>
          <w:szCs w:val="28"/>
          <w:lang w:val="ru-RU"/>
        </w:rPr>
        <w:t xml:space="preserve"> 53</w:t>
      </w:r>
      <w:r w:rsidRPr="00997300">
        <w:rPr>
          <w:color w:val="000000"/>
          <w:sz w:val="28"/>
          <w:szCs w:val="28"/>
        </w:rPr>
        <w:t>% учнів дотримуються  режиму праці та відпочинку;</w:t>
      </w:r>
    </w:p>
    <w:p w:rsidR="006728EE" w:rsidRPr="00997300" w:rsidRDefault="006728EE" w:rsidP="00721CFE">
      <w:pPr>
        <w:tabs>
          <w:tab w:val="left" w:pos="900"/>
          <w:tab w:val="left" w:pos="1035"/>
        </w:tabs>
        <w:jc w:val="both"/>
        <w:rPr>
          <w:color w:val="000000"/>
          <w:sz w:val="28"/>
          <w:szCs w:val="28"/>
        </w:rPr>
      </w:pPr>
      <w:r w:rsidRPr="00997300">
        <w:rPr>
          <w:color w:val="000000"/>
          <w:sz w:val="28"/>
          <w:szCs w:val="28"/>
          <w:lang w:val="ru-RU"/>
        </w:rPr>
        <w:t xml:space="preserve">             </w:t>
      </w:r>
      <w:r w:rsidRPr="00997300">
        <w:rPr>
          <w:color w:val="000000"/>
          <w:sz w:val="28"/>
          <w:szCs w:val="28"/>
        </w:rPr>
        <w:t>-</w:t>
      </w:r>
      <w:r w:rsidRPr="00997300">
        <w:rPr>
          <w:color w:val="000000"/>
          <w:sz w:val="28"/>
          <w:szCs w:val="28"/>
          <w:lang w:val="ru-RU"/>
        </w:rPr>
        <w:t xml:space="preserve">  41</w:t>
      </w:r>
      <w:r w:rsidRPr="00997300">
        <w:rPr>
          <w:color w:val="000000"/>
          <w:sz w:val="28"/>
          <w:szCs w:val="28"/>
        </w:rPr>
        <w:t>% учнів не вміють самостійно складати алгоритми;</w:t>
      </w:r>
    </w:p>
    <w:p w:rsidR="006728EE" w:rsidRPr="00997300" w:rsidRDefault="006728EE" w:rsidP="00721CFE">
      <w:pPr>
        <w:tabs>
          <w:tab w:val="left" w:pos="900"/>
          <w:tab w:val="left" w:pos="2415"/>
        </w:tabs>
        <w:jc w:val="both"/>
        <w:rPr>
          <w:b/>
          <w:color w:val="000000"/>
          <w:sz w:val="28"/>
          <w:szCs w:val="28"/>
        </w:rPr>
      </w:pPr>
      <w:r w:rsidRPr="00997300">
        <w:rPr>
          <w:color w:val="000000"/>
          <w:sz w:val="28"/>
          <w:szCs w:val="28"/>
          <w:lang w:val="ru-RU"/>
        </w:rPr>
        <w:t xml:space="preserve">             </w:t>
      </w:r>
      <w:r w:rsidRPr="00997300">
        <w:rPr>
          <w:color w:val="000000"/>
          <w:sz w:val="28"/>
          <w:szCs w:val="28"/>
        </w:rPr>
        <w:t>-</w:t>
      </w:r>
      <w:r w:rsidRPr="00997300">
        <w:rPr>
          <w:color w:val="000000"/>
          <w:sz w:val="28"/>
          <w:szCs w:val="28"/>
          <w:lang w:val="ru-RU"/>
        </w:rPr>
        <w:t xml:space="preserve"> 42</w:t>
      </w:r>
      <w:r w:rsidRPr="00997300">
        <w:rPr>
          <w:color w:val="000000"/>
          <w:sz w:val="28"/>
          <w:szCs w:val="28"/>
        </w:rPr>
        <w:t>% учням не подобається виконувати завдання практичного характеру</w:t>
      </w:r>
      <w:r w:rsidRPr="00997300">
        <w:rPr>
          <w:b/>
          <w:color w:val="000000"/>
          <w:sz w:val="28"/>
          <w:szCs w:val="28"/>
        </w:rPr>
        <w:t>.</w:t>
      </w:r>
    </w:p>
    <w:p w:rsidR="006728EE" w:rsidRPr="00997300" w:rsidRDefault="006728EE" w:rsidP="00721CFE">
      <w:pPr>
        <w:tabs>
          <w:tab w:val="left" w:pos="2415"/>
        </w:tabs>
        <w:ind w:firstLine="357"/>
        <w:jc w:val="both"/>
        <w:rPr>
          <w:color w:val="000000"/>
          <w:sz w:val="28"/>
          <w:szCs w:val="28"/>
        </w:rPr>
      </w:pPr>
      <w:r w:rsidRPr="00997300">
        <w:rPr>
          <w:color w:val="000000"/>
          <w:sz w:val="28"/>
          <w:szCs w:val="28"/>
        </w:rPr>
        <w:t xml:space="preserve">10. Переважна більшість учнів-респондентів зазначила, що задоволена організацією гуртків, секцій, курсів за вибором ( 87%), 70% приймають участь у проведенні Всеукраїнських олімпіад за власним бажанням та залучаються до виконання науково-дослідницької роботи. </w:t>
      </w:r>
    </w:p>
    <w:p w:rsidR="006728EE" w:rsidRPr="00997300" w:rsidRDefault="006728EE" w:rsidP="00721CFE">
      <w:pPr>
        <w:tabs>
          <w:tab w:val="left" w:pos="2415"/>
        </w:tabs>
        <w:ind w:firstLine="357"/>
        <w:jc w:val="both"/>
        <w:rPr>
          <w:color w:val="000000"/>
          <w:sz w:val="28"/>
          <w:szCs w:val="28"/>
        </w:rPr>
      </w:pPr>
      <w:r w:rsidRPr="00997300">
        <w:rPr>
          <w:color w:val="000000"/>
          <w:sz w:val="28"/>
          <w:szCs w:val="28"/>
        </w:rPr>
        <w:t>11</w:t>
      </w:r>
      <w:r w:rsidRPr="00997300">
        <w:rPr>
          <w:color w:val="000000"/>
          <w:sz w:val="28"/>
          <w:szCs w:val="28"/>
          <w:lang w:val="ru-RU"/>
        </w:rPr>
        <w:t xml:space="preserve">. </w:t>
      </w:r>
      <w:r w:rsidRPr="00997300">
        <w:rPr>
          <w:color w:val="000000"/>
          <w:sz w:val="28"/>
          <w:szCs w:val="28"/>
        </w:rPr>
        <w:t xml:space="preserve"> Більшість вчителів на уроках вчать:</w:t>
      </w:r>
    </w:p>
    <w:p w:rsidR="006728EE" w:rsidRPr="00997300" w:rsidRDefault="006728EE" w:rsidP="00721CFE">
      <w:pPr>
        <w:tabs>
          <w:tab w:val="left" w:pos="2415"/>
        </w:tabs>
        <w:jc w:val="both"/>
        <w:rPr>
          <w:color w:val="000000"/>
          <w:sz w:val="28"/>
          <w:szCs w:val="28"/>
        </w:rPr>
      </w:pPr>
      <w:r w:rsidRPr="00997300">
        <w:rPr>
          <w:color w:val="000000"/>
          <w:sz w:val="28"/>
          <w:szCs w:val="28"/>
          <w:lang w:val="ru-RU"/>
        </w:rPr>
        <w:t xml:space="preserve">            -      </w:t>
      </w:r>
      <w:r w:rsidRPr="00997300">
        <w:rPr>
          <w:color w:val="000000"/>
          <w:sz w:val="28"/>
          <w:szCs w:val="28"/>
        </w:rPr>
        <w:t>розвитку самостійного мислення ( 90%);</w:t>
      </w:r>
    </w:p>
    <w:p w:rsidR="006728EE" w:rsidRPr="00997300" w:rsidRDefault="006728EE" w:rsidP="00721CFE">
      <w:pPr>
        <w:tabs>
          <w:tab w:val="left" w:pos="1440"/>
        </w:tabs>
        <w:ind w:left="1440" w:hanging="732"/>
        <w:jc w:val="both"/>
        <w:rPr>
          <w:color w:val="000000"/>
          <w:sz w:val="28"/>
          <w:szCs w:val="28"/>
        </w:rPr>
      </w:pPr>
      <w:r w:rsidRPr="00997300">
        <w:rPr>
          <w:color w:val="000000"/>
          <w:sz w:val="28"/>
          <w:szCs w:val="28"/>
          <w:lang w:val="ru-RU"/>
        </w:rPr>
        <w:t xml:space="preserve">  - </w:t>
      </w:r>
      <w:r w:rsidRPr="00997300">
        <w:rPr>
          <w:color w:val="000000"/>
          <w:sz w:val="28"/>
          <w:szCs w:val="28"/>
        </w:rPr>
        <w:t>відстоювати власну думку, навичкам самооцінки та    самоконтролю(71%);</w:t>
      </w:r>
    </w:p>
    <w:p w:rsidR="006728EE" w:rsidRPr="00997300" w:rsidRDefault="006728EE" w:rsidP="00721CFE">
      <w:pPr>
        <w:tabs>
          <w:tab w:val="left" w:pos="2415"/>
        </w:tabs>
        <w:jc w:val="both"/>
        <w:rPr>
          <w:color w:val="000000"/>
          <w:sz w:val="28"/>
          <w:szCs w:val="28"/>
          <w:lang w:val="ru-RU"/>
        </w:rPr>
      </w:pPr>
      <w:r w:rsidRPr="00997300">
        <w:rPr>
          <w:color w:val="000000"/>
          <w:sz w:val="28"/>
          <w:szCs w:val="28"/>
          <w:lang w:val="ru-RU"/>
        </w:rPr>
        <w:t xml:space="preserve">            -      </w:t>
      </w:r>
      <w:r w:rsidRPr="00997300">
        <w:rPr>
          <w:color w:val="000000"/>
          <w:sz w:val="28"/>
          <w:szCs w:val="28"/>
        </w:rPr>
        <w:t xml:space="preserve">виступають помічником на уроці (76%). </w:t>
      </w:r>
    </w:p>
    <w:p w:rsidR="006728EE" w:rsidRPr="00997300" w:rsidRDefault="006728EE" w:rsidP="00721CFE">
      <w:pPr>
        <w:tabs>
          <w:tab w:val="left" w:pos="1035"/>
        </w:tabs>
        <w:ind w:firstLine="357"/>
        <w:jc w:val="both"/>
        <w:rPr>
          <w:color w:val="000000"/>
          <w:sz w:val="28"/>
          <w:szCs w:val="28"/>
        </w:rPr>
      </w:pPr>
      <w:r w:rsidRPr="00997300">
        <w:rPr>
          <w:color w:val="000000"/>
          <w:sz w:val="28"/>
          <w:szCs w:val="28"/>
        </w:rPr>
        <w:t>12</w:t>
      </w:r>
      <w:r w:rsidRPr="00997300">
        <w:rPr>
          <w:color w:val="000000"/>
          <w:sz w:val="28"/>
          <w:szCs w:val="28"/>
          <w:lang w:val="ru-RU"/>
        </w:rPr>
        <w:t>.</w:t>
      </w:r>
      <w:r w:rsidRPr="00997300">
        <w:rPr>
          <w:color w:val="000000"/>
          <w:sz w:val="28"/>
          <w:szCs w:val="28"/>
        </w:rPr>
        <w:t>Основні проблемні моменти під час організації освітнього середовища на уроці полягають в тому, що переважна більшість вчителів приділяє недостатню увагу наступним аспектам навчально-виховного процесу:</w:t>
      </w:r>
    </w:p>
    <w:p w:rsidR="006728EE" w:rsidRPr="00997300" w:rsidRDefault="006728EE" w:rsidP="00721CFE">
      <w:pPr>
        <w:tabs>
          <w:tab w:val="left" w:pos="1035"/>
        </w:tabs>
        <w:jc w:val="both"/>
        <w:rPr>
          <w:color w:val="000000"/>
          <w:sz w:val="28"/>
          <w:szCs w:val="28"/>
        </w:rPr>
      </w:pPr>
      <w:r w:rsidRPr="00997300">
        <w:rPr>
          <w:color w:val="000000"/>
          <w:sz w:val="28"/>
          <w:szCs w:val="28"/>
          <w:lang w:val="ru-RU"/>
        </w:rPr>
        <w:t xml:space="preserve">            - </w:t>
      </w:r>
      <w:r w:rsidRPr="00997300">
        <w:rPr>
          <w:color w:val="000000"/>
          <w:sz w:val="28"/>
          <w:szCs w:val="28"/>
        </w:rPr>
        <w:t>не вчать навичкам презентації (20%);</w:t>
      </w:r>
    </w:p>
    <w:p w:rsidR="006728EE" w:rsidRPr="00997300" w:rsidRDefault="006728EE" w:rsidP="00721CFE">
      <w:pPr>
        <w:tabs>
          <w:tab w:val="left" w:pos="1035"/>
        </w:tabs>
        <w:jc w:val="both"/>
        <w:rPr>
          <w:color w:val="000000"/>
          <w:sz w:val="28"/>
          <w:szCs w:val="28"/>
        </w:rPr>
      </w:pPr>
      <w:r w:rsidRPr="00997300">
        <w:rPr>
          <w:color w:val="000000"/>
          <w:sz w:val="28"/>
          <w:szCs w:val="28"/>
          <w:lang w:val="ru-RU"/>
        </w:rPr>
        <w:t xml:space="preserve">            - </w:t>
      </w:r>
      <w:r w:rsidRPr="00997300">
        <w:rPr>
          <w:color w:val="000000"/>
          <w:sz w:val="28"/>
          <w:szCs w:val="28"/>
        </w:rPr>
        <w:t>не вчать оптимістично сприймати навколишній світ (11%);</w:t>
      </w:r>
    </w:p>
    <w:p w:rsidR="006728EE" w:rsidRPr="00997300" w:rsidRDefault="006728EE" w:rsidP="00721CFE">
      <w:pPr>
        <w:tabs>
          <w:tab w:val="left" w:pos="1080"/>
        </w:tabs>
        <w:ind w:left="900" w:hanging="900"/>
        <w:jc w:val="both"/>
        <w:rPr>
          <w:color w:val="000000"/>
          <w:sz w:val="28"/>
          <w:szCs w:val="28"/>
        </w:rPr>
      </w:pPr>
      <w:r w:rsidRPr="00997300">
        <w:rPr>
          <w:color w:val="000000"/>
          <w:sz w:val="28"/>
          <w:szCs w:val="28"/>
          <w:lang w:val="ru-RU"/>
        </w:rPr>
        <w:t xml:space="preserve">            - </w:t>
      </w:r>
      <w:r w:rsidRPr="00997300">
        <w:rPr>
          <w:color w:val="000000"/>
          <w:sz w:val="28"/>
          <w:szCs w:val="28"/>
        </w:rPr>
        <w:t>не застосовують плани-картки уроків для самостійного  вивчення    теми</w:t>
      </w:r>
      <w:r w:rsidRPr="00997300">
        <w:rPr>
          <w:color w:val="000000"/>
          <w:sz w:val="28"/>
          <w:szCs w:val="28"/>
          <w:lang w:val="ru-RU"/>
        </w:rPr>
        <w:t xml:space="preserve"> </w:t>
      </w:r>
      <w:r w:rsidRPr="00997300">
        <w:rPr>
          <w:color w:val="000000"/>
          <w:sz w:val="28"/>
          <w:szCs w:val="28"/>
        </w:rPr>
        <w:t>(26%);</w:t>
      </w:r>
    </w:p>
    <w:p w:rsidR="006728EE" w:rsidRPr="00997300" w:rsidRDefault="006728EE" w:rsidP="00721CFE">
      <w:pPr>
        <w:tabs>
          <w:tab w:val="left" w:pos="1035"/>
        </w:tabs>
        <w:jc w:val="both"/>
        <w:rPr>
          <w:color w:val="000000"/>
          <w:sz w:val="28"/>
          <w:szCs w:val="28"/>
          <w:lang w:val="ru-RU"/>
        </w:rPr>
      </w:pPr>
      <w:r w:rsidRPr="00997300">
        <w:rPr>
          <w:color w:val="000000"/>
          <w:sz w:val="28"/>
          <w:szCs w:val="28"/>
          <w:lang w:val="ru-RU"/>
        </w:rPr>
        <w:t xml:space="preserve">            - </w:t>
      </w:r>
      <w:r w:rsidRPr="00997300">
        <w:rPr>
          <w:color w:val="000000"/>
          <w:sz w:val="28"/>
          <w:szCs w:val="28"/>
        </w:rPr>
        <w:t>не вчать складати рецензії (10%)</w:t>
      </w:r>
      <w:r w:rsidRPr="00997300">
        <w:rPr>
          <w:color w:val="000000"/>
          <w:sz w:val="28"/>
          <w:szCs w:val="28"/>
          <w:lang w:val="ru-RU"/>
        </w:rPr>
        <w:t>;</w:t>
      </w:r>
    </w:p>
    <w:p w:rsidR="006728EE" w:rsidRPr="00997300" w:rsidRDefault="006728EE" w:rsidP="00721CFE">
      <w:pPr>
        <w:tabs>
          <w:tab w:val="left" w:pos="1035"/>
        </w:tabs>
        <w:jc w:val="both"/>
        <w:rPr>
          <w:color w:val="000000"/>
          <w:sz w:val="28"/>
          <w:szCs w:val="28"/>
          <w:lang w:val="ru-RU"/>
        </w:rPr>
      </w:pPr>
      <w:r w:rsidRPr="00997300">
        <w:rPr>
          <w:color w:val="000000"/>
          <w:sz w:val="28"/>
          <w:szCs w:val="28"/>
          <w:lang w:val="ru-RU"/>
        </w:rPr>
        <w:t xml:space="preserve">            - </w:t>
      </w:r>
      <w:r w:rsidRPr="00997300">
        <w:rPr>
          <w:color w:val="000000"/>
          <w:sz w:val="28"/>
          <w:szCs w:val="28"/>
        </w:rPr>
        <w:t>не вчать висувати гіпотези</w:t>
      </w:r>
      <w:r w:rsidRPr="00997300">
        <w:rPr>
          <w:color w:val="000000"/>
          <w:sz w:val="28"/>
          <w:szCs w:val="28"/>
          <w:lang w:val="ru-RU"/>
        </w:rPr>
        <w:t xml:space="preserve"> </w:t>
      </w:r>
      <w:r w:rsidRPr="00997300">
        <w:rPr>
          <w:color w:val="000000"/>
          <w:sz w:val="28"/>
          <w:szCs w:val="28"/>
        </w:rPr>
        <w:t>(6%)</w:t>
      </w:r>
      <w:r w:rsidRPr="00997300">
        <w:rPr>
          <w:color w:val="000000"/>
          <w:sz w:val="28"/>
          <w:szCs w:val="28"/>
          <w:lang w:val="ru-RU"/>
        </w:rPr>
        <w:t>.</w:t>
      </w:r>
    </w:p>
    <w:p w:rsidR="006728EE" w:rsidRPr="00997300" w:rsidRDefault="006728EE" w:rsidP="00721CFE">
      <w:pPr>
        <w:tabs>
          <w:tab w:val="left" w:pos="1035"/>
        </w:tabs>
        <w:ind w:firstLine="357"/>
        <w:jc w:val="both"/>
        <w:rPr>
          <w:color w:val="000000"/>
          <w:sz w:val="28"/>
          <w:szCs w:val="28"/>
        </w:rPr>
      </w:pPr>
      <w:r w:rsidRPr="00997300">
        <w:rPr>
          <w:color w:val="000000"/>
          <w:sz w:val="28"/>
          <w:szCs w:val="28"/>
        </w:rPr>
        <w:t>1</w:t>
      </w:r>
      <w:r w:rsidRPr="00997300">
        <w:rPr>
          <w:color w:val="000000"/>
          <w:sz w:val="28"/>
          <w:szCs w:val="28"/>
          <w:lang w:val="ru-RU"/>
        </w:rPr>
        <w:t xml:space="preserve">3. </w:t>
      </w:r>
      <w:r w:rsidRPr="00997300">
        <w:rPr>
          <w:color w:val="000000"/>
          <w:sz w:val="28"/>
          <w:szCs w:val="28"/>
        </w:rPr>
        <w:t xml:space="preserve"> Батьки вибирають навчальні заклади, враховуючи наступні критерії: </w:t>
      </w:r>
    </w:p>
    <w:p w:rsidR="006728EE" w:rsidRPr="00997300" w:rsidRDefault="006728EE" w:rsidP="00721CFE">
      <w:pPr>
        <w:widowControl/>
        <w:numPr>
          <w:ilvl w:val="0"/>
          <w:numId w:val="7"/>
        </w:numPr>
        <w:tabs>
          <w:tab w:val="clear" w:pos="720"/>
          <w:tab w:val="num" w:pos="900"/>
          <w:tab w:val="left" w:pos="1035"/>
        </w:tabs>
        <w:autoSpaceDE/>
        <w:autoSpaceDN/>
        <w:adjustRightInd/>
        <w:ind w:left="900" w:firstLine="0"/>
        <w:jc w:val="both"/>
        <w:rPr>
          <w:color w:val="000000"/>
          <w:sz w:val="28"/>
          <w:szCs w:val="28"/>
        </w:rPr>
      </w:pPr>
      <w:r w:rsidRPr="00997300">
        <w:rPr>
          <w:color w:val="000000"/>
          <w:sz w:val="28"/>
          <w:szCs w:val="28"/>
        </w:rPr>
        <w:t>розташування навчального  закладу поруч з будинком – 57%</w:t>
      </w:r>
      <w:r w:rsidRPr="00997300">
        <w:rPr>
          <w:color w:val="000000"/>
          <w:sz w:val="28"/>
          <w:szCs w:val="28"/>
          <w:lang w:val="ru-RU"/>
        </w:rPr>
        <w:t>;</w:t>
      </w:r>
    </w:p>
    <w:p w:rsidR="006728EE" w:rsidRPr="00997300" w:rsidRDefault="006728EE" w:rsidP="00721CFE">
      <w:pPr>
        <w:widowControl/>
        <w:numPr>
          <w:ilvl w:val="0"/>
          <w:numId w:val="7"/>
        </w:numPr>
        <w:tabs>
          <w:tab w:val="clear" w:pos="720"/>
          <w:tab w:val="num" w:pos="900"/>
          <w:tab w:val="left" w:pos="1035"/>
        </w:tabs>
        <w:autoSpaceDE/>
        <w:autoSpaceDN/>
        <w:adjustRightInd/>
        <w:ind w:left="900" w:firstLine="0"/>
        <w:jc w:val="both"/>
        <w:rPr>
          <w:color w:val="000000"/>
          <w:sz w:val="28"/>
          <w:szCs w:val="28"/>
        </w:rPr>
      </w:pPr>
      <w:r w:rsidRPr="00997300">
        <w:rPr>
          <w:color w:val="000000"/>
          <w:sz w:val="28"/>
          <w:szCs w:val="28"/>
        </w:rPr>
        <w:t>використання сучасних методик у навчально-виховному процесі – 21%</w:t>
      </w:r>
      <w:r w:rsidRPr="00997300">
        <w:rPr>
          <w:color w:val="000000"/>
          <w:sz w:val="28"/>
          <w:szCs w:val="28"/>
          <w:lang w:val="ru-RU"/>
        </w:rPr>
        <w:t>;</w:t>
      </w:r>
    </w:p>
    <w:p w:rsidR="006728EE" w:rsidRPr="00997300" w:rsidRDefault="006728EE" w:rsidP="00721CFE">
      <w:pPr>
        <w:widowControl/>
        <w:numPr>
          <w:ilvl w:val="0"/>
          <w:numId w:val="7"/>
        </w:numPr>
        <w:tabs>
          <w:tab w:val="clear" w:pos="720"/>
          <w:tab w:val="num" w:pos="900"/>
          <w:tab w:val="left" w:pos="1035"/>
        </w:tabs>
        <w:autoSpaceDE/>
        <w:autoSpaceDN/>
        <w:adjustRightInd/>
        <w:ind w:left="900" w:firstLine="0"/>
        <w:jc w:val="both"/>
        <w:rPr>
          <w:color w:val="000000"/>
          <w:sz w:val="28"/>
          <w:szCs w:val="28"/>
        </w:rPr>
      </w:pPr>
      <w:r w:rsidRPr="00997300">
        <w:rPr>
          <w:color w:val="000000"/>
          <w:sz w:val="28"/>
          <w:szCs w:val="28"/>
        </w:rPr>
        <w:t>за рекомендацією знайомих – 7%</w:t>
      </w:r>
      <w:r w:rsidRPr="00997300">
        <w:rPr>
          <w:color w:val="000000"/>
          <w:sz w:val="28"/>
          <w:szCs w:val="28"/>
          <w:lang w:val="ru-RU"/>
        </w:rPr>
        <w:t>.</w:t>
      </w:r>
    </w:p>
    <w:p w:rsidR="006728EE" w:rsidRPr="00997300" w:rsidRDefault="006728EE" w:rsidP="00721CFE">
      <w:pPr>
        <w:tabs>
          <w:tab w:val="left" w:pos="1035"/>
        </w:tabs>
        <w:ind w:firstLine="357"/>
        <w:jc w:val="both"/>
        <w:rPr>
          <w:color w:val="000000"/>
          <w:sz w:val="28"/>
          <w:szCs w:val="28"/>
        </w:rPr>
      </w:pPr>
      <w:r w:rsidRPr="00997300">
        <w:rPr>
          <w:color w:val="000000"/>
          <w:sz w:val="28"/>
          <w:szCs w:val="28"/>
        </w:rPr>
        <w:t>1</w:t>
      </w:r>
      <w:r w:rsidRPr="00997300">
        <w:rPr>
          <w:color w:val="000000"/>
          <w:sz w:val="28"/>
          <w:szCs w:val="28"/>
          <w:lang w:val="ru-RU"/>
        </w:rPr>
        <w:t>4</w:t>
      </w:r>
      <w:r w:rsidRPr="00997300">
        <w:rPr>
          <w:color w:val="000000"/>
          <w:sz w:val="28"/>
          <w:szCs w:val="28"/>
        </w:rPr>
        <w:t>. 74% батьків задовольняє наявний в закладах перелік навчальних предметів і курсів за вибором варіативного освітнього компонента.</w:t>
      </w:r>
    </w:p>
    <w:p w:rsidR="006728EE" w:rsidRPr="00997300" w:rsidRDefault="006728EE" w:rsidP="00721CFE">
      <w:pPr>
        <w:tabs>
          <w:tab w:val="left" w:pos="1035"/>
        </w:tabs>
        <w:ind w:firstLine="357"/>
        <w:jc w:val="both"/>
        <w:rPr>
          <w:color w:val="000000"/>
          <w:sz w:val="28"/>
          <w:szCs w:val="28"/>
          <w:lang w:val="ru-RU"/>
        </w:rPr>
      </w:pPr>
      <w:r w:rsidRPr="00997300">
        <w:rPr>
          <w:color w:val="000000"/>
          <w:sz w:val="28"/>
          <w:szCs w:val="28"/>
        </w:rPr>
        <w:t>1</w:t>
      </w:r>
      <w:r w:rsidRPr="00997300">
        <w:rPr>
          <w:color w:val="000000"/>
          <w:sz w:val="28"/>
          <w:szCs w:val="28"/>
          <w:lang w:val="ru-RU"/>
        </w:rPr>
        <w:t>5</w:t>
      </w:r>
      <w:r w:rsidRPr="00997300">
        <w:rPr>
          <w:color w:val="000000"/>
          <w:sz w:val="28"/>
          <w:szCs w:val="28"/>
        </w:rPr>
        <w:t>. 74% батьків оцінюють рівень освіти, в навчальних закладах як високий.</w:t>
      </w:r>
    </w:p>
    <w:p w:rsidR="006728EE" w:rsidRPr="00997300" w:rsidRDefault="006728EE" w:rsidP="00721CFE">
      <w:pPr>
        <w:tabs>
          <w:tab w:val="left" w:pos="1035"/>
        </w:tabs>
        <w:ind w:firstLine="357"/>
        <w:jc w:val="both"/>
        <w:rPr>
          <w:color w:val="000000"/>
          <w:sz w:val="28"/>
          <w:szCs w:val="28"/>
        </w:rPr>
      </w:pPr>
      <w:r w:rsidRPr="00997300">
        <w:rPr>
          <w:color w:val="000000"/>
          <w:sz w:val="28"/>
          <w:szCs w:val="28"/>
          <w:lang w:val="ru-RU"/>
        </w:rPr>
        <w:t>16.17</w:t>
      </w:r>
      <w:r w:rsidRPr="00997300">
        <w:rPr>
          <w:color w:val="000000"/>
          <w:sz w:val="28"/>
          <w:szCs w:val="28"/>
        </w:rPr>
        <w:t>% батьків відмітили, що рівень підготовки в навчальному  закладі не дозволяє дитині вступити до обраного навчального закладу.</w:t>
      </w:r>
    </w:p>
    <w:p w:rsidR="006728EE" w:rsidRPr="00997300" w:rsidRDefault="006728EE" w:rsidP="00721CFE">
      <w:pPr>
        <w:tabs>
          <w:tab w:val="left" w:pos="1035"/>
        </w:tabs>
        <w:ind w:firstLine="357"/>
        <w:jc w:val="both"/>
        <w:rPr>
          <w:color w:val="000000"/>
          <w:sz w:val="28"/>
          <w:szCs w:val="28"/>
        </w:rPr>
      </w:pPr>
      <w:r w:rsidRPr="00997300">
        <w:rPr>
          <w:color w:val="000000"/>
          <w:sz w:val="28"/>
          <w:szCs w:val="28"/>
          <w:lang w:val="ru-RU"/>
        </w:rPr>
        <w:t xml:space="preserve">17. </w:t>
      </w:r>
      <w:r w:rsidRPr="00997300">
        <w:rPr>
          <w:color w:val="000000"/>
          <w:sz w:val="28"/>
          <w:szCs w:val="28"/>
        </w:rPr>
        <w:t xml:space="preserve"> 87% батьків зазначили, що перебування й виховання в навчальному закладі, сприяє розвитку творчих здібностей дитини.</w:t>
      </w:r>
    </w:p>
    <w:p w:rsidR="006728EE" w:rsidRPr="00997300" w:rsidRDefault="006728EE" w:rsidP="00721CFE">
      <w:pPr>
        <w:widowControl/>
        <w:tabs>
          <w:tab w:val="left" w:pos="2415"/>
        </w:tabs>
        <w:autoSpaceDE/>
        <w:autoSpaceDN/>
        <w:adjustRightInd/>
        <w:ind w:firstLine="357"/>
        <w:jc w:val="both"/>
        <w:rPr>
          <w:color w:val="000000"/>
          <w:sz w:val="28"/>
          <w:szCs w:val="28"/>
        </w:rPr>
      </w:pPr>
      <w:r w:rsidRPr="00997300">
        <w:rPr>
          <w:color w:val="000000"/>
          <w:sz w:val="28"/>
          <w:szCs w:val="28"/>
          <w:lang w:val="ru-RU"/>
        </w:rPr>
        <w:t xml:space="preserve">18. </w:t>
      </w:r>
      <w:r w:rsidRPr="00997300">
        <w:rPr>
          <w:color w:val="000000"/>
          <w:sz w:val="28"/>
          <w:szCs w:val="28"/>
        </w:rPr>
        <w:t>Дослідження засвідчило основні побажання батьків щодо покращення освітнього середовища в досліджуваних навчальних закладах:</w:t>
      </w:r>
    </w:p>
    <w:p w:rsidR="006728EE" w:rsidRPr="00997300" w:rsidRDefault="006728EE" w:rsidP="00721CFE">
      <w:pPr>
        <w:widowControl/>
        <w:numPr>
          <w:ilvl w:val="0"/>
          <w:numId w:val="30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997300">
        <w:rPr>
          <w:color w:val="000000"/>
          <w:sz w:val="28"/>
          <w:szCs w:val="28"/>
        </w:rPr>
        <w:t xml:space="preserve"> використовувати інноваційні методи навчання;</w:t>
      </w:r>
    </w:p>
    <w:p w:rsidR="006728EE" w:rsidRPr="00F46C1F" w:rsidRDefault="006728EE" w:rsidP="00721CFE">
      <w:pPr>
        <w:widowControl/>
        <w:numPr>
          <w:ilvl w:val="0"/>
          <w:numId w:val="30"/>
        </w:numPr>
        <w:tabs>
          <w:tab w:val="left" w:pos="709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 w:rsidRPr="00997300">
        <w:rPr>
          <w:color w:val="000000"/>
          <w:sz w:val="28"/>
          <w:szCs w:val="28"/>
        </w:rPr>
        <w:t>сприяти удосконаленню позакласної роботи</w:t>
      </w:r>
      <w:r w:rsidRPr="00F46C1F">
        <w:rPr>
          <w:color w:val="000000"/>
          <w:sz w:val="28"/>
          <w:szCs w:val="28"/>
        </w:rPr>
        <w:t xml:space="preserve"> в закладах (збільшити кількість гуртків);</w:t>
      </w:r>
    </w:p>
    <w:p w:rsidR="006728EE" w:rsidRPr="00F46C1F" w:rsidRDefault="006728EE" w:rsidP="00721CFE">
      <w:pPr>
        <w:widowControl/>
        <w:numPr>
          <w:ilvl w:val="0"/>
          <w:numId w:val="30"/>
        </w:numPr>
        <w:tabs>
          <w:tab w:val="left" w:pos="709"/>
        </w:tabs>
        <w:autoSpaceDE/>
        <w:autoSpaceDN/>
        <w:adjustRightInd/>
        <w:jc w:val="both"/>
        <w:rPr>
          <w:b/>
          <w:color w:val="000000"/>
          <w:sz w:val="28"/>
          <w:szCs w:val="28"/>
          <w:lang w:val="ru-RU"/>
        </w:rPr>
      </w:pPr>
      <w:r w:rsidRPr="00F46C1F">
        <w:rPr>
          <w:color w:val="000000"/>
          <w:sz w:val="28"/>
          <w:szCs w:val="28"/>
        </w:rPr>
        <w:t xml:space="preserve">сприяти покращенню матеріально-технічної бази  навчальних закладів </w:t>
      </w:r>
    </w:p>
    <w:p w:rsidR="006728EE" w:rsidRPr="00F46C1F" w:rsidRDefault="006728EE" w:rsidP="00721CFE">
      <w:pPr>
        <w:widowControl/>
        <w:numPr>
          <w:ilvl w:val="0"/>
          <w:numId w:val="30"/>
        </w:numPr>
        <w:tabs>
          <w:tab w:val="left" w:pos="709"/>
        </w:tabs>
        <w:autoSpaceDE/>
        <w:autoSpaceDN/>
        <w:adjustRightInd/>
        <w:jc w:val="both"/>
        <w:rPr>
          <w:b/>
          <w:color w:val="000000"/>
          <w:sz w:val="28"/>
          <w:szCs w:val="28"/>
          <w:lang w:val="ru-RU"/>
        </w:rPr>
      </w:pPr>
      <w:r w:rsidRPr="00F46C1F">
        <w:rPr>
          <w:color w:val="000000"/>
          <w:sz w:val="28"/>
          <w:szCs w:val="28"/>
        </w:rPr>
        <w:t>приділяти більшу увагу предметам, які необхідні для вступу у вищі навчальні  заклади;</w:t>
      </w:r>
    </w:p>
    <w:p w:rsidR="006728EE" w:rsidRPr="00F46C1F" w:rsidRDefault="006728EE" w:rsidP="00721CFE">
      <w:pPr>
        <w:widowControl/>
        <w:numPr>
          <w:ilvl w:val="0"/>
          <w:numId w:val="30"/>
        </w:numPr>
        <w:tabs>
          <w:tab w:val="left" w:pos="709"/>
        </w:tabs>
        <w:autoSpaceDE/>
        <w:autoSpaceDN/>
        <w:adjustRightInd/>
        <w:jc w:val="both"/>
        <w:rPr>
          <w:b/>
          <w:color w:val="000000"/>
          <w:sz w:val="28"/>
          <w:szCs w:val="28"/>
          <w:lang w:val="ru-RU"/>
        </w:rPr>
      </w:pPr>
      <w:r w:rsidRPr="00F46C1F">
        <w:rPr>
          <w:color w:val="000000"/>
          <w:sz w:val="28"/>
          <w:szCs w:val="28"/>
        </w:rPr>
        <w:t>здійснювати мультимедійний супровід  навчально-виховного процесі ;</w:t>
      </w:r>
    </w:p>
    <w:p w:rsidR="006728EE" w:rsidRPr="00F46C1F" w:rsidRDefault="006728EE" w:rsidP="00721CFE">
      <w:pPr>
        <w:numPr>
          <w:ilvl w:val="0"/>
          <w:numId w:val="30"/>
        </w:numPr>
        <w:jc w:val="both"/>
        <w:rPr>
          <w:color w:val="000000"/>
          <w:sz w:val="28"/>
          <w:szCs w:val="28"/>
        </w:rPr>
      </w:pPr>
      <w:r w:rsidRPr="00F46C1F">
        <w:rPr>
          <w:color w:val="000000"/>
          <w:sz w:val="28"/>
          <w:szCs w:val="28"/>
        </w:rPr>
        <w:t>приділяти  більше   уваги практичним  курсам  з хімії,  фізики,  біології;</w:t>
      </w:r>
    </w:p>
    <w:p w:rsidR="006728EE" w:rsidRPr="00F46C1F" w:rsidRDefault="006728EE" w:rsidP="00721CFE">
      <w:pPr>
        <w:numPr>
          <w:ilvl w:val="0"/>
          <w:numId w:val="30"/>
        </w:numPr>
        <w:jc w:val="both"/>
        <w:rPr>
          <w:color w:val="000000"/>
          <w:sz w:val="28"/>
          <w:szCs w:val="28"/>
        </w:rPr>
      </w:pPr>
      <w:r w:rsidRPr="00F46C1F">
        <w:rPr>
          <w:color w:val="000000"/>
          <w:sz w:val="28"/>
          <w:szCs w:val="28"/>
        </w:rPr>
        <w:t xml:space="preserve">покращити умови праці для вчителів; </w:t>
      </w:r>
    </w:p>
    <w:p w:rsidR="006728EE" w:rsidRPr="00F46C1F" w:rsidRDefault="006728EE" w:rsidP="00721CFE">
      <w:pPr>
        <w:numPr>
          <w:ilvl w:val="0"/>
          <w:numId w:val="30"/>
        </w:numPr>
        <w:jc w:val="both"/>
        <w:rPr>
          <w:color w:val="000000"/>
          <w:sz w:val="28"/>
          <w:szCs w:val="28"/>
        </w:rPr>
      </w:pPr>
      <w:r w:rsidRPr="00F46C1F">
        <w:rPr>
          <w:color w:val="000000"/>
          <w:sz w:val="28"/>
          <w:szCs w:val="28"/>
        </w:rPr>
        <w:t>активізувати проведення  семінарів, психологічних тренінгів та тестувань для батьків;</w:t>
      </w:r>
    </w:p>
    <w:p w:rsidR="006728EE" w:rsidRPr="00F46C1F" w:rsidRDefault="006728EE" w:rsidP="00721CFE">
      <w:pPr>
        <w:numPr>
          <w:ilvl w:val="0"/>
          <w:numId w:val="30"/>
        </w:numPr>
        <w:jc w:val="both"/>
        <w:rPr>
          <w:color w:val="000000"/>
          <w:sz w:val="28"/>
          <w:szCs w:val="28"/>
        </w:rPr>
      </w:pPr>
      <w:r w:rsidRPr="00F46C1F">
        <w:rPr>
          <w:color w:val="000000"/>
          <w:sz w:val="28"/>
          <w:szCs w:val="28"/>
        </w:rPr>
        <w:t xml:space="preserve">відповідально контролювати фізичне навантаження учнів на уроках фізкультури; </w:t>
      </w:r>
    </w:p>
    <w:p w:rsidR="006728EE" w:rsidRPr="00F46C1F" w:rsidRDefault="006728EE" w:rsidP="00721CFE">
      <w:pPr>
        <w:numPr>
          <w:ilvl w:val="0"/>
          <w:numId w:val="30"/>
        </w:numPr>
        <w:jc w:val="both"/>
        <w:rPr>
          <w:color w:val="000000"/>
          <w:sz w:val="28"/>
          <w:szCs w:val="28"/>
        </w:rPr>
      </w:pPr>
      <w:r w:rsidRPr="00F46C1F">
        <w:rPr>
          <w:color w:val="000000"/>
          <w:sz w:val="28"/>
          <w:szCs w:val="28"/>
        </w:rPr>
        <w:t xml:space="preserve">залучати спонсорів для забезпечення фінансової допомоги (зміцнення-матеріально-технічної бази) освітнього закладу; </w:t>
      </w:r>
    </w:p>
    <w:p w:rsidR="006728EE" w:rsidRPr="00F46C1F" w:rsidRDefault="006728EE" w:rsidP="00721CFE">
      <w:pPr>
        <w:numPr>
          <w:ilvl w:val="0"/>
          <w:numId w:val="30"/>
        </w:numPr>
        <w:jc w:val="both"/>
        <w:rPr>
          <w:color w:val="000000"/>
          <w:sz w:val="28"/>
          <w:szCs w:val="28"/>
        </w:rPr>
      </w:pPr>
      <w:r w:rsidRPr="00F46C1F">
        <w:rPr>
          <w:color w:val="000000"/>
          <w:sz w:val="28"/>
          <w:szCs w:val="28"/>
        </w:rPr>
        <w:t>сприяти залученню позашкільних установ та закладів до навчально-виховного процесу;</w:t>
      </w:r>
    </w:p>
    <w:p w:rsidR="006728EE" w:rsidRPr="00F46C1F" w:rsidRDefault="006728EE" w:rsidP="00721CFE">
      <w:pPr>
        <w:numPr>
          <w:ilvl w:val="0"/>
          <w:numId w:val="30"/>
        </w:numPr>
        <w:jc w:val="both"/>
        <w:rPr>
          <w:color w:val="000000"/>
          <w:sz w:val="28"/>
          <w:szCs w:val="28"/>
        </w:rPr>
      </w:pPr>
      <w:r w:rsidRPr="00F46C1F">
        <w:rPr>
          <w:color w:val="000000"/>
          <w:sz w:val="28"/>
          <w:szCs w:val="28"/>
        </w:rPr>
        <w:t>оптимізувати об’єм  домашніх завдань;</w:t>
      </w:r>
    </w:p>
    <w:p w:rsidR="006728EE" w:rsidRPr="00F46C1F" w:rsidRDefault="006728EE" w:rsidP="00721CFE">
      <w:pPr>
        <w:numPr>
          <w:ilvl w:val="0"/>
          <w:numId w:val="30"/>
        </w:numPr>
        <w:jc w:val="both"/>
        <w:rPr>
          <w:color w:val="000000"/>
          <w:sz w:val="28"/>
          <w:szCs w:val="28"/>
        </w:rPr>
      </w:pPr>
      <w:r w:rsidRPr="00F46C1F">
        <w:rPr>
          <w:color w:val="000000"/>
          <w:sz w:val="28"/>
          <w:szCs w:val="28"/>
        </w:rPr>
        <w:t xml:space="preserve">сприяти організації факультативів для вступу у вищі навчальні заклади; </w:t>
      </w:r>
    </w:p>
    <w:p w:rsidR="006728EE" w:rsidRPr="00F46C1F" w:rsidRDefault="006728EE" w:rsidP="00721CFE">
      <w:pPr>
        <w:numPr>
          <w:ilvl w:val="0"/>
          <w:numId w:val="30"/>
        </w:numPr>
        <w:jc w:val="both"/>
        <w:rPr>
          <w:color w:val="000000"/>
          <w:sz w:val="28"/>
          <w:szCs w:val="28"/>
        </w:rPr>
      </w:pPr>
      <w:r w:rsidRPr="00F46C1F">
        <w:rPr>
          <w:color w:val="000000"/>
          <w:sz w:val="28"/>
          <w:szCs w:val="28"/>
        </w:rPr>
        <w:t>розширити перелік предметів і додати курси за вибором відповідно до потреб учнів;</w:t>
      </w:r>
    </w:p>
    <w:p w:rsidR="006728EE" w:rsidRPr="00F46C1F" w:rsidRDefault="006728EE" w:rsidP="00721CFE">
      <w:pPr>
        <w:widowControl/>
        <w:tabs>
          <w:tab w:val="left" w:pos="2415"/>
        </w:tabs>
        <w:autoSpaceDE/>
        <w:autoSpaceDN/>
        <w:adjustRightInd/>
        <w:ind w:left="180"/>
        <w:jc w:val="both"/>
        <w:rPr>
          <w:color w:val="000000"/>
          <w:sz w:val="28"/>
          <w:szCs w:val="28"/>
        </w:rPr>
      </w:pPr>
    </w:p>
    <w:p w:rsidR="006728EE" w:rsidRPr="00F46C1F" w:rsidRDefault="006728EE" w:rsidP="00721CFE">
      <w:pPr>
        <w:tabs>
          <w:tab w:val="left" w:pos="540"/>
        </w:tabs>
        <w:jc w:val="both"/>
        <w:rPr>
          <w:color w:val="000000"/>
          <w:sz w:val="28"/>
          <w:szCs w:val="28"/>
          <w:lang w:val="ru-RU"/>
        </w:rPr>
      </w:pPr>
    </w:p>
    <w:p w:rsidR="006728EE" w:rsidRPr="00F46C1F" w:rsidRDefault="006728EE" w:rsidP="00721CFE">
      <w:pPr>
        <w:widowControl/>
        <w:tabs>
          <w:tab w:val="left" w:pos="2415"/>
        </w:tabs>
        <w:autoSpaceDE/>
        <w:autoSpaceDN/>
        <w:adjustRightInd/>
        <w:ind w:firstLine="540"/>
        <w:jc w:val="both"/>
        <w:rPr>
          <w:color w:val="000000"/>
          <w:sz w:val="28"/>
          <w:szCs w:val="28"/>
          <w:lang w:val="ru-RU"/>
        </w:rPr>
      </w:pPr>
    </w:p>
    <w:p w:rsidR="006728EE" w:rsidRPr="00F46C1F" w:rsidRDefault="006728EE" w:rsidP="00721CFE">
      <w:pPr>
        <w:widowControl/>
        <w:tabs>
          <w:tab w:val="left" w:pos="2415"/>
        </w:tabs>
        <w:autoSpaceDE/>
        <w:autoSpaceDN/>
        <w:adjustRightInd/>
        <w:ind w:left="1080" w:hanging="540"/>
        <w:jc w:val="both"/>
        <w:rPr>
          <w:color w:val="000000"/>
          <w:sz w:val="28"/>
          <w:szCs w:val="28"/>
        </w:rPr>
      </w:pPr>
    </w:p>
    <w:p w:rsidR="006728EE" w:rsidRDefault="006728EE" w:rsidP="00721CFE">
      <w:pPr>
        <w:widowControl/>
        <w:tabs>
          <w:tab w:val="left" w:pos="2415"/>
        </w:tabs>
        <w:autoSpaceDE/>
        <w:autoSpaceDN/>
        <w:adjustRightInd/>
        <w:ind w:left="1080" w:hanging="540"/>
        <w:jc w:val="both"/>
        <w:rPr>
          <w:sz w:val="28"/>
          <w:szCs w:val="28"/>
        </w:rPr>
        <w:sectPr w:rsidR="006728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28EE" w:rsidRPr="003F13FD" w:rsidRDefault="006728EE" w:rsidP="00721CFE">
      <w:pPr>
        <w:jc w:val="center"/>
        <w:rPr>
          <w:b/>
          <w:color w:val="000000"/>
          <w:sz w:val="28"/>
          <w:szCs w:val="28"/>
        </w:rPr>
      </w:pPr>
      <w:r w:rsidRPr="003F13FD">
        <w:rPr>
          <w:b/>
          <w:color w:val="000000"/>
          <w:sz w:val="28"/>
          <w:szCs w:val="28"/>
        </w:rPr>
        <w:t>РЕКОМЕНДАЦІЇ</w:t>
      </w:r>
    </w:p>
    <w:p w:rsidR="006728EE" w:rsidRPr="00A153C5" w:rsidRDefault="006728EE" w:rsidP="00721CFE">
      <w:pPr>
        <w:ind w:left="708"/>
        <w:jc w:val="center"/>
        <w:rPr>
          <w:b/>
          <w:sz w:val="28"/>
          <w:szCs w:val="28"/>
        </w:rPr>
      </w:pPr>
    </w:p>
    <w:p w:rsidR="006728EE" w:rsidRPr="00A153C5" w:rsidRDefault="006728EE" w:rsidP="00721CFE">
      <w:pPr>
        <w:widowControl/>
        <w:tabs>
          <w:tab w:val="left" w:pos="540"/>
        </w:tabs>
        <w:autoSpaceDE/>
        <w:autoSpaceDN/>
        <w:adjustRightInd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</w:t>
      </w:r>
      <w:r w:rsidRPr="00454904">
        <w:rPr>
          <w:sz w:val="28"/>
          <w:szCs w:val="28"/>
        </w:rPr>
        <w:t xml:space="preserve">Освітнє </w:t>
      </w:r>
      <w:r w:rsidRPr="00A153C5">
        <w:rPr>
          <w:sz w:val="28"/>
          <w:szCs w:val="28"/>
        </w:rPr>
        <w:t>середовище  сучасних навчальних закладів повинно будуватись враховуючи наступні принципи:</w:t>
      </w:r>
    </w:p>
    <w:p w:rsidR="006728EE" w:rsidRPr="00A153C5" w:rsidRDefault="006728EE" w:rsidP="009D284E">
      <w:pPr>
        <w:widowControl/>
        <w:tabs>
          <w:tab w:val="left" w:pos="540"/>
        </w:tabs>
        <w:autoSpaceDE/>
        <w:autoSpaceDN/>
        <w:adjustRightInd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3C5">
        <w:rPr>
          <w:sz w:val="28"/>
          <w:szCs w:val="28"/>
        </w:rPr>
        <w:t>Розуміння дитини як носія особливого культурного світу, у якому діють свої закони, цінності й субординація.</w:t>
      </w:r>
    </w:p>
    <w:p w:rsidR="006728EE" w:rsidRPr="00A153C5" w:rsidRDefault="006728EE" w:rsidP="009D284E">
      <w:pPr>
        <w:widowControl/>
        <w:tabs>
          <w:tab w:val="left" w:pos="180"/>
        </w:tabs>
        <w:autoSpaceDE/>
        <w:autoSpaceDN/>
        <w:adjustRightInd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153C5">
        <w:rPr>
          <w:sz w:val="28"/>
          <w:szCs w:val="28"/>
        </w:rPr>
        <w:t xml:space="preserve"> Ставлення до дитини як до цілісної особистості, що перебуває у процесі становлення й усвідомлює себе як частину мікросоціуму.</w:t>
      </w:r>
    </w:p>
    <w:p w:rsidR="006728EE" w:rsidRPr="00A153C5" w:rsidRDefault="006728EE" w:rsidP="009D284E">
      <w:pPr>
        <w:widowControl/>
        <w:tabs>
          <w:tab w:val="left" w:pos="180"/>
        </w:tabs>
        <w:autoSpaceDE/>
        <w:autoSpaceDN/>
        <w:adjustRightInd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153C5">
        <w:rPr>
          <w:sz w:val="28"/>
          <w:szCs w:val="28"/>
        </w:rPr>
        <w:t xml:space="preserve">Розуміння вчителя як носія педагогічної творчості. Саме він організовує освітній простір навчальних закладах ї, свідомо й вільно обирає форми й методи навчання, планує рух учнів від незнання до знання, до самостійного мислення й практики. </w:t>
      </w:r>
    </w:p>
    <w:p w:rsidR="006728EE" w:rsidRPr="00A153C5" w:rsidRDefault="006728EE" w:rsidP="009D284E">
      <w:pPr>
        <w:widowControl/>
        <w:tabs>
          <w:tab w:val="left" w:pos="720"/>
        </w:tabs>
        <w:autoSpaceDE/>
        <w:autoSpaceDN/>
        <w:adjustRightInd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153C5">
        <w:rPr>
          <w:sz w:val="28"/>
          <w:szCs w:val="28"/>
        </w:rPr>
        <w:t>Основоположною категорією підвищення якості освіти є курикулум</w:t>
      </w:r>
      <w:r>
        <w:rPr>
          <w:sz w:val="28"/>
          <w:szCs w:val="28"/>
        </w:rPr>
        <w:t xml:space="preserve">, </w:t>
      </w:r>
      <w:r w:rsidRPr="00A153C5">
        <w:rPr>
          <w:sz w:val="28"/>
          <w:szCs w:val="28"/>
        </w:rPr>
        <w:t>який образно визначається як шлях донесення змісту, що окреслює структуру,</w:t>
      </w:r>
      <w:r>
        <w:rPr>
          <w:sz w:val="28"/>
          <w:szCs w:val="28"/>
        </w:rPr>
        <w:t xml:space="preserve"> </w:t>
      </w:r>
      <w:r w:rsidRPr="00A153C5">
        <w:rPr>
          <w:sz w:val="28"/>
          <w:szCs w:val="28"/>
        </w:rPr>
        <w:t>організацію і способи презентації знань у освітньому середовищі навчальних закладів.</w:t>
      </w:r>
    </w:p>
    <w:p w:rsidR="006728EE" w:rsidRDefault="006728EE" w:rsidP="009D284E">
      <w:pPr>
        <w:widowControl/>
        <w:tabs>
          <w:tab w:val="left" w:pos="180"/>
        </w:tabs>
        <w:autoSpaceDE/>
        <w:autoSpaceDN/>
        <w:adjustRightInd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153C5">
        <w:rPr>
          <w:sz w:val="28"/>
          <w:szCs w:val="28"/>
        </w:rPr>
        <w:t>Побудова такого осві</w:t>
      </w:r>
      <w:r>
        <w:rPr>
          <w:sz w:val="28"/>
          <w:szCs w:val="28"/>
        </w:rPr>
        <w:t>тнього процесу в закладах у якому</w:t>
      </w:r>
      <w:r w:rsidRPr="00A153C5">
        <w:rPr>
          <w:sz w:val="28"/>
          <w:szCs w:val="28"/>
        </w:rPr>
        <w:t xml:space="preserve"> відбувається становлення різнобічно розвиненої особистості, громадянина, патріота своєї країни.</w:t>
      </w:r>
    </w:p>
    <w:p w:rsidR="006728EE" w:rsidRPr="00454904" w:rsidRDefault="006728EE" w:rsidP="00721CFE">
      <w:pPr>
        <w:widowControl/>
        <w:tabs>
          <w:tab w:val="left" w:pos="180"/>
        </w:tabs>
        <w:autoSpaceDE/>
        <w:autoSpaceDN/>
        <w:adjustRightInd/>
        <w:ind w:left="180"/>
        <w:jc w:val="both"/>
        <w:rPr>
          <w:sz w:val="28"/>
          <w:szCs w:val="28"/>
        </w:rPr>
      </w:pPr>
    </w:p>
    <w:p w:rsidR="006728EE" w:rsidRPr="00A153C5" w:rsidRDefault="006728EE" w:rsidP="00721C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Виходячи з вищезазначеного, </w:t>
      </w:r>
      <w:r w:rsidRPr="00A153C5">
        <w:rPr>
          <w:sz w:val="28"/>
          <w:szCs w:val="28"/>
        </w:rPr>
        <w:t>відділ моніторингу якості освіти рекомендує:</w:t>
      </w:r>
    </w:p>
    <w:p w:rsidR="006728EE" w:rsidRPr="000F15E1" w:rsidRDefault="006728EE" w:rsidP="00721CFE">
      <w:pPr>
        <w:ind w:left="708"/>
        <w:rPr>
          <w:b/>
          <w:sz w:val="28"/>
          <w:szCs w:val="28"/>
        </w:rPr>
      </w:pPr>
      <w:r w:rsidRPr="000F15E1">
        <w:rPr>
          <w:b/>
          <w:sz w:val="28"/>
          <w:szCs w:val="28"/>
        </w:rPr>
        <w:t>Директорам загальноосвітніх навчальних закладів:</w:t>
      </w:r>
    </w:p>
    <w:p w:rsidR="006728EE" w:rsidRPr="00A153C5" w:rsidRDefault="006728EE" w:rsidP="00721CFE">
      <w:pPr>
        <w:widowControl/>
        <w:numPr>
          <w:ilvl w:val="0"/>
          <w:numId w:val="16"/>
        </w:numPr>
        <w:tabs>
          <w:tab w:val="left" w:pos="90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A153C5">
        <w:rPr>
          <w:sz w:val="28"/>
          <w:szCs w:val="28"/>
        </w:rPr>
        <w:t xml:space="preserve">Здійснювати розвиток обдарованих учнів  через визначення змісту освіти, відбір провідних технологій, визначення структури освітнього процесу, створення єдиної неперервної системи урочної і позаурочної освіти, організації психолого-педагогічного супроводу </w:t>
      </w:r>
      <w:r>
        <w:rPr>
          <w:sz w:val="28"/>
          <w:szCs w:val="28"/>
        </w:rPr>
        <w:t>.</w:t>
      </w:r>
    </w:p>
    <w:p w:rsidR="006728EE" w:rsidRPr="00A153C5" w:rsidRDefault="006728EE" w:rsidP="00721CFE">
      <w:pPr>
        <w:numPr>
          <w:ilvl w:val="0"/>
          <w:numId w:val="16"/>
        </w:numPr>
        <w:tabs>
          <w:tab w:val="left" w:pos="900"/>
        </w:tabs>
        <w:ind w:left="0" w:firstLine="720"/>
        <w:jc w:val="both"/>
        <w:rPr>
          <w:sz w:val="28"/>
          <w:szCs w:val="28"/>
        </w:rPr>
      </w:pPr>
      <w:r w:rsidRPr="00A153C5">
        <w:rPr>
          <w:sz w:val="28"/>
          <w:szCs w:val="28"/>
        </w:rPr>
        <w:t>Сприяти модернізації освіти  в закладах не тільки через оновлення змісту освіти, а й вдосконалення його організаційних форм</w:t>
      </w:r>
      <w:r>
        <w:rPr>
          <w:sz w:val="28"/>
          <w:szCs w:val="28"/>
        </w:rPr>
        <w:t xml:space="preserve"> </w:t>
      </w:r>
      <w:r w:rsidRPr="00A153C5">
        <w:rPr>
          <w:sz w:val="28"/>
          <w:szCs w:val="28"/>
        </w:rPr>
        <w:t>(навчання обдарованих учнів за індивідуальним навчальним планом)</w:t>
      </w:r>
      <w:r>
        <w:rPr>
          <w:sz w:val="28"/>
          <w:szCs w:val="28"/>
        </w:rPr>
        <w:t>.</w:t>
      </w:r>
    </w:p>
    <w:p w:rsidR="006728EE" w:rsidRPr="00A153C5" w:rsidRDefault="006728EE" w:rsidP="00721CFE">
      <w:pPr>
        <w:numPr>
          <w:ilvl w:val="0"/>
          <w:numId w:val="16"/>
        </w:numPr>
        <w:tabs>
          <w:tab w:val="left" w:pos="900"/>
        </w:tabs>
        <w:ind w:left="0" w:firstLine="720"/>
        <w:jc w:val="both"/>
        <w:rPr>
          <w:sz w:val="28"/>
          <w:szCs w:val="28"/>
        </w:rPr>
      </w:pPr>
      <w:r w:rsidRPr="00A153C5">
        <w:rPr>
          <w:sz w:val="28"/>
          <w:szCs w:val="28"/>
        </w:rPr>
        <w:t>Продовжувати роботу з поліпшення  матеріально-технічної бази навчальних закладів із залученням позабюджетних коштів.</w:t>
      </w:r>
    </w:p>
    <w:p w:rsidR="006728EE" w:rsidRPr="00A153C5" w:rsidRDefault="006728EE" w:rsidP="00721CFE">
      <w:pPr>
        <w:numPr>
          <w:ilvl w:val="0"/>
          <w:numId w:val="16"/>
        </w:numPr>
        <w:tabs>
          <w:tab w:val="left" w:pos="900"/>
        </w:tabs>
        <w:ind w:left="0" w:firstLine="720"/>
        <w:jc w:val="both"/>
        <w:rPr>
          <w:sz w:val="28"/>
          <w:szCs w:val="28"/>
        </w:rPr>
      </w:pPr>
      <w:r w:rsidRPr="00A153C5">
        <w:rPr>
          <w:sz w:val="28"/>
          <w:szCs w:val="28"/>
        </w:rPr>
        <w:t>З метою удосконалення системи заходів, спрямованих на розвиток обдарованості дитини</w:t>
      </w:r>
      <w:r>
        <w:rPr>
          <w:sz w:val="28"/>
          <w:szCs w:val="28"/>
        </w:rPr>
        <w:t>,</w:t>
      </w:r>
      <w:r w:rsidRPr="00A153C5">
        <w:rPr>
          <w:sz w:val="28"/>
          <w:szCs w:val="28"/>
        </w:rPr>
        <w:t xml:space="preserve"> підвищити якість співпраці з позашкільними установами</w:t>
      </w:r>
      <w:r>
        <w:rPr>
          <w:sz w:val="28"/>
          <w:szCs w:val="28"/>
        </w:rPr>
        <w:t>.</w:t>
      </w:r>
    </w:p>
    <w:p w:rsidR="006728EE" w:rsidRPr="00A153C5" w:rsidRDefault="006728EE" w:rsidP="00721CFE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153C5">
        <w:rPr>
          <w:sz w:val="28"/>
          <w:szCs w:val="28"/>
        </w:rPr>
        <w:t>Продовжити використання моніторингових досліджень, які допомагають</w:t>
      </w:r>
      <w:r>
        <w:rPr>
          <w:sz w:val="28"/>
          <w:szCs w:val="28"/>
        </w:rPr>
        <w:t xml:space="preserve"> </w:t>
      </w:r>
      <w:r w:rsidRPr="00A153C5">
        <w:rPr>
          <w:sz w:val="28"/>
          <w:szCs w:val="28"/>
        </w:rPr>
        <w:t>коригувати форми та методи роботи з обдарованими учнями</w:t>
      </w:r>
      <w:r>
        <w:rPr>
          <w:sz w:val="28"/>
          <w:szCs w:val="28"/>
        </w:rPr>
        <w:t>.</w:t>
      </w:r>
    </w:p>
    <w:p w:rsidR="006728EE" w:rsidRPr="00A153C5" w:rsidRDefault="006728EE" w:rsidP="00721CFE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153C5">
        <w:rPr>
          <w:sz w:val="28"/>
          <w:szCs w:val="28"/>
        </w:rPr>
        <w:t>Для підвищення мотивації творчої праці та подальшого розвитку творчих здібностей учасників навчально-виховного процесу</w:t>
      </w:r>
      <w:r>
        <w:rPr>
          <w:sz w:val="28"/>
          <w:szCs w:val="28"/>
        </w:rPr>
        <w:t>,</w:t>
      </w:r>
      <w:r w:rsidRPr="00A153C5">
        <w:rPr>
          <w:sz w:val="28"/>
          <w:szCs w:val="28"/>
        </w:rPr>
        <w:t xml:space="preserve"> опанувати теоретичні джерела інноваційних технологій щодо створе</w:t>
      </w:r>
      <w:r>
        <w:rPr>
          <w:sz w:val="28"/>
          <w:szCs w:val="28"/>
        </w:rPr>
        <w:t xml:space="preserve">ння мотивації досягнення успіху </w:t>
      </w:r>
      <w:r w:rsidRPr="00A153C5">
        <w:rPr>
          <w:sz w:val="28"/>
          <w:szCs w:val="28"/>
        </w:rPr>
        <w:t>на кожному уроці</w:t>
      </w:r>
      <w:r>
        <w:rPr>
          <w:sz w:val="28"/>
          <w:szCs w:val="28"/>
        </w:rPr>
        <w:t>.</w:t>
      </w:r>
      <w:r w:rsidRPr="00A153C5">
        <w:rPr>
          <w:sz w:val="28"/>
          <w:szCs w:val="28"/>
        </w:rPr>
        <w:t xml:space="preserve"> </w:t>
      </w:r>
    </w:p>
    <w:p w:rsidR="006728EE" w:rsidRPr="00A153C5" w:rsidRDefault="006728EE" w:rsidP="00721CFE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153C5">
        <w:rPr>
          <w:sz w:val="28"/>
          <w:szCs w:val="28"/>
        </w:rPr>
        <w:t>. Провести анкетування "Задоволення шкільним життям" серед батьків та учнів. Результати аналізу використати для планування виховної роботи в навчальних закладах.</w:t>
      </w:r>
    </w:p>
    <w:p w:rsidR="006728EE" w:rsidRDefault="006728EE" w:rsidP="00721CFE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3C5">
        <w:rPr>
          <w:sz w:val="28"/>
          <w:szCs w:val="28"/>
        </w:rPr>
        <w:t>Забезпечити участь педагогічних працівників в тематичних курсах при СОІППО (</w:t>
      </w:r>
      <w:r>
        <w:rPr>
          <w:sz w:val="28"/>
          <w:szCs w:val="28"/>
        </w:rPr>
        <w:t>«І</w:t>
      </w:r>
      <w:r w:rsidRPr="00A153C5">
        <w:rPr>
          <w:sz w:val="28"/>
          <w:szCs w:val="28"/>
        </w:rPr>
        <w:t>ntel</w:t>
      </w:r>
      <w:r>
        <w:rPr>
          <w:sz w:val="28"/>
          <w:szCs w:val="28"/>
        </w:rPr>
        <w:t>»</w:t>
      </w:r>
      <w:r w:rsidRPr="00A153C5">
        <w:rPr>
          <w:sz w:val="28"/>
          <w:szCs w:val="28"/>
        </w:rPr>
        <w:t xml:space="preserve">, семінарах). </w:t>
      </w:r>
    </w:p>
    <w:p w:rsidR="006728EE" w:rsidRPr="00A153C5" w:rsidRDefault="006728EE" w:rsidP="00721CFE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9. С</w:t>
      </w:r>
      <w:r w:rsidRPr="00A153C5">
        <w:rPr>
          <w:sz w:val="28"/>
          <w:szCs w:val="28"/>
        </w:rPr>
        <w:t>творити оптимальні умови для розвитку інформаційної та комунікативної компетенцій учнів, реалізації їхніх інтелектуальних нахилів.</w:t>
      </w:r>
    </w:p>
    <w:p w:rsidR="006728EE" w:rsidRPr="00A153C5" w:rsidRDefault="006728EE" w:rsidP="00721CFE">
      <w:pPr>
        <w:numPr>
          <w:ilvl w:val="0"/>
          <w:numId w:val="22"/>
        </w:numPr>
        <w:tabs>
          <w:tab w:val="clear" w:pos="900"/>
          <w:tab w:val="num" w:pos="0"/>
        </w:tabs>
        <w:ind w:left="0" w:firstLine="900"/>
        <w:jc w:val="both"/>
        <w:rPr>
          <w:sz w:val="28"/>
          <w:szCs w:val="28"/>
        </w:rPr>
      </w:pPr>
      <w:r w:rsidRPr="00A153C5">
        <w:rPr>
          <w:sz w:val="28"/>
          <w:szCs w:val="28"/>
        </w:rPr>
        <w:t>Сприяти створенню програм самоосвітньої діяльності для обдаро</w:t>
      </w:r>
      <w:r>
        <w:rPr>
          <w:sz w:val="28"/>
          <w:szCs w:val="28"/>
        </w:rPr>
        <w:t xml:space="preserve">ваних учнів по кожному предмету </w:t>
      </w:r>
      <w:r w:rsidRPr="00A153C5">
        <w:rPr>
          <w:sz w:val="28"/>
          <w:szCs w:val="28"/>
        </w:rPr>
        <w:t>(див.</w:t>
      </w:r>
      <w:r>
        <w:rPr>
          <w:sz w:val="28"/>
          <w:szCs w:val="28"/>
        </w:rPr>
        <w:t xml:space="preserve"> </w:t>
      </w:r>
      <w:r w:rsidRPr="00A153C5">
        <w:rPr>
          <w:sz w:val="28"/>
          <w:szCs w:val="28"/>
        </w:rPr>
        <w:t xml:space="preserve">Аналітично-прогностичний супровід формування самоосвітньої компетенції школярів; практико зорієнтований посібник. За науковою редакцією </w:t>
      </w:r>
      <w:r>
        <w:rPr>
          <w:sz w:val="28"/>
          <w:szCs w:val="28"/>
        </w:rPr>
        <w:t>І.Г.Єрмакова-Запоріжжя: Хортиць</w:t>
      </w:r>
      <w:r w:rsidRPr="00A153C5">
        <w:rPr>
          <w:sz w:val="28"/>
          <w:szCs w:val="28"/>
        </w:rPr>
        <w:t>кий навчально-реабілітаційний центр,</w:t>
      </w:r>
      <w:r>
        <w:rPr>
          <w:sz w:val="28"/>
          <w:szCs w:val="28"/>
        </w:rPr>
        <w:t xml:space="preserve"> </w:t>
      </w:r>
      <w:r w:rsidRPr="00A153C5">
        <w:rPr>
          <w:sz w:val="28"/>
          <w:szCs w:val="28"/>
        </w:rPr>
        <w:t>2006,</w:t>
      </w:r>
      <w:r>
        <w:rPr>
          <w:sz w:val="28"/>
          <w:szCs w:val="28"/>
        </w:rPr>
        <w:t xml:space="preserve"> </w:t>
      </w:r>
      <w:r w:rsidRPr="00A153C5">
        <w:rPr>
          <w:sz w:val="28"/>
          <w:szCs w:val="28"/>
        </w:rPr>
        <w:t>220с.)</w:t>
      </w:r>
    </w:p>
    <w:p w:rsidR="006728EE" w:rsidRPr="00A153C5" w:rsidRDefault="006728EE" w:rsidP="00721CFE">
      <w:pPr>
        <w:tabs>
          <w:tab w:val="left" w:pos="360"/>
          <w:tab w:val="left" w:pos="900"/>
        </w:tabs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A153C5">
        <w:rPr>
          <w:sz w:val="28"/>
          <w:szCs w:val="28"/>
        </w:rPr>
        <w:t>Ввести до навчального плану шкіл програм факультатив «Основи самоосвітньої діяльності учнів».</w:t>
      </w:r>
    </w:p>
    <w:p w:rsidR="006728EE" w:rsidRPr="00A153C5" w:rsidRDefault="006728EE" w:rsidP="00721CFE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A153C5">
        <w:rPr>
          <w:sz w:val="28"/>
          <w:szCs w:val="28"/>
        </w:rPr>
        <w:t xml:space="preserve">Продовжити здійснення психологічного супроводу освітнього процесу у вигляді психологічного моніторингу, психолого-педагогічних  консиліумів, психологічного супроводу учнів у позаурочний час, групових та індивідуальних консультацій педагогів і батьків. </w:t>
      </w:r>
    </w:p>
    <w:p w:rsidR="006728EE" w:rsidRDefault="006728EE" w:rsidP="00721CFE">
      <w:pPr>
        <w:widowControl/>
        <w:tabs>
          <w:tab w:val="left" w:pos="900"/>
          <w:tab w:val="left" w:pos="2415"/>
        </w:tabs>
        <w:autoSpaceDE/>
        <w:autoSpaceDN/>
        <w:adjustRightInd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A153C5">
        <w:rPr>
          <w:sz w:val="28"/>
          <w:szCs w:val="28"/>
        </w:rPr>
        <w:t xml:space="preserve">. З метою виконання побажань батьків щодо покращення освітнього середовища в досліджуваних навчальних закладах: </w:t>
      </w:r>
    </w:p>
    <w:p w:rsidR="006728EE" w:rsidRPr="001F090A" w:rsidRDefault="006728EE" w:rsidP="001F090A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28EE" w:rsidRPr="00A153C5" w:rsidRDefault="006728EE" w:rsidP="00721CFE">
      <w:pPr>
        <w:widowControl/>
        <w:tabs>
          <w:tab w:val="left" w:pos="900"/>
          <w:tab w:val="left" w:pos="2415"/>
        </w:tabs>
        <w:autoSpaceDE/>
        <w:autoSpaceDN/>
        <w:adjustRightInd/>
        <w:ind w:firstLine="900"/>
        <w:jc w:val="both"/>
        <w:rPr>
          <w:sz w:val="28"/>
          <w:szCs w:val="28"/>
        </w:rPr>
      </w:pPr>
    </w:p>
    <w:p w:rsidR="006728EE" w:rsidRPr="000F15E1" w:rsidRDefault="006728EE" w:rsidP="00721CFE">
      <w:pPr>
        <w:ind w:firstLine="900"/>
        <w:jc w:val="center"/>
        <w:rPr>
          <w:b/>
          <w:sz w:val="28"/>
          <w:szCs w:val="28"/>
        </w:rPr>
      </w:pPr>
      <w:r w:rsidRPr="000F15E1">
        <w:rPr>
          <w:b/>
          <w:sz w:val="28"/>
          <w:szCs w:val="28"/>
        </w:rPr>
        <w:t>Вчителям загальноосвітніх навчальних закладів:</w:t>
      </w:r>
    </w:p>
    <w:p w:rsidR="006728EE" w:rsidRPr="00A153C5" w:rsidRDefault="006728EE" w:rsidP="00721CFE">
      <w:pPr>
        <w:widowControl/>
        <w:numPr>
          <w:ilvl w:val="0"/>
          <w:numId w:val="9"/>
        </w:numPr>
        <w:tabs>
          <w:tab w:val="clear" w:pos="720"/>
          <w:tab w:val="num" w:pos="-180"/>
        </w:tabs>
        <w:autoSpaceDE/>
        <w:autoSpaceDN/>
        <w:adjustRightInd/>
        <w:ind w:left="0" w:firstLine="900"/>
        <w:jc w:val="both"/>
        <w:rPr>
          <w:sz w:val="28"/>
          <w:szCs w:val="28"/>
        </w:rPr>
      </w:pPr>
      <w:r w:rsidRPr="00A153C5">
        <w:rPr>
          <w:sz w:val="28"/>
          <w:szCs w:val="28"/>
        </w:rPr>
        <w:t>Спрямувати викладання навчальних предметів на виховання розвинутої компетентної особистості шляхом впровадження новітніх інтерактивних технологів.</w:t>
      </w:r>
    </w:p>
    <w:p w:rsidR="006728EE" w:rsidRPr="00A153C5" w:rsidRDefault="006728EE" w:rsidP="00721CFE">
      <w:pPr>
        <w:widowControl/>
        <w:numPr>
          <w:ilvl w:val="0"/>
          <w:numId w:val="9"/>
        </w:numPr>
        <w:tabs>
          <w:tab w:val="clear" w:pos="720"/>
          <w:tab w:val="num" w:pos="0"/>
        </w:tabs>
        <w:autoSpaceDE/>
        <w:autoSpaceDN/>
        <w:adjustRightInd/>
        <w:ind w:left="0" w:firstLine="900"/>
        <w:jc w:val="both"/>
        <w:rPr>
          <w:sz w:val="28"/>
          <w:szCs w:val="28"/>
        </w:rPr>
      </w:pPr>
      <w:r w:rsidRPr="00A153C5">
        <w:rPr>
          <w:sz w:val="28"/>
          <w:szCs w:val="28"/>
        </w:rPr>
        <w:t>Активніше використовувати інформаційно-комунікативні технології на всіх етапах навчально-виховного процесу.</w:t>
      </w:r>
    </w:p>
    <w:p w:rsidR="006728EE" w:rsidRPr="00A153C5" w:rsidRDefault="006728EE" w:rsidP="00721CFE">
      <w:pPr>
        <w:widowControl/>
        <w:numPr>
          <w:ilvl w:val="0"/>
          <w:numId w:val="9"/>
        </w:numPr>
        <w:tabs>
          <w:tab w:val="clear" w:pos="720"/>
          <w:tab w:val="num" w:pos="180"/>
        </w:tabs>
        <w:autoSpaceDE/>
        <w:autoSpaceDN/>
        <w:adjustRightInd/>
        <w:ind w:left="0" w:firstLine="900"/>
        <w:jc w:val="both"/>
        <w:rPr>
          <w:sz w:val="28"/>
          <w:szCs w:val="28"/>
        </w:rPr>
      </w:pPr>
      <w:r w:rsidRPr="00A153C5">
        <w:rPr>
          <w:sz w:val="28"/>
          <w:szCs w:val="28"/>
        </w:rPr>
        <w:t xml:space="preserve">Використовувати впродовж усього навчально-виховного процесу здоров'язберігаючі технології навчання й виховання школярів.   </w:t>
      </w:r>
    </w:p>
    <w:p w:rsidR="006728EE" w:rsidRPr="00F80E9B" w:rsidRDefault="006728EE" w:rsidP="00721CFE">
      <w:pPr>
        <w:tabs>
          <w:tab w:val="num" w:pos="18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153C5">
        <w:rPr>
          <w:sz w:val="28"/>
          <w:szCs w:val="28"/>
        </w:rPr>
        <w:t xml:space="preserve">Процес організації самоосвітньої компетентності учнів слід розробляти на основі наступної </w:t>
      </w:r>
      <w:r w:rsidRPr="00F80E9B">
        <w:rPr>
          <w:sz w:val="28"/>
          <w:szCs w:val="28"/>
        </w:rPr>
        <w:t>моделі:</w:t>
      </w:r>
    </w:p>
    <w:p w:rsidR="006728EE" w:rsidRPr="00A153C5" w:rsidRDefault="006728EE" w:rsidP="00721CFE">
      <w:pPr>
        <w:ind w:firstLine="900"/>
        <w:jc w:val="both"/>
        <w:rPr>
          <w:sz w:val="28"/>
          <w:szCs w:val="28"/>
        </w:rPr>
      </w:pPr>
      <w:r w:rsidRPr="00A153C5">
        <w:rPr>
          <w:i/>
          <w:sz w:val="28"/>
          <w:szCs w:val="28"/>
        </w:rPr>
        <w:t>І</w:t>
      </w:r>
      <w:r w:rsidRPr="00A153C5">
        <w:rPr>
          <w:sz w:val="28"/>
          <w:szCs w:val="28"/>
        </w:rPr>
        <w:t xml:space="preserve">. </w:t>
      </w:r>
      <w:r w:rsidRPr="00A153C5">
        <w:rPr>
          <w:i/>
          <w:sz w:val="28"/>
          <w:szCs w:val="28"/>
        </w:rPr>
        <w:t>Вивчення готовності учнів до самоосвіти через діагностику:</w:t>
      </w:r>
      <w:r w:rsidRPr="00A153C5">
        <w:rPr>
          <w:sz w:val="28"/>
          <w:szCs w:val="28"/>
        </w:rPr>
        <w:t xml:space="preserve"> </w:t>
      </w:r>
    </w:p>
    <w:p w:rsidR="006728EE" w:rsidRPr="00A153C5" w:rsidRDefault="006728EE" w:rsidP="00721CFE">
      <w:pPr>
        <w:tabs>
          <w:tab w:val="left" w:pos="900"/>
          <w:tab w:val="left" w:pos="1260"/>
        </w:tabs>
        <w:ind w:firstLine="900"/>
        <w:jc w:val="both"/>
        <w:rPr>
          <w:sz w:val="28"/>
          <w:szCs w:val="28"/>
        </w:rPr>
      </w:pPr>
      <w:r w:rsidRPr="00A153C5">
        <w:rPr>
          <w:sz w:val="28"/>
          <w:szCs w:val="28"/>
        </w:rPr>
        <w:t>а) рівня самоосвітніх умінь та навичок;</w:t>
      </w:r>
    </w:p>
    <w:p w:rsidR="006728EE" w:rsidRPr="00A153C5" w:rsidRDefault="006728EE" w:rsidP="00721CFE">
      <w:pPr>
        <w:tabs>
          <w:tab w:val="left" w:pos="900"/>
          <w:tab w:val="left" w:pos="1080"/>
          <w:tab w:val="left" w:pos="1260"/>
        </w:tabs>
        <w:ind w:firstLine="900"/>
        <w:jc w:val="both"/>
        <w:rPr>
          <w:sz w:val="28"/>
          <w:szCs w:val="28"/>
        </w:rPr>
      </w:pPr>
      <w:r w:rsidRPr="00A153C5">
        <w:rPr>
          <w:sz w:val="28"/>
          <w:szCs w:val="28"/>
        </w:rPr>
        <w:t>б)</w:t>
      </w:r>
      <w:r w:rsidRPr="00A153C5">
        <w:rPr>
          <w:sz w:val="28"/>
          <w:szCs w:val="28"/>
        </w:rPr>
        <w:tab/>
        <w:t>рівня розумового розвитку, пам’яті;</w:t>
      </w:r>
    </w:p>
    <w:p w:rsidR="006728EE" w:rsidRPr="00A153C5" w:rsidRDefault="006728EE" w:rsidP="00721CFE">
      <w:pPr>
        <w:tabs>
          <w:tab w:val="left" w:pos="900"/>
          <w:tab w:val="left" w:pos="1080"/>
          <w:tab w:val="left" w:pos="1260"/>
        </w:tabs>
        <w:ind w:firstLine="900"/>
        <w:jc w:val="both"/>
        <w:rPr>
          <w:i/>
          <w:sz w:val="28"/>
          <w:szCs w:val="28"/>
        </w:rPr>
      </w:pPr>
      <w:r w:rsidRPr="00A153C5">
        <w:rPr>
          <w:sz w:val="28"/>
          <w:szCs w:val="28"/>
        </w:rPr>
        <w:t>в)</w:t>
      </w:r>
      <w:r w:rsidRPr="00A153C5">
        <w:rPr>
          <w:sz w:val="28"/>
          <w:szCs w:val="28"/>
        </w:rPr>
        <w:tab/>
        <w:t>мотивації навчальної діяльності.</w:t>
      </w:r>
    </w:p>
    <w:p w:rsidR="006728EE" w:rsidRPr="00074CD0" w:rsidRDefault="006728EE" w:rsidP="00721CFE">
      <w:pPr>
        <w:tabs>
          <w:tab w:val="left" w:pos="900"/>
          <w:tab w:val="left" w:pos="1080"/>
        </w:tabs>
        <w:ind w:firstLine="900"/>
        <w:jc w:val="both"/>
        <w:rPr>
          <w:i/>
          <w:sz w:val="28"/>
          <w:szCs w:val="28"/>
        </w:rPr>
      </w:pPr>
      <w:r w:rsidRPr="00A153C5">
        <w:rPr>
          <w:i/>
          <w:sz w:val="28"/>
          <w:szCs w:val="28"/>
        </w:rPr>
        <w:t>II.</w:t>
      </w:r>
      <w:r w:rsidRPr="00A153C5">
        <w:rPr>
          <w:i/>
          <w:sz w:val="28"/>
          <w:szCs w:val="28"/>
        </w:rPr>
        <w:tab/>
      </w:r>
      <w:r w:rsidRPr="00074CD0">
        <w:rPr>
          <w:i/>
          <w:sz w:val="28"/>
          <w:szCs w:val="28"/>
        </w:rPr>
        <w:t>Створення умов для формування самоосвітньої компетенції:</w:t>
      </w:r>
    </w:p>
    <w:p w:rsidR="006728EE" w:rsidRPr="00A153C5" w:rsidRDefault="006728EE" w:rsidP="00721CFE">
      <w:pPr>
        <w:tabs>
          <w:tab w:val="left" w:pos="1080"/>
        </w:tabs>
        <w:ind w:firstLine="900"/>
        <w:jc w:val="both"/>
        <w:rPr>
          <w:sz w:val="28"/>
          <w:szCs w:val="28"/>
        </w:rPr>
      </w:pPr>
      <w:r w:rsidRPr="00A153C5">
        <w:rPr>
          <w:sz w:val="28"/>
          <w:szCs w:val="28"/>
        </w:rPr>
        <w:t>а)</w:t>
      </w:r>
      <w:r w:rsidRPr="00A153C5">
        <w:rPr>
          <w:sz w:val="28"/>
          <w:szCs w:val="28"/>
        </w:rPr>
        <w:tab/>
        <w:t>складання пам’яток різних видів;</w:t>
      </w:r>
    </w:p>
    <w:p w:rsidR="006728EE" w:rsidRPr="00A153C5" w:rsidRDefault="006728EE" w:rsidP="00721CFE">
      <w:pPr>
        <w:tabs>
          <w:tab w:val="left" w:pos="1080"/>
        </w:tabs>
        <w:ind w:firstLine="900"/>
        <w:jc w:val="both"/>
        <w:rPr>
          <w:sz w:val="28"/>
          <w:szCs w:val="28"/>
        </w:rPr>
      </w:pPr>
      <w:r w:rsidRPr="00A153C5">
        <w:rPr>
          <w:sz w:val="28"/>
          <w:szCs w:val="28"/>
        </w:rPr>
        <w:t>б)</w:t>
      </w:r>
      <w:r w:rsidRPr="00A153C5">
        <w:rPr>
          <w:sz w:val="28"/>
          <w:szCs w:val="28"/>
        </w:rPr>
        <w:tab/>
        <w:t>створення умов для пізнавальної діяльності.</w:t>
      </w:r>
    </w:p>
    <w:p w:rsidR="006728EE" w:rsidRPr="00A153C5" w:rsidRDefault="006728EE" w:rsidP="00721CFE">
      <w:pPr>
        <w:ind w:firstLine="900"/>
        <w:jc w:val="both"/>
        <w:rPr>
          <w:i/>
          <w:sz w:val="28"/>
          <w:szCs w:val="28"/>
        </w:rPr>
      </w:pPr>
      <w:r w:rsidRPr="00A153C5">
        <w:rPr>
          <w:i/>
          <w:sz w:val="28"/>
          <w:szCs w:val="28"/>
        </w:rPr>
        <w:t>III.  Розроблення технологій:</w:t>
      </w:r>
    </w:p>
    <w:p w:rsidR="006728EE" w:rsidRPr="00A153C5" w:rsidRDefault="006728EE" w:rsidP="00721CFE">
      <w:pPr>
        <w:tabs>
          <w:tab w:val="left" w:pos="1260"/>
        </w:tabs>
        <w:ind w:firstLine="900"/>
        <w:jc w:val="both"/>
        <w:rPr>
          <w:sz w:val="28"/>
          <w:szCs w:val="28"/>
        </w:rPr>
      </w:pPr>
      <w:r w:rsidRPr="00A153C5">
        <w:rPr>
          <w:sz w:val="28"/>
          <w:szCs w:val="28"/>
        </w:rPr>
        <w:t>а)</w:t>
      </w:r>
      <w:r w:rsidRPr="00A153C5">
        <w:rPr>
          <w:sz w:val="28"/>
          <w:szCs w:val="28"/>
        </w:rPr>
        <w:tab/>
        <w:t>визначення питань для самоосвіти;</w:t>
      </w:r>
    </w:p>
    <w:p w:rsidR="006728EE" w:rsidRPr="00A153C5" w:rsidRDefault="006728EE" w:rsidP="00721CFE">
      <w:pPr>
        <w:tabs>
          <w:tab w:val="left" w:pos="1260"/>
        </w:tabs>
        <w:ind w:left="900"/>
        <w:jc w:val="both"/>
        <w:rPr>
          <w:sz w:val="28"/>
          <w:szCs w:val="28"/>
        </w:rPr>
      </w:pPr>
      <w:r w:rsidRPr="00A153C5">
        <w:rPr>
          <w:sz w:val="28"/>
          <w:szCs w:val="28"/>
        </w:rPr>
        <w:t>б)</w:t>
      </w:r>
      <w:r w:rsidRPr="00A153C5">
        <w:rPr>
          <w:sz w:val="28"/>
          <w:szCs w:val="28"/>
        </w:rPr>
        <w:tab/>
        <w:t>оформлення завдань у вигляді програм для самоосвіти, карток</w:t>
      </w:r>
      <w:r>
        <w:rPr>
          <w:sz w:val="28"/>
          <w:szCs w:val="28"/>
        </w:rPr>
        <w:t>-</w:t>
      </w:r>
      <w:r w:rsidRPr="00A153C5">
        <w:rPr>
          <w:sz w:val="28"/>
          <w:szCs w:val="28"/>
        </w:rPr>
        <w:t>інструкцій;</w:t>
      </w:r>
    </w:p>
    <w:p w:rsidR="006728EE" w:rsidRPr="00A153C5" w:rsidRDefault="006728EE" w:rsidP="00721CFE">
      <w:pPr>
        <w:tabs>
          <w:tab w:val="left" w:pos="1260"/>
        </w:tabs>
        <w:ind w:left="1080"/>
        <w:jc w:val="both"/>
        <w:rPr>
          <w:sz w:val="28"/>
          <w:szCs w:val="28"/>
        </w:rPr>
      </w:pPr>
      <w:r w:rsidRPr="00A153C5">
        <w:rPr>
          <w:sz w:val="28"/>
          <w:szCs w:val="28"/>
        </w:rPr>
        <w:t>в)</w:t>
      </w:r>
      <w:r w:rsidRPr="00A153C5">
        <w:rPr>
          <w:sz w:val="28"/>
          <w:szCs w:val="28"/>
        </w:rPr>
        <w:tab/>
        <w:t>добору літератури.</w:t>
      </w:r>
    </w:p>
    <w:p w:rsidR="006728EE" w:rsidRPr="00A153C5" w:rsidRDefault="006728EE" w:rsidP="00721CFE">
      <w:pPr>
        <w:ind w:left="720"/>
        <w:jc w:val="both"/>
        <w:rPr>
          <w:i/>
          <w:sz w:val="28"/>
          <w:szCs w:val="28"/>
        </w:rPr>
      </w:pPr>
      <w:r w:rsidRPr="00A153C5">
        <w:rPr>
          <w:i/>
          <w:sz w:val="28"/>
          <w:szCs w:val="28"/>
        </w:rPr>
        <w:t>IV. Відстеження результативності:</w:t>
      </w:r>
    </w:p>
    <w:p w:rsidR="006728EE" w:rsidRPr="00A153C5" w:rsidRDefault="006728EE" w:rsidP="00721CFE">
      <w:pPr>
        <w:ind w:left="1080"/>
        <w:jc w:val="both"/>
        <w:rPr>
          <w:sz w:val="28"/>
          <w:szCs w:val="28"/>
        </w:rPr>
      </w:pPr>
      <w:r w:rsidRPr="00A153C5">
        <w:rPr>
          <w:sz w:val="28"/>
          <w:szCs w:val="28"/>
        </w:rPr>
        <w:t>а) проміжна діагностика;</w:t>
      </w:r>
    </w:p>
    <w:p w:rsidR="006728EE" w:rsidRPr="00A153C5" w:rsidRDefault="006728EE" w:rsidP="00721CFE">
      <w:pPr>
        <w:ind w:left="1080"/>
        <w:jc w:val="both"/>
        <w:rPr>
          <w:sz w:val="28"/>
          <w:szCs w:val="28"/>
        </w:rPr>
      </w:pPr>
      <w:r w:rsidRPr="00A153C5">
        <w:rPr>
          <w:sz w:val="28"/>
          <w:szCs w:val="28"/>
        </w:rPr>
        <w:t>б) коригування змісту та засобів організації самоосвіти;</w:t>
      </w:r>
    </w:p>
    <w:p w:rsidR="006728EE" w:rsidRPr="00A153C5" w:rsidRDefault="006728EE" w:rsidP="00721CFE">
      <w:pPr>
        <w:ind w:left="1080"/>
        <w:jc w:val="both"/>
        <w:rPr>
          <w:sz w:val="28"/>
          <w:szCs w:val="28"/>
        </w:rPr>
      </w:pPr>
      <w:r w:rsidRPr="00A153C5">
        <w:rPr>
          <w:sz w:val="28"/>
          <w:szCs w:val="28"/>
        </w:rPr>
        <w:t>в) самооцінка учнів;</w:t>
      </w:r>
    </w:p>
    <w:p w:rsidR="006728EE" w:rsidRPr="00A153C5" w:rsidRDefault="006728EE" w:rsidP="00721CFE">
      <w:pPr>
        <w:ind w:left="1080"/>
        <w:jc w:val="both"/>
        <w:rPr>
          <w:b/>
          <w:sz w:val="28"/>
          <w:szCs w:val="28"/>
        </w:rPr>
      </w:pPr>
      <w:r w:rsidRPr="00A153C5">
        <w:rPr>
          <w:sz w:val="28"/>
          <w:szCs w:val="28"/>
        </w:rPr>
        <w:t>г)</w:t>
      </w:r>
      <w:r>
        <w:rPr>
          <w:sz w:val="28"/>
          <w:szCs w:val="28"/>
        </w:rPr>
        <w:t xml:space="preserve"> </w:t>
      </w:r>
      <w:r w:rsidRPr="00A153C5">
        <w:rPr>
          <w:sz w:val="28"/>
          <w:szCs w:val="28"/>
        </w:rPr>
        <w:t>повторні зрізи навчальних досягнень.</w:t>
      </w:r>
    </w:p>
    <w:p w:rsidR="006728EE" w:rsidRPr="00A153C5" w:rsidRDefault="006728EE" w:rsidP="00721CFE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153C5">
        <w:rPr>
          <w:sz w:val="28"/>
          <w:szCs w:val="28"/>
        </w:rPr>
        <w:t>. Удосконалювати форми роботи з обдарованими учнями шляхом:</w:t>
      </w:r>
    </w:p>
    <w:p w:rsidR="006728EE" w:rsidRPr="00A153C5" w:rsidRDefault="006728EE" w:rsidP="00721CFE">
      <w:pPr>
        <w:widowControl/>
        <w:numPr>
          <w:ilvl w:val="0"/>
          <w:numId w:val="11"/>
        </w:numPr>
        <w:autoSpaceDE/>
        <w:autoSpaceDN/>
        <w:adjustRightInd/>
        <w:ind w:left="900" w:firstLine="0"/>
        <w:jc w:val="both"/>
        <w:rPr>
          <w:sz w:val="28"/>
          <w:szCs w:val="28"/>
        </w:rPr>
      </w:pPr>
      <w:r w:rsidRPr="00A153C5">
        <w:rPr>
          <w:sz w:val="28"/>
          <w:szCs w:val="28"/>
        </w:rPr>
        <w:t>надання можливості виконувати більший ніж звичайно обсяг навчальних завдань, враховуючи індивідуальні та вікові можливості;</w:t>
      </w:r>
    </w:p>
    <w:p w:rsidR="006728EE" w:rsidRPr="00A153C5" w:rsidRDefault="006728EE" w:rsidP="00721CFE">
      <w:pPr>
        <w:widowControl/>
        <w:numPr>
          <w:ilvl w:val="0"/>
          <w:numId w:val="11"/>
        </w:numPr>
        <w:autoSpaceDE/>
        <w:autoSpaceDN/>
        <w:adjustRightInd/>
        <w:ind w:left="900" w:firstLine="0"/>
        <w:jc w:val="both"/>
        <w:rPr>
          <w:sz w:val="28"/>
          <w:szCs w:val="28"/>
        </w:rPr>
      </w:pPr>
      <w:r w:rsidRPr="00A153C5">
        <w:rPr>
          <w:sz w:val="28"/>
          <w:szCs w:val="28"/>
        </w:rPr>
        <w:t>піклування про зростання творчої активності учнів, формування критичного мислення. (див. Вукіна Н.В.,</w:t>
      </w:r>
      <w:r>
        <w:rPr>
          <w:sz w:val="28"/>
          <w:szCs w:val="28"/>
        </w:rPr>
        <w:t xml:space="preserve"> </w:t>
      </w:r>
      <w:r w:rsidRPr="00A153C5">
        <w:rPr>
          <w:sz w:val="28"/>
          <w:szCs w:val="28"/>
        </w:rPr>
        <w:t>Дементі</w:t>
      </w:r>
      <w:r>
        <w:rPr>
          <w:sz w:val="28"/>
          <w:szCs w:val="28"/>
        </w:rPr>
        <w:t xml:space="preserve">євська Н.П Критичне мислення: як </w:t>
      </w:r>
      <w:r w:rsidRPr="00A153C5">
        <w:rPr>
          <w:sz w:val="28"/>
          <w:szCs w:val="28"/>
        </w:rPr>
        <w:t>цього навчати.</w:t>
      </w:r>
      <w:r>
        <w:rPr>
          <w:sz w:val="28"/>
          <w:szCs w:val="28"/>
        </w:rPr>
        <w:t xml:space="preserve"> </w:t>
      </w:r>
      <w:r w:rsidRPr="00A153C5">
        <w:rPr>
          <w:sz w:val="28"/>
          <w:szCs w:val="28"/>
        </w:rPr>
        <w:t>Науково-методичний посібник.-Х.:</w:t>
      </w:r>
      <w:r>
        <w:rPr>
          <w:sz w:val="28"/>
          <w:szCs w:val="28"/>
        </w:rPr>
        <w:t xml:space="preserve"> </w:t>
      </w:r>
      <w:r w:rsidRPr="00A153C5">
        <w:rPr>
          <w:sz w:val="28"/>
          <w:szCs w:val="28"/>
        </w:rPr>
        <w:t xml:space="preserve">Видавнича група </w:t>
      </w:r>
      <w:r>
        <w:rPr>
          <w:sz w:val="28"/>
          <w:szCs w:val="28"/>
        </w:rPr>
        <w:t>«</w:t>
      </w:r>
      <w:r w:rsidRPr="00A153C5">
        <w:rPr>
          <w:sz w:val="28"/>
          <w:szCs w:val="28"/>
        </w:rPr>
        <w:t>Основа»:</w:t>
      </w:r>
      <w:r>
        <w:rPr>
          <w:sz w:val="28"/>
          <w:szCs w:val="28"/>
        </w:rPr>
        <w:t xml:space="preserve"> </w:t>
      </w:r>
      <w:r w:rsidRPr="00A153C5">
        <w:rPr>
          <w:sz w:val="28"/>
          <w:szCs w:val="28"/>
        </w:rPr>
        <w:t>2007.</w:t>
      </w:r>
      <w:r>
        <w:rPr>
          <w:sz w:val="28"/>
          <w:szCs w:val="28"/>
        </w:rPr>
        <w:t xml:space="preserve"> </w:t>
      </w:r>
      <w:r w:rsidRPr="00A153C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153C5">
        <w:rPr>
          <w:sz w:val="28"/>
          <w:szCs w:val="28"/>
        </w:rPr>
        <w:t>112с.</w:t>
      </w:r>
      <w:r>
        <w:rPr>
          <w:sz w:val="28"/>
          <w:szCs w:val="28"/>
        </w:rPr>
        <w:t xml:space="preserve"> </w:t>
      </w:r>
      <w:r w:rsidRPr="00A153C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153C5">
        <w:rPr>
          <w:sz w:val="28"/>
          <w:szCs w:val="28"/>
        </w:rPr>
        <w:t>(Серія «Педагогічні інновації.</w:t>
      </w:r>
      <w:r>
        <w:rPr>
          <w:sz w:val="28"/>
          <w:szCs w:val="28"/>
        </w:rPr>
        <w:t xml:space="preserve"> </w:t>
      </w:r>
      <w:r w:rsidRPr="00A153C5">
        <w:rPr>
          <w:sz w:val="28"/>
          <w:szCs w:val="28"/>
        </w:rPr>
        <w:t>Майстерня»).</w:t>
      </w:r>
    </w:p>
    <w:p w:rsidR="006728EE" w:rsidRPr="00A153C5" w:rsidRDefault="006728EE" w:rsidP="00721CFE">
      <w:pPr>
        <w:widowControl/>
        <w:autoSpaceDE/>
        <w:autoSpaceDN/>
        <w:adjustRightInd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153C5">
        <w:rPr>
          <w:sz w:val="28"/>
          <w:szCs w:val="28"/>
        </w:rPr>
        <w:t>. Сприяти покращенню якості позакласної роботи в навчальних закладах, враховуючи інтереси та освітні запити учнів.</w:t>
      </w:r>
    </w:p>
    <w:p w:rsidR="006728EE" w:rsidRPr="00A153C5" w:rsidRDefault="006728EE" w:rsidP="00721CF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153C5">
        <w:rPr>
          <w:sz w:val="28"/>
          <w:szCs w:val="28"/>
        </w:rPr>
        <w:t xml:space="preserve">. Враховуючи можливості освітнього середовища та нахили обдарованих учнів продовжити, втілення та розробку програм (наприклад </w:t>
      </w:r>
      <w:r>
        <w:rPr>
          <w:sz w:val="28"/>
          <w:szCs w:val="28"/>
        </w:rPr>
        <w:t>«</w:t>
      </w:r>
      <w:r w:rsidRPr="00A153C5">
        <w:rPr>
          <w:sz w:val="28"/>
          <w:szCs w:val="28"/>
        </w:rPr>
        <w:t>Обдарованість</w:t>
      </w:r>
      <w:r>
        <w:rPr>
          <w:sz w:val="28"/>
          <w:szCs w:val="28"/>
        </w:rPr>
        <w:t>»</w:t>
      </w:r>
      <w:r w:rsidRPr="00A153C5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A153C5">
        <w:rPr>
          <w:sz w:val="28"/>
          <w:szCs w:val="28"/>
        </w:rPr>
        <w:t>Інтелект</w:t>
      </w:r>
      <w:r>
        <w:rPr>
          <w:sz w:val="28"/>
          <w:szCs w:val="28"/>
        </w:rPr>
        <w:t>»</w:t>
      </w:r>
      <w:r w:rsidRPr="00A153C5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A153C5">
        <w:rPr>
          <w:sz w:val="28"/>
          <w:szCs w:val="28"/>
        </w:rPr>
        <w:t>З</w:t>
      </w:r>
      <w:r>
        <w:rPr>
          <w:sz w:val="28"/>
          <w:szCs w:val="28"/>
        </w:rPr>
        <w:t>доров'я»</w:t>
      </w:r>
      <w:r w:rsidRPr="00A153C5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A153C5">
        <w:rPr>
          <w:sz w:val="28"/>
          <w:szCs w:val="28"/>
        </w:rPr>
        <w:t>Пошук</w:t>
      </w:r>
      <w:r>
        <w:rPr>
          <w:sz w:val="28"/>
          <w:szCs w:val="28"/>
        </w:rPr>
        <w:t>»</w:t>
      </w:r>
      <w:r w:rsidRPr="00A153C5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A153C5">
        <w:rPr>
          <w:sz w:val="28"/>
          <w:szCs w:val="28"/>
        </w:rPr>
        <w:t>Творчість</w:t>
      </w:r>
      <w:r>
        <w:rPr>
          <w:sz w:val="28"/>
          <w:szCs w:val="28"/>
        </w:rPr>
        <w:t>»</w:t>
      </w:r>
      <w:r w:rsidRPr="00A153C5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A153C5">
        <w:rPr>
          <w:sz w:val="28"/>
          <w:szCs w:val="28"/>
        </w:rPr>
        <w:t>Поезія</w:t>
      </w:r>
      <w:r>
        <w:rPr>
          <w:sz w:val="28"/>
          <w:szCs w:val="28"/>
        </w:rPr>
        <w:t>»</w:t>
      </w:r>
      <w:r w:rsidRPr="00A153C5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A153C5">
        <w:rPr>
          <w:sz w:val="28"/>
          <w:szCs w:val="28"/>
        </w:rPr>
        <w:t>Журналістика</w:t>
      </w:r>
      <w:r>
        <w:rPr>
          <w:sz w:val="28"/>
          <w:szCs w:val="28"/>
        </w:rPr>
        <w:t>»</w:t>
      </w:r>
      <w:r w:rsidRPr="00A153C5">
        <w:rPr>
          <w:sz w:val="28"/>
          <w:szCs w:val="28"/>
        </w:rPr>
        <w:t>). На їх основі складати програми індивідуального розвитку та саморозвитку творчої обдарованості.</w:t>
      </w:r>
    </w:p>
    <w:p w:rsidR="006728EE" w:rsidRPr="007E40D5" w:rsidRDefault="006728EE" w:rsidP="00721CFE">
      <w:pPr>
        <w:tabs>
          <w:tab w:val="left" w:pos="36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r w:rsidRPr="00A153C5">
        <w:rPr>
          <w:sz w:val="28"/>
          <w:szCs w:val="28"/>
        </w:rPr>
        <w:t xml:space="preserve">. Стимулювати самостійну пошукову пізнавальну діяльність учнів при вивченні нової теми за рахунок </w:t>
      </w:r>
      <w:r w:rsidRPr="007E40D5">
        <w:rPr>
          <w:sz w:val="28"/>
          <w:szCs w:val="28"/>
        </w:rPr>
        <w:t xml:space="preserve">створення вчителями програм самостійного пошуку знань. </w:t>
      </w:r>
    </w:p>
    <w:p w:rsidR="006728EE" w:rsidRPr="005C21B1" w:rsidRDefault="006728EE" w:rsidP="00721CFE">
      <w:pPr>
        <w:ind w:firstLine="900"/>
        <w:jc w:val="both"/>
        <w:rPr>
          <w:color w:val="000000"/>
          <w:sz w:val="28"/>
          <w:szCs w:val="28"/>
        </w:rPr>
      </w:pPr>
      <w:r w:rsidRPr="005C21B1">
        <w:rPr>
          <w:color w:val="000000"/>
          <w:sz w:val="28"/>
          <w:szCs w:val="28"/>
        </w:rPr>
        <w:t>9. З метою удосконалення системи заходів, спрямованих на розвиток обдарованості дитини, підвищити якість співпраці з позашкільними установами.</w:t>
      </w:r>
    </w:p>
    <w:p w:rsidR="006728EE" w:rsidRPr="00A153C5" w:rsidRDefault="006728EE" w:rsidP="00721CF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A153C5">
        <w:rPr>
          <w:sz w:val="28"/>
          <w:szCs w:val="28"/>
        </w:rPr>
        <w:t>. Приділяти увагу формуванню власної валеологічної компетенції засобами самодіагностики,саморозвитку та самокорекції.</w:t>
      </w:r>
    </w:p>
    <w:p w:rsidR="006728EE" w:rsidRPr="00A153C5" w:rsidRDefault="006728EE" w:rsidP="00721CF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A153C5">
        <w:rPr>
          <w:sz w:val="28"/>
          <w:szCs w:val="28"/>
        </w:rPr>
        <w:t>. З метою формування навичок ефективного використання інформаційно-комунікативних та кращих інноваційних педагогічних технологій взяти участь у навчанні за програмою «</w:t>
      </w:r>
      <w:r>
        <w:rPr>
          <w:sz w:val="28"/>
          <w:szCs w:val="28"/>
        </w:rPr>
        <w:t>І</w:t>
      </w:r>
      <w:r w:rsidRPr="00A153C5">
        <w:rPr>
          <w:sz w:val="28"/>
          <w:szCs w:val="28"/>
        </w:rPr>
        <w:t>ntel</w:t>
      </w:r>
      <w:r>
        <w:rPr>
          <w:sz w:val="28"/>
          <w:szCs w:val="28"/>
        </w:rPr>
        <w:t xml:space="preserve"> </w:t>
      </w:r>
      <w:r w:rsidRPr="00A153C5">
        <w:rPr>
          <w:sz w:val="28"/>
          <w:szCs w:val="28"/>
        </w:rPr>
        <w:t>Навчання для ма</w:t>
      </w:r>
      <w:r>
        <w:rPr>
          <w:sz w:val="28"/>
          <w:szCs w:val="28"/>
        </w:rPr>
        <w:t>йбутнього»</w:t>
      </w:r>
    </w:p>
    <w:p w:rsidR="006728EE" w:rsidRPr="00A153C5" w:rsidRDefault="006728EE" w:rsidP="00721CF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A153C5">
        <w:rPr>
          <w:sz w:val="28"/>
          <w:szCs w:val="28"/>
        </w:rPr>
        <w:t>. Удосконалювати методи та прийоми педагогічної техніки на уроках.(див</w:t>
      </w:r>
      <w:r>
        <w:rPr>
          <w:sz w:val="28"/>
          <w:szCs w:val="28"/>
        </w:rPr>
        <w:t>.</w:t>
      </w:r>
      <w:r w:rsidRPr="00A153C5">
        <w:rPr>
          <w:sz w:val="28"/>
          <w:szCs w:val="28"/>
        </w:rPr>
        <w:t xml:space="preserve"> Лізинський В.М.</w:t>
      </w:r>
      <w:r>
        <w:rPr>
          <w:sz w:val="28"/>
          <w:szCs w:val="28"/>
        </w:rPr>
        <w:t xml:space="preserve"> </w:t>
      </w:r>
      <w:r w:rsidRPr="00A153C5">
        <w:rPr>
          <w:sz w:val="28"/>
          <w:szCs w:val="28"/>
        </w:rPr>
        <w:t>Прийоми та форми в навчальній діяльності.</w:t>
      </w:r>
      <w:r>
        <w:rPr>
          <w:sz w:val="28"/>
          <w:szCs w:val="28"/>
        </w:rPr>
        <w:t xml:space="preserve"> </w:t>
      </w:r>
      <w:r w:rsidRPr="00A153C5">
        <w:rPr>
          <w:sz w:val="28"/>
          <w:szCs w:val="28"/>
        </w:rPr>
        <w:t>-Х:</w:t>
      </w:r>
      <w:r>
        <w:rPr>
          <w:sz w:val="28"/>
          <w:szCs w:val="28"/>
        </w:rPr>
        <w:t xml:space="preserve"> </w:t>
      </w:r>
      <w:r w:rsidRPr="00A153C5">
        <w:rPr>
          <w:sz w:val="28"/>
          <w:szCs w:val="28"/>
        </w:rPr>
        <w:t>Веста:</w:t>
      </w:r>
      <w:r>
        <w:rPr>
          <w:sz w:val="28"/>
          <w:szCs w:val="28"/>
        </w:rPr>
        <w:t xml:space="preserve"> </w:t>
      </w:r>
      <w:r w:rsidRPr="00A153C5">
        <w:rPr>
          <w:sz w:val="28"/>
          <w:szCs w:val="28"/>
        </w:rPr>
        <w:t xml:space="preserve">Видавництво </w:t>
      </w:r>
      <w:r>
        <w:rPr>
          <w:sz w:val="28"/>
          <w:szCs w:val="28"/>
        </w:rPr>
        <w:t>«</w:t>
      </w:r>
      <w:r w:rsidRPr="00A153C5">
        <w:rPr>
          <w:sz w:val="28"/>
          <w:szCs w:val="28"/>
        </w:rPr>
        <w:t>Ранок»,</w:t>
      </w:r>
      <w:r>
        <w:rPr>
          <w:sz w:val="28"/>
          <w:szCs w:val="28"/>
        </w:rPr>
        <w:t xml:space="preserve"> </w:t>
      </w:r>
      <w:r w:rsidRPr="00A153C5">
        <w:rPr>
          <w:sz w:val="28"/>
          <w:szCs w:val="28"/>
        </w:rPr>
        <w:t>2007.</w:t>
      </w:r>
      <w:r>
        <w:rPr>
          <w:sz w:val="28"/>
          <w:szCs w:val="28"/>
        </w:rPr>
        <w:t xml:space="preserve"> </w:t>
      </w:r>
      <w:r w:rsidRPr="00A153C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153C5">
        <w:rPr>
          <w:sz w:val="28"/>
          <w:szCs w:val="28"/>
        </w:rPr>
        <w:t>160с.</w:t>
      </w:r>
      <w:r>
        <w:rPr>
          <w:sz w:val="28"/>
          <w:szCs w:val="28"/>
        </w:rPr>
        <w:t xml:space="preserve"> та А.</w:t>
      </w:r>
      <w:r w:rsidRPr="00A153C5">
        <w:rPr>
          <w:sz w:val="28"/>
          <w:szCs w:val="28"/>
        </w:rPr>
        <w:t>О.</w:t>
      </w:r>
      <w:r>
        <w:rPr>
          <w:sz w:val="28"/>
          <w:szCs w:val="28"/>
        </w:rPr>
        <w:t xml:space="preserve"> </w:t>
      </w:r>
      <w:r w:rsidRPr="00A153C5">
        <w:rPr>
          <w:sz w:val="28"/>
          <w:szCs w:val="28"/>
        </w:rPr>
        <w:t>Гін Прийоми педагогічної техніки.</w:t>
      </w:r>
      <w:r>
        <w:rPr>
          <w:sz w:val="28"/>
          <w:szCs w:val="28"/>
        </w:rPr>
        <w:t xml:space="preserve"> </w:t>
      </w:r>
      <w:r w:rsidRPr="00A153C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153C5">
        <w:rPr>
          <w:sz w:val="28"/>
          <w:szCs w:val="28"/>
        </w:rPr>
        <w:t>Х.:</w:t>
      </w:r>
      <w:r>
        <w:rPr>
          <w:sz w:val="28"/>
          <w:szCs w:val="28"/>
        </w:rPr>
        <w:t xml:space="preserve"> </w:t>
      </w:r>
      <w:r w:rsidRPr="00A153C5">
        <w:rPr>
          <w:sz w:val="28"/>
          <w:szCs w:val="28"/>
        </w:rPr>
        <w:t>Веста:</w:t>
      </w:r>
      <w:r>
        <w:rPr>
          <w:sz w:val="28"/>
          <w:szCs w:val="28"/>
        </w:rPr>
        <w:t xml:space="preserve"> </w:t>
      </w:r>
      <w:r w:rsidRPr="00A153C5">
        <w:rPr>
          <w:sz w:val="28"/>
          <w:szCs w:val="28"/>
        </w:rPr>
        <w:t>Видавництво «Ранок», 2007.</w:t>
      </w:r>
      <w:r>
        <w:rPr>
          <w:sz w:val="28"/>
          <w:szCs w:val="28"/>
        </w:rPr>
        <w:t xml:space="preserve"> </w:t>
      </w:r>
      <w:r w:rsidRPr="00A153C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153C5">
        <w:rPr>
          <w:sz w:val="28"/>
          <w:szCs w:val="28"/>
        </w:rPr>
        <w:t>176с.)</w:t>
      </w:r>
    </w:p>
    <w:p w:rsidR="006728EE" w:rsidRPr="00A153C5" w:rsidRDefault="006728EE" w:rsidP="00721CFE">
      <w:pPr>
        <w:ind w:firstLine="900"/>
        <w:rPr>
          <w:sz w:val="28"/>
          <w:szCs w:val="28"/>
        </w:rPr>
      </w:pPr>
    </w:p>
    <w:p w:rsidR="006728EE" w:rsidRPr="00A153C5" w:rsidRDefault="006728EE" w:rsidP="00721CFE">
      <w:pPr>
        <w:rPr>
          <w:sz w:val="28"/>
          <w:szCs w:val="28"/>
        </w:rPr>
      </w:pPr>
    </w:p>
    <w:tbl>
      <w:tblPr>
        <w:tblW w:w="9747" w:type="dxa"/>
        <w:tblLook w:val="00A0"/>
      </w:tblPr>
      <w:tblGrid>
        <w:gridCol w:w="7087"/>
        <w:gridCol w:w="2660"/>
      </w:tblGrid>
      <w:tr w:rsidR="006728EE" w:rsidTr="002A5FA0">
        <w:tc>
          <w:tcPr>
            <w:tcW w:w="7087" w:type="dxa"/>
          </w:tcPr>
          <w:p w:rsidR="006728EE" w:rsidRDefault="006728EE" w:rsidP="002A5FA0">
            <w:pPr>
              <w:jc w:val="both"/>
              <w:rPr>
                <w:sz w:val="28"/>
                <w:szCs w:val="28"/>
              </w:rPr>
            </w:pPr>
          </w:p>
          <w:p w:rsidR="006728EE" w:rsidRDefault="006728EE" w:rsidP="002A5FA0">
            <w:pPr>
              <w:tabs>
                <w:tab w:val="right" w:pos="687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Проректор з питань моніторингу якості освіти </w:t>
            </w:r>
            <w:r>
              <w:rPr>
                <w:sz w:val="28"/>
                <w:szCs w:val="28"/>
              </w:rPr>
              <w:tab/>
            </w:r>
            <w:r>
              <w:rPr>
                <w:noProof/>
                <w:lang w:val="ru-RU"/>
              </w:rPr>
              <w:pict>
                <v:shape id="_x0000_s1027" type="#_x0000_t75" style="position:absolute;left:0;text-align:left;margin-left:365.4pt;margin-top:674.1pt;width:44.15pt;height:44.65pt;z-index:251658752;visibility:visible;mso-wrap-distance-left:5pt;mso-wrap-distance-right:5pt;mso-position-horizontal-relative:margin;mso-position-vertical-relative:text">
                  <v:imagedata r:id="rId12" o:title=""/>
                  <w10:wrap anchorx="margin"/>
                </v:shape>
              </w:pict>
            </w:r>
            <w:r>
              <w:rPr>
                <w:noProof/>
                <w:lang w:val="ru-RU"/>
              </w:rPr>
              <w:pict>
                <v:shape id="Рисунок 2" o:spid="_x0000_s1028" type="#_x0000_t75" style="position:absolute;left:0;text-align:left;margin-left:365.4pt;margin-top:674.1pt;width:44.15pt;height:44.65pt;z-index:251657728;visibility:visible;mso-wrap-distance-left:5pt;mso-wrap-distance-right:5pt;mso-position-horizontal-relative:margin;mso-position-vertical-relative:text">
                  <v:imagedata r:id="rId12" o:title=""/>
                  <w10:wrap anchorx="margin"/>
                </v:shape>
              </w:pict>
            </w:r>
          </w:p>
          <w:p w:rsidR="006728EE" w:rsidRDefault="006728EE" w:rsidP="002A5F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 зовнішнього незалежного оцінювання </w:t>
            </w:r>
          </w:p>
        </w:tc>
        <w:tc>
          <w:tcPr>
            <w:tcW w:w="2660" w:type="dxa"/>
          </w:tcPr>
          <w:p w:rsidR="006728EE" w:rsidRDefault="006728EE" w:rsidP="002A5FA0">
            <w:pPr>
              <w:jc w:val="both"/>
              <w:rPr>
                <w:sz w:val="28"/>
                <w:szCs w:val="28"/>
              </w:rPr>
            </w:pPr>
          </w:p>
          <w:p w:rsidR="006728EE" w:rsidRDefault="006728EE" w:rsidP="002A5F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Бєлковський</w:t>
            </w:r>
          </w:p>
        </w:tc>
      </w:tr>
    </w:tbl>
    <w:p w:rsidR="006728EE" w:rsidRDefault="006728EE" w:rsidP="00721CFE">
      <w:pPr>
        <w:jc w:val="both"/>
        <w:rPr>
          <w:sz w:val="28"/>
          <w:szCs w:val="28"/>
        </w:rPr>
      </w:pPr>
    </w:p>
    <w:p w:rsidR="006728EE" w:rsidRDefault="006728EE" w:rsidP="00721CFE"/>
    <w:p w:rsidR="006728EE" w:rsidRDefault="006728EE" w:rsidP="00721CFE"/>
    <w:p w:rsidR="006728EE" w:rsidRDefault="006728EE" w:rsidP="00721CFE"/>
    <w:p w:rsidR="006728EE" w:rsidRDefault="006728EE" w:rsidP="00721CFE"/>
    <w:p w:rsidR="006728EE" w:rsidRDefault="006728EE" w:rsidP="00721CFE"/>
    <w:p w:rsidR="006728EE" w:rsidRDefault="006728EE" w:rsidP="00721CFE"/>
    <w:p w:rsidR="006728EE" w:rsidRDefault="006728EE" w:rsidP="00721CFE"/>
    <w:p w:rsidR="006728EE" w:rsidRDefault="006728EE" w:rsidP="00721CFE"/>
    <w:p w:rsidR="006728EE" w:rsidRDefault="006728EE" w:rsidP="00721CFE"/>
    <w:p w:rsidR="006728EE" w:rsidRDefault="006728EE" w:rsidP="00721CFE"/>
    <w:p w:rsidR="006728EE" w:rsidRPr="001F090A" w:rsidRDefault="006728EE" w:rsidP="00721CFE">
      <w:pPr>
        <w:rPr>
          <w:sz w:val="24"/>
          <w:szCs w:val="24"/>
        </w:rPr>
      </w:pPr>
      <w:r w:rsidRPr="001F090A">
        <w:rPr>
          <w:sz w:val="24"/>
          <w:szCs w:val="24"/>
        </w:rPr>
        <w:t>Барсук  33-03-29</w:t>
      </w:r>
    </w:p>
    <w:p w:rsidR="006728EE" w:rsidRPr="00A153C5" w:rsidRDefault="006728EE" w:rsidP="00721CFE"/>
    <w:p w:rsidR="006728EE" w:rsidRDefault="006728EE"/>
    <w:sectPr w:rsidR="006728EE" w:rsidSect="008D3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2D20"/>
    <w:multiLevelType w:val="hybridMultilevel"/>
    <w:tmpl w:val="D3F635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1F28C7"/>
    <w:multiLevelType w:val="hybridMultilevel"/>
    <w:tmpl w:val="221CECD0"/>
    <w:lvl w:ilvl="0" w:tplc="A490C226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F0321DC"/>
    <w:multiLevelType w:val="hybridMultilevel"/>
    <w:tmpl w:val="7AB6253C"/>
    <w:lvl w:ilvl="0" w:tplc="2A50B8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2F0612"/>
    <w:multiLevelType w:val="hybridMultilevel"/>
    <w:tmpl w:val="1D2A5624"/>
    <w:lvl w:ilvl="0" w:tplc="A490C226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7427113"/>
    <w:multiLevelType w:val="hybridMultilevel"/>
    <w:tmpl w:val="8EC833B8"/>
    <w:lvl w:ilvl="0" w:tplc="2A50B8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99F1592"/>
    <w:multiLevelType w:val="hybridMultilevel"/>
    <w:tmpl w:val="D2FED9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3460BFB8">
      <w:start w:val="9"/>
      <w:numFmt w:val="decimal"/>
      <w:lvlText w:val="%3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6">
    <w:nsid w:val="210B4B53"/>
    <w:multiLevelType w:val="hybridMultilevel"/>
    <w:tmpl w:val="C1A0BB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8992BCB"/>
    <w:multiLevelType w:val="hybridMultilevel"/>
    <w:tmpl w:val="75747EF2"/>
    <w:lvl w:ilvl="0" w:tplc="A490C226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CE925D3"/>
    <w:multiLevelType w:val="hybridMultilevel"/>
    <w:tmpl w:val="84DA244A"/>
    <w:lvl w:ilvl="0" w:tplc="AA2003B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05"/>
        </w:tabs>
        <w:ind w:left="6405" w:hanging="360"/>
      </w:pPr>
      <w:rPr>
        <w:rFonts w:cs="Times New Roman"/>
      </w:rPr>
    </w:lvl>
  </w:abstractNum>
  <w:abstractNum w:abstractNumId="9">
    <w:nsid w:val="35C2102D"/>
    <w:multiLevelType w:val="hybridMultilevel"/>
    <w:tmpl w:val="8348D482"/>
    <w:lvl w:ilvl="0" w:tplc="A490C226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A0A4E12"/>
    <w:multiLevelType w:val="hybridMultilevel"/>
    <w:tmpl w:val="B26C4EFC"/>
    <w:lvl w:ilvl="0" w:tplc="A8066C7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1FD381B"/>
    <w:multiLevelType w:val="hybridMultilevel"/>
    <w:tmpl w:val="27F677A0"/>
    <w:lvl w:ilvl="0" w:tplc="2A50B8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83C59C8"/>
    <w:multiLevelType w:val="hybridMultilevel"/>
    <w:tmpl w:val="530C4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DCC4D4E"/>
    <w:multiLevelType w:val="hybridMultilevel"/>
    <w:tmpl w:val="2CC4BE6C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B52E3828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4F21734D"/>
    <w:multiLevelType w:val="hybridMultilevel"/>
    <w:tmpl w:val="697AF82A"/>
    <w:lvl w:ilvl="0" w:tplc="2A50B8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982129"/>
    <w:multiLevelType w:val="hybridMultilevel"/>
    <w:tmpl w:val="FCE6B9D4"/>
    <w:lvl w:ilvl="0" w:tplc="2A50B8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576FD1E">
      <w:start w:val="16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09D6567"/>
    <w:multiLevelType w:val="hybridMultilevel"/>
    <w:tmpl w:val="FFEA40E0"/>
    <w:lvl w:ilvl="0" w:tplc="2A50B8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6E672C9"/>
    <w:multiLevelType w:val="hybridMultilevel"/>
    <w:tmpl w:val="8E3C236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729134A"/>
    <w:multiLevelType w:val="hybridMultilevel"/>
    <w:tmpl w:val="EDBE1BF0"/>
    <w:lvl w:ilvl="0" w:tplc="3ADA2B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2A50B8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7AF245A"/>
    <w:multiLevelType w:val="hybridMultilevel"/>
    <w:tmpl w:val="83920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8D828BA"/>
    <w:multiLevelType w:val="hybridMultilevel"/>
    <w:tmpl w:val="2F6838D4"/>
    <w:lvl w:ilvl="0" w:tplc="2A50B8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D112001"/>
    <w:multiLevelType w:val="hybridMultilevel"/>
    <w:tmpl w:val="7B002BF0"/>
    <w:lvl w:ilvl="0" w:tplc="1F567A4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2">
    <w:nsid w:val="67353668"/>
    <w:multiLevelType w:val="hybridMultilevel"/>
    <w:tmpl w:val="ED243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AD5B12"/>
    <w:multiLevelType w:val="hybridMultilevel"/>
    <w:tmpl w:val="0EF2C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E933DD1"/>
    <w:multiLevelType w:val="hybridMultilevel"/>
    <w:tmpl w:val="7370E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F45087E"/>
    <w:multiLevelType w:val="hybridMultilevel"/>
    <w:tmpl w:val="193084B8"/>
    <w:lvl w:ilvl="0" w:tplc="A490C226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099791B"/>
    <w:multiLevelType w:val="hybridMultilevel"/>
    <w:tmpl w:val="8530F744"/>
    <w:lvl w:ilvl="0" w:tplc="2A50B8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6207F0A"/>
    <w:multiLevelType w:val="hybridMultilevel"/>
    <w:tmpl w:val="5B6A7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E880C9E"/>
    <w:multiLevelType w:val="hybridMultilevel"/>
    <w:tmpl w:val="12140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1"/>
  </w:num>
  <w:num w:numId="16">
    <w:abstractNumId w:val="5"/>
  </w:num>
  <w:num w:numId="17">
    <w:abstractNumId w:val="2"/>
  </w:num>
  <w:num w:numId="18">
    <w:abstractNumId w:val="20"/>
  </w:num>
  <w:num w:numId="19">
    <w:abstractNumId w:val="15"/>
  </w:num>
  <w:num w:numId="20">
    <w:abstractNumId w:val="16"/>
  </w:num>
  <w:num w:numId="21">
    <w:abstractNumId w:val="28"/>
  </w:num>
  <w:num w:numId="22">
    <w:abstractNumId w:val="21"/>
  </w:num>
  <w:num w:numId="23">
    <w:abstractNumId w:val="1"/>
  </w:num>
  <w:num w:numId="24">
    <w:abstractNumId w:val="6"/>
  </w:num>
  <w:num w:numId="25">
    <w:abstractNumId w:val="19"/>
  </w:num>
  <w:num w:numId="26">
    <w:abstractNumId w:val="17"/>
  </w:num>
  <w:num w:numId="27">
    <w:abstractNumId w:val="24"/>
  </w:num>
  <w:num w:numId="28">
    <w:abstractNumId w:val="0"/>
  </w:num>
  <w:num w:numId="29">
    <w:abstractNumId w:val="12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1CFE"/>
    <w:rsid w:val="00074CD0"/>
    <w:rsid w:val="000C78DB"/>
    <w:rsid w:val="000F0084"/>
    <w:rsid w:val="000F15E1"/>
    <w:rsid w:val="001A3776"/>
    <w:rsid w:val="001F090A"/>
    <w:rsid w:val="001F4F1E"/>
    <w:rsid w:val="00207A94"/>
    <w:rsid w:val="0021074F"/>
    <w:rsid w:val="0025282A"/>
    <w:rsid w:val="002A5FA0"/>
    <w:rsid w:val="002F7FAD"/>
    <w:rsid w:val="003F13FD"/>
    <w:rsid w:val="0040132B"/>
    <w:rsid w:val="00416EF9"/>
    <w:rsid w:val="004206F8"/>
    <w:rsid w:val="0044240F"/>
    <w:rsid w:val="004524A8"/>
    <w:rsid w:val="00453373"/>
    <w:rsid w:val="00454904"/>
    <w:rsid w:val="004639DD"/>
    <w:rsid w:val="0046550D"/>
    <w:rsid w:val="00475070"/>
    <w:rsid w:val="004862A7"/>
    <w:rsid w:val="00587C76"/>
    <w:rsid w:val="005B5144"/>
    <w:rsid w:val="005C21B1"/>
    <w:rsid w:val="00604271"/>
    <w:rsid w:val="0063111C"/>
    <w:rsid w:val="006728EE"/>
    <w:rsid w:val="006850EB"/>
    <w:rsid w:val="006C149E"/>
    <w:rsid w:val="006C5371"/>
    <w:rsid w:val="00721CFE"/>
    <w:rsid w:val="007E40D5"/>
    <w:rsid w:val="00856CB6"/>
    <w:rsid w:val="008A2EF5"/>
    <w:rsid w:val="008C0882"/>
    <w:rsid w:val="008D3A67"/>
    <w:rsid w:val="008E77F6"/>
    <w:rsid w:val="00916EE2"/>
    <w:rsid w:val="00926FC9"/>
    <w:rsid w:val="00936E2A"/>
    <w:rsid w:val="00963E7A"/>
    <w:rsid w:val="00964FF5"/>
    <w:rsid w:val="00997300"/>
    <w:rsid w:val="00997B1B"/>
    <w:rsid w:val="009D284E"/>
    <w:rsid w:val="009E28D0"/>
    <w:rsid w:val="009F5E56"/>
    <w:rsid w:val="009F6255"/>
    <w:rsid w:val="00A153C5"/>
    <w:rsid w:val="00A17A7C"/>
    <w:rsid w:val="00A308F1"/>
    <w:rsid w:val="00A47CC5"/>
    <w:rsid w:val="00A732B2"/>
    <w:rsid w:val="00B06E96"/>
    <w:rsid w:val="00B07058"/>
    <w:rsid w:val="00B25F2D"/>
    <w:rsid w:val="00B61066"/>
    <w:rsid w:val="00BA4374"/>
    <w:rsid w:val="00C37B8C"/>
    <w:rsid w:val="00C409C9"/>
    <w:rsid w:val="00CF170E"/>
    <w:rsid w:val="00D32F87"/>
    <w:rsid w:val="00D8687D"/>
    <w:rsid w:val="00DB0B57"/>
    <w:rsid w:val="00DD1447"/>
    <w:rsid w:val="00E20CF5"/>
    <w:rsid w:val="00E26B8D"/>
    <w:rsid w:val="00E65174"/>
    <w:rsid w:val="00E93491"/>
    <w:rsid w:val="00F34D53"/>
    <w:rsid w:val="00F46C1F"/>
    <w:rsid w:val="00F80E9B"/>
    <w:rsid w:val="00F969A0"/>
    <w:rsid w:val="00FA526A"/>
    <w:rsid w:val="00FC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C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21CF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21CFE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721C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1CFE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20</Pages>
  <Words>4719</Words>
  <Characters>26904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Monitoring</cp:lastModifiedBy>
  <cp:revision>12</cp:revision>
  <dcterms:created xsi:type="dcterms:W3CDTF">2014-06-01T21:51:00Z</dcterms:created>
  <dcterms:modified xsi:type="dcterms:W3CDTF">2014-06-13T07:38:00Z</dcterms:modified>
</cp:coreProperties>
</file>