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72B10F" w14:textId="77777777" w:rsidR="0027441F" w:rsidRPr="005560CC" w:rsidRDefault="0027441F" w:rsidP="0027441F">
      <w:pPr>
        <w:widowControl w:val="0"/>
        <w:jc w:val="center"/>
        <w:rPr>
          <w:b/>
          <w:sz w:val="28"/>
          <w:szCs w:val="32"/>
        </w:rPr>
      </w:pPr>
      <w:r w:rsidRPr="005560CC">
        <w:rPr>
          <w:b/>
          <w:sz w:val="28"/>
          <w:szCs w:val="32"/>
        </w:rPr>
        <w:t xml:space="preserve">Завдання ІІ етапу </w:t>
      </w:r>
    </w:p>
    <w:p w14:paraId="38FF634B" w14:textId="77777777" w:rsidR="0027441F" w:rsidRPr="005560CC" w:rsidRDefault="0027441F" w:rsidP="0027441F">
      <w:pPr>
        <w:widowControl w:val="0"/>
        <w:jc w:val="center"/>
        <w:rPr>
          <w:b/>
          <w:sz w:val="28"/>
          <w:szCs w:val="32"/>
        </w:rPr>
      </w:pPr>
      <w:r w:rsidRPr="005560CC">
        <w:rPr>
          <w:b/>
          <w:sz w:val="28"/>
          <w:szCs w:val="32"/>
        </w:rPr>
        <w:t>Всеукраїнської учнівської олімпіади з історії</w:t>
      </w:r>
    </w:p>
    <w:p w14:paraId="3890FBBA" w14:textId="77777777" w:rsidR="0027441F" w:rsidRPr="005560CC" w:rsidRDefault="0027441F" w:rsidP="0027441F">
      <w:pPr>
        <w:widowControl w:val="0"/>
        <w:jc w:val="center"/>
        <w:rPr>
          <w:b/>
          <w:sz w:val="28"/>
          <w:szCs w:val="32"/>
        </w:rPr>
      </w:pPr>
      <w:r w:rsidRPr="005560CC">
        <w:rPr>
          <w:b/>
          <w:sz w:val="28"/>
          <w:szCs w:val="32"/>
        </w:rPr>
        <w:t>2023-2024 навчальний рік</w:t>
      </w:r>
    </w:p>
    <w:p w14:paraId="5E1021E0" w14:textId="77777777" w:rsidR="000340A3" w:rsidRPr="00016F15" w:rsidRDefault="000340A3" w:rsidP="000340A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11</w:t>
      </w:r>
      <w:r w:rsidRPr="0069488A">
        <w:rPr>
          <w:b/>
          <w:sz w:val="28"/>
          <w:szCs w:val="28"/>
        </w:rPr>
        <w:t xml:space="preserve"> клас</w:t>
      </w:r>
    </w:p>
    <w:p w14:paraId="2BF06D63" w14:textId="77777777" w:rsidR="000340A3" w:rsidRDefault="000340A3" w:rsidP="000340A3">
      <w:pPr>
        <w:ind w:firstLine="708"/>
        <w:jc w:val="both"/>
        <w:rPr>
          <w:b/>
          <w:sz w:val="28"/>
          <w:szCs w:val="28"/>
        </w:rPr>
      </w:pPr>
    </w:p>
    <w:p w14:paraId="41A12EBB" w14:textId="77777777" w:rsidR="000340A3" w:rsidRPr="00016F15" w:rsidRDefault="000340A3" w:rsidP="000340A3">
      <w:pPr>
        <w:ind w:firstLine="708"/>
        <w:jc w:val="both"/>
        <w:rPr>
          <w:b/>
          <w:sz w:val="28"/>
          <w:szCs w:val="28"/>
        </w:rPr>
      </w:pPr>
      <w:r w:rsidRPr="00016F15">
        <w:rPr>
          <w:b/>
          <w:sz w:val="28"/>
          <w:szCs w:val="28"/>
        </w:rPr>
        <w:t>Завдання І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14:paraId="3B166BA6" w14:textId="77777777" w:rsidR="00E92216" w:rsidRPr="00B528BC" w:rsidRDefault="00E92216" w:rsidP="00E92216">
      <w:pPr>
        <w:shd w:val="clear" w:color="auto" w:fill="FFFFFF"/>
        <w:ind w:firstLine="709"/>
        <w:jc w:val="both"/>
        <w:rPr>
          <w:color w:val="000000"/>
          <w:sz w:val="28"/>
          <w:szCs w:val="28"/>
          <w:lang w:eastAsia="uk-UA"/>
        </w:rPr>
      </w:pPr>
      <w:r>
        <w:rPr>
          <w:color w:val="000000"/>
          <w:sz w:val="28"/>
          <w:szCs w:val="28"/>
          <w:lang w:eastAsia="uk-UA"/>
        </w:rPr>
        <w:t xml:space="preserve">1. </w:t>
      </w:r>
      <w:r w:rsidRPr="00B528BC">
        <w:rPr>
          <w:color w:val="000000"/>
          <w:sz w:val="28"/>
          <w:szCs w:val="28"/>
          <w:lang w:eastAsia="uk-UA"/>
        </w:rPr>
        <w:t>Діяльність «Товариства галицьких греко-католицьких священиків» і «Руської трійці» свідчила про</w:t>
      </w:r>
      <w:r>
        <w:rPr>
          <w:color w:val="000000"/>
          <w:sz w:val="28"/>
          <w:szCs w:val="28"/>
          <w:lang w:eastAsia="uk-UA"/>
        </w:rPr>
        <w:t>:</w:t>
      </w:r>
    </w:p>
    <w:p w14:paraId="662C87C2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107505">
        <w:rPr>
          <w:sz w:val="28"/>
          <w:szCs w:val="28"/>
        </w:rPr>
        <w:t>А) початок</w:t>
      </w:r>
      <w:r w:rsidRPr="002B012A">
        <w:rPr>
          <w:sz w:val="28"/>
          <w:szCs w:val="28"/>
        </w:rPr>
        <w:t xml:space="preserve"> національного відроджен</w:t>
      </w:r>
      <w:r>
        <w:rPr>
          <w:sz w:val="28"/>
          <w:szCs w:val="28"/>
        </w:rPr>
        <w:t>ня на західноукраїнських землях;</w:t>
      </w:r>
    </w:p>
    <w:p w14:paraId="5561101E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політизацію національно-визвольн</w:t>
      </w:r>
      <w:r>
        <w:rPr>
          <w:sz w:val="28"/>
          <w:szCs w:val="28"/>
        </w:rPr>
        <w:t>ого руху в Австрійській імперії;</w:t>
      </w:r>
    </w:p>
    <w:p w14:paraId="07B4254B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розгортання національно</w:t>
      </w:r>
      <w:r>
        <w:rPr>
          <w:sz w:val="28"/>
          <w:szCs w:val="28"/>
        </w:rPr>
        <w:t>го руху під релігійними гаслами4</w:t>
      </w:r>
    </w:p>
    <w:p w14:paraId="25077248" w14:textId="77777777" w:rsidR="00E92216" w:rsidRPr="00CF4AAA" w:rsidRDefault="00E92216" w:rsidP="00E92216">
      <w:pPr>
        <w:ind w:firstLine="709"/>
        <w:jc w:val="both"/>
        <w:rPr>
          <w:sz w:val="28"/>
          <w:szCs w:val="28"/>
          <w:lang w:eastAsia="uk-UA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переорієнтацію</w:t>
      </w:r>
      <w:r w:rsidRPr="002B012A">
        <w:rPr>
          <w:sz w:val="28"/>
          <w:szCs w:val="28"/>
          <w:lang w:eastAsia="uk-UA"/>
        </w:rPr>
        <w:t xml:space="preserve"> українс</w:t>
      </w:r>
      <w:r>
        <w:rPr>
          <w:sz w:val="28"/>
          <w:szCs w:val="28"/>
          <w:lang w:eastAsia="uk-UA"/>
        </w:rPr>
        <w:t>ького руху на Російську імперію.</w:t>
      </w:r>
    </w:p>
    <w:p w14:paraId="149645F8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B012A">
        <w:rPr>
          <w:sz w:val="28"/>
          <w:szCs w:val="28"/>
        </w:rPr>
        <w:t>Що було характерним для розвитку української культури першої половини ХІХ ст.?</w:t>
      </w:r>
    </w:p>
    <w:p w14:paraId="6406E906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поширення стилю бароко в архітектурі</w:t>
      </w:r>
      <w:r>
        <w:rPr>
          <w:sz w:val="28"/>
          <w:szCs w:val="28"/>
        </w:rPr>
        <w:t>;</w:t>
      </w:r>
    </w:p>
    <w:p w14:paraId="78267247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копіювання кращих зразків княжої доби</w:t>
      </w:r>
      <w:r>
        <w:rPr>
          <w:sz w:val="28"/>
          <w:szCs w:val="28"/>
        </w:rPr>
        <w:t>;</w:t>
      </w:r>
    </w:p>
    <w:p w14:paraId="75FB0B98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107505">
        <w:rPr>
          <w:sz w:val="28"/>
          <w:szCs w:val="28"/>
        </w:rPr>
        <w:t>В) формування</w:t>
      </w:r>
      <w:r w:rsidRPr="002B012A">
        <w:rPr>
          <w:sz w:val="28"/>
          <w:szCs w:val="28"/>
        </w:rPr>
        <w:t xml:space="preserve"> нової української літературної мови</w:t>
      </w:r>
      <w:r>
        <w:rPr>
          <w:sz w:val="28"/>
          <w:szCs w:val="28"/>
        </w:rPr>
        <w:t>;</w:t>
      </w:r>
    </w:p>
    <w:p w14:paraId="3AF8C586" w14:textId="77777777" w:rsidR="00E92216" w:rsidRPr="00CF4AA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виникнення традиційного пересувного лялькового театру</w:t>
      </w:r>
      <w:r>
        <w:rPr>
          <w:sz w:val="28"/>
          <w:szCs w:val="28"/>
        </w:rPr>
        <w:t>.</w:t>
      </w:r>
    </w:p>
    <w:p w14:paraId="74BE7088" w14:textId="1ED059A9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2B012A">
        <w:rPr>
          <w:sz w:val="28"/>
          <w:szCs w:val="28"/>
        </w:rPr>
        <w:t xml:space="preserve">Що було спільним для селянських реформ ХІХ ст. у </w:t>
      </w:r>
      <w:r w:rsidR="00E24A05">
        <w:rPr>
          <w:sz w:val="28"/>
          <w:szCs w:val="28"/>
          <w:lang w:val="ru-RU"/>
        </w:rPr>
        <w:t>р</w:t>
      </w:r>
      <w:proofErr w:type="spellStart"/>
      <w:r w:rsidRPr="002B012A">
        <w:rPr>
          <w:sz w:val="28"/>
          <w:szCs w:val="28"/>
        </w:rPr>
        <w:t>осійській</w:t>
      </w:r>
      <w:proofErr w:type="spellEnd"/>
      <w:r w:rsidRPr="002B012A">
        <w:rPr>
          <w:sz w:val="28"/>
          <w:szCs w:val="28"/>
        </w:rPr>
        <w:t xml:space="preserve"> та Австрійській імперіях?</w:t>
      </w:r>
    </w:p>
    <w:p w14:paraId="48EFFCDA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упровадження в умовах революційних подій у Європі</w:t>
      </w:r>
      <w:r>
        <w:rPr>
          <w:sz w:val="28"/>
          <w:szCs w:val="28"/>
        </w:rPr>
        <w:t>;</w:t>
      </w:r>
    </w:p>
    <w:p w14:paraId="39C42351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107505">
        <w:rPr>
          <w:sz w:val="28"/>
          <w:szCs w:val="28"/>
        </w:rPr>
        <w:t>Б) надання</w:t>
      </w:r>
      <w:r w:rsidRPr="002B012A">
        <w:rPr>
          <w:sz w:val="28"/>
          <w:szCs w:val="28"/>
        </w:rPr>
        <w:t xml:space="preserve"> селянам землі та громадянських прав</w:t>
      </w:r>
      <w:r>
        <w:rPr>
          <w:sz w:val="28"/>
          <w:szCs w:val="28"/>
        </w:rPr>
        <w:t>;</w:t>
      </w:r>
    </w:p>
    <w:p w14:paraId="348BB863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залучення селянства до парламентської діяльності</w:t>
      </w:r>
      <w:r>
        <w:rPr>
          <w:sz w:val="28"/>
          <w:szCs w:val="28"/>
        </w:rPr>
        <w:t>;</w:t>
      </w:r>
    </w:p>
    <w:p w14:paraId="6F2D7F42" w14:textId="77777777" w:rsidR="00E92216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ліквідація селянського малоземелля та безземелля</w:t>
      </w:r>
      <w:r>
        <w:rPr>
          <w:sz w:val="28"/>
          <w:szCs w:val="28"/>
        </w:rPr>
        <w:t>.</w:t>
      </w:r>
    </w:p>
    <w:p w14:paraId="3F780A40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CF4AAA">
        <w:rPr>
          <w:sz w:val="28"/>
          <w:szCs w:val="28"/>
        </w:rPr>
        <w:t>4.</w:t>
      </w:r>
      <w:r>
        <w:t xml:space="preserve"> </w:t>
      </w:r>
      <w:r w:rsidRPr="002B012A">
        <w:rPr>
          <w:sz w:val="28"/>
          <w:szCs w:val="28"/>
        </w:rPr>
        <w:t xml:space="preserve">Якому </w:t>
      </w:r>
      <w:proofErr w:type="spellStart"/>
      <w:r w:rsidRPr="002B012A">
        <w:rPr>
          <w:sz w:val="28"/>
          <w:szCs w:val="28"/>
        </w:rPr>
        <w:t>діячеві</w:t>
      </w:r>
      <w:proofErr w:type="spellEnd"/>
      <w:r w:rsidRPr="002B012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proofErr w:type="spellStart"/>
      <w:r w:rsidRPr="002B012A">
        <w:rPr>
          <w:sz w:val="28"/>
          <w:szCs w:val="28"/>
        </w:rPr>
        <w:t>громадівського</w:t>
      </w:r>
      <w:proofErr w:type="spellEnd"/>
      <w:r w:rsidRPr="002B012A">
        <w:rPr>
          <w:sz w:val="28"/>
          <w:szCs w:val="28"/>
        </w:rPr>
        <w:t xml:space="preserve"> руху належать цитовані нижче спомини?</w:t>
      </w:r>
      <w:r w:rsidRPr="002B012A">
        <w:rPr>
          <w:sz w:val="28"/>
          <w:szCs w:val="28"/>
        </w:rPr>
        <w:br/>
        <w:t xml:space="preserve">«Я заявився до київського генерал-губернатора </w:t>
      </w:r>
      <w:proofErr w:type="spellStart"/>
      <w:r w:rsidRPr="002B012A">
        <w:rPr>
          <w:sz w:val="28"/>
          <w:szCs w:val="28"/>
        </w:rPr>
        <w:t>Д</w:t>
      </w:r>
      <w:r>
        <w:rPr>
          <w:sz w:val="28"/>
          <w:szCs w:val="28"/>
        </w:rPr>
        <w:t>о</w:t>
      </w:r>
      <w:r w:rsidRPr="002B012A">
        <w:rPr>
          <w:sz w:val="28"/>
          <w:szCs w:val="28"/>
        </w:rPr>
        <w:t>ндукова</w:t>
      </w:r>
      <w:proofErr w:type="spellEnd"/>
      <w:r w:rsidRPr="002B012A">
        <w:rPr>
          <w:sz w:val="28"/>
          <w:szCs w:val="28"/>
        </w:rPr>
        <w:t>-Корсакова, просив паспорт за кордон… Через три дні дозвіл було одержано і я виїхав через Галичину й Угорщину до Відня, де почав готуватися до видання збірника «Громада». Водночас уряд почав конфісковувати брошури соціал-демократичного змісту, а тому вирішив перенести видання «Громади» до Женеви…»</w:t>
      </w:r>
    </w:p>
    <w:p w14:paraId="7B2E1C14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В. Антоновичу</w:t>
      </w:r>
      <w:r>
        <w:rPr>
          <w:sz w:val="28"/>
          <w:szCs w:val="28"/>
        </w:rPr>
        <w:t>;</w:t>
      </w:r>
    </w:p>
    <w:p w14:paraId="32F81B82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М. Костомарову</w:t>
      </w:r>
      <w:r>
        <w:rPr>
          <w:sz w:val="28"/>
          <w:szCs w:val="28"/>
        </w:rPr>
        <w:t>;</w:t>
      </w:r>
    </w:p>
    <w:p w14:paraId="734427F6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П. Чубинському</w:t>
      </w:r>
      <w:r>
        <w:rPr>
          <w:sz w:val="28"/>
          <w:szCs w:val="28"/>
        </w:rPr>
        <w:t>;</w:t>
      </w:r>
    </w:p>
    <w:p w14:paraId="18BDEB20" w14:textId="77777777" w:rsidR="00E92216" w:rsidRPr="00107505" w:rsidRDefault="00E92216" w:rsidP="00E92216">
      <w:pPr>
        <w:ind w:firstLine="709"/>
        <w:jc w:val="both"/>
        <w:rPr>
          <w:sz w:val="28"/>
          <w:szCs w:val="28"/>
        </w:rPr>
      </w:pPr>
      <w:r w:rsidRPr="00107505">
        <w:rPr>
          <w:sz w:val="28"/>
          <w:szCs w:val="28"/>
        </w:rPr>
        <w:t>Г) М. Драгоманову.</w:t>
      </w:r>
    </w:p>
    <w:p w14:paraId="48F1EDB0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Pr="002B012A">
        <w:rPr>
          <w:sz w:val="28"/>
          <w:szCs w:val="28"/>
        </w:rPr>
        <w:t>Що мало визначальний вплив на процес створення українських політичних партій в Галичині наприкінці ХІХ ст.?</w:t>
      </w:r>
    </w:p>
    <w:p w14:paraId="04384239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А) політизація українського руху в Наддніпрянщині</w:t>
      </w:r>
      <w:r>
        <w:rPr>
          <w:sz w:val="28"/>
          <w:szCs w:val="28"/>
        </w:rPr>
        <w:t>;</w:t>
      </w:r>
    </w:p>
    <w:p w14:paraId="7D512A8B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107505">
        <w:rPr>
          <w:sz w:val="28"/>
          <w:szCs w:val="28"/>
        </w:rPr>
        <w:t>Б) поширення</w:t>
      </w:r>
      <w:r w:rsidRPr="002B012A">
        <w:rPr>
          <w:sz w:val="28"/>
          <w:szCs w:val="28"/>
        </w:rPr>
        <w:t xml:space="preserve"> європейських політичних ідей і доктрин</w:t>
      </w:r>
      <w:r>
        <w:rPr>
          <w:sz w:val="28"/>
          <w:szCs w:val="28"/>
        </w:rPr>
        <w:t>;</w:t>
      </w:r>
    </w:p>
    <w:p w14:paraId="2DDA0C49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В) масова еміграція українців до Північної Америки</w:t>
      </w:r>
      <w:r>
        <w:rPr>
          <w:sz w:val="28"/>
          <w:szCs w:val="28"/>
        </w:rPr>
        <w:t>;</w:t>
      </w:r>
    </w:p>
    <w:p w14:paraId="211614AD" w14:textId="77777777" w:rsidR="00E92216" w:rsidRPr="002B012A" w:rsidRDefault="00E92216" w:rsidP="00E92216">
      <w:pPr>
        <w:shd w:val="clear" w:color="auto" w:fill="FFFFFF"/>
        <w:spacing w:line="300" w:lineRule="atLeast"/>
        <w:ind w:firstLine="708"/>
        <w:jc w:val="both"/>
        <w:rPr>
          <w:color w:val="000000"/>
          <w:sz w:val="28"/>
          <w:szCs w:val="28"/>
          <w:lang w:eastAsia="uk-UA"/>
        </w:rPr>
      </w:pPr>
      <w:r w:rsidRPr="002B012A">
        <w:rPr>
          <w:sz w:val="28"/>
          <w:szCs w:val="28"/>
          <w:lang w:eastAsia="uk-UA"/>
        </w:rPr>
        <w:t>Г</w:t>
      </w:r>
      <w:r w:rsidRPr="002B012A">
        <w:rPr>
          <w:color w:val="000000"/>
          <w:sz w:val="28"/>
          <w:szCs w:val="28"/>
          <w:lang w:eastAsia="uk-UA"/>
        </w:rPr>
        <w:t xml:space="preserve">) </w:t>
      </w:r>
      <w:r w:rsidRPr="00C64C7F">
        <w:rPr>
          <w:color w:val="000000"/>
          <w:sz w:val="28"/>
          <w:szCs w:val="28"/>
          <w:lang w:eastAsia="uk-UA"/>
        </w:rPr>
        <w:t>організаторська діяльність греко-католицької церкви</w:t>
      </w:r>
      <w:r>
        <w:rPr>
          <w:color w:val="000000"/>
          <w:sz w:val="28"/>
          <w:szCs w:val="28"/>
          <w:lang w:eastAsia="uk-UA"/>
        </w:rPr>
        <w:t>.</w:t>
      </w:r>
    </w:p>
    <w:p w14:paraId="6724079D" w14:textId="64035553" w:rsidR="00E92216" w:rsidRPr="00E20368" w:rsidRDefault="000123AC" w:rsidP="00E92216">
      <w:pPr>
        <w:shd w:val="clear" w:color="auto" w:fill="FFFFFF"/>
        <w:spacing w:line="300" w:lineRule="atLeast"/>
        <w:ind w:firstLine="709"/>
        <w:jc w:val="both"/>
        <w:rPr>
          <w:color w:val="000000"/>
          <w:sz w:val="28"/>
          <w:szCs w:val="28"/>
          <w:lang w:eastAsia="uk-UA"/>
        </w:rPr>
      </w:pPr>
      <w:r>
        <w:rPr>
          <w:rFonts w:ascii="Century Gothic" w:hAnsi="Century Gothic"/>
          <w:noProof/>
          <w:color w:val="000000"/>
          <w:sz w:val="23"/>
          <w:szCs w:val="23"/>
          <w:lang w:eastAsia="uk-UA"/>
        </w:rPr>
        <w:drawing>
          <wp:anchor distT="0" distB="0" distL="114300" distR="114300" simplePos="0" relativeHeight="251663360" behindDoc="0" locked="0" layoutInCell="1" allowOverlap="1" wp14:anchorId="37686E2A" wp14:editId="51983611">
            <wp:simplePos x="0" y="0"/>
            <wp:positionH relativeFrom="column">
              <wp:posOffset>18415</wp:posOffset>
            </wp:positionH>
            <wp:positionV relativeFrom="paragraph">
              <wp:posOffset>266700</wp:posOffset>
            </wp:positionV>
            <wp:extent cx="2793365" cy="1265555"/>
            <wp:effectExtent l="0" t="0" r="6985" b="0"/>
            <wp:wrapSquare wrapText="bothSides"/>
            <wp:docPr id="9" name="Рисунок 9" descr="https://zno.osvita.ua/doc/images/znotest/8/843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no.osvita.ua/doc/images/znotest/8/843/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65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2216" w:rsidRPr="00CF4AAA">
        <w:rPr>
          <w:color w:val="000000"/>
          <w:sz w:val="28"/>
          <w:szCs w:val="28"/>
          <w:lang w:eastAsia="uk-UA"/>
        </w:rPr>
        <w:t>6.</w:t>
      </w:r>
      <w:r w:rsidR="00E92216">
        <w:rPr>
          <w:rFonts w:ascii="Century Gothic" w:hAnsi="Century Gothic"/>
          <w:color w:val="000000"/>
          <w:sz w:val="23"/>
          <w:szCs w:val="23"/>
          <w:lang w:eastAsia="uk-UA"/>
        </w:rPr>
        <w:t xml:space="preserve"> </w:t>
      </w:r>
      <w:r w:rsidR="00E92216" w:rsidRPr="00E20368">
        <w:rPr>
          <w:color w:val="000000"/>
          <w:sz w:val="28"/>
          <w:szCs w:val="28"/>
          <w:lang w:eastAsia="uk-UA"/>
        </w:rPr>
        <w:t>За стильовими ознаками можна встановити, що зображена пам’ятка культури України є прикладом архітектури</w:t>
      </w:r>
    </w:p>
    <w:p w14:paraId="2D0DEB8C" w14:textId="77777777" w:rsidR="00E92216" w:rsidRPr="002B012A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А) готики</w:t>
      </w:r>
      <w:r>
        <w:rPr>
          <w:sz w:val="28"/>
          <w:szCs w:val="28"/>
        </w:rPr>
        <w:t>;</w:t>
      </w:r>
    </w:p>
    <w:p w14:paraId="0A1218BA" w14:textId="77777777" w:rsidR="00E92216" w:rsidRPr="002B012A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Б) класицизму</w:t>
      </w:r>
      <w:r>
        <w:rPr>
          <w:sz w:val="28"/>
          <w:szCs w:val="28"/>
        </w:rPr>
        <w:t>;</w:t>
      </w:r>
    </w:p>
    <w:p w14:paraId="734B5A41" w14:textId="77777777" w:rsidR="00E92216" w:rsidRPr="00107505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107505">
        <w:rPr>
          <w:sz w:val="28"/>
          <w:szCs w:val="28"/>
        </w:rPr>
        <w:t>В) модерну;</w:t>
      </w:r>
    </w:p>
    <w:p w14:paraId="2CD262C8" w14:textId="77777777" w:rsidR="00E92216" w:rsidRPr="00CF4AAA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Г) бароко</w:t>
      </w:r>
      <w:r>
        <w:rPr>
          <w:sz w:val="28"/>
          <w:szCs w:val="28"/>
        </w:rPr>
        <w:t>.</w:t>
      </w:r>
    </w:p>
    <w:p w14:paraId="1E244D2D" w14:textId="77777777" w:rsidR="00E92216" w:rsidRDefault="00E92216" w:rsidP="00E92216">
      <w:pPr>
        <w:ind w:firstLine="708"/>
        <w:jc w:val="both"/>
        <w:rPr>
          <w:sz w:val="28"/>
          <w:szCs w:val="28"/>
        </w:rPr>
      </w:pPr>
    </w:p>
    <w:p w14:paraId="71B18BDD" w14:textId="77777777" w:rsidR="00E92216" w:rsidRDefault="00E92216" w:rsidP="00E92216">
      <w:pPr>
        <w:ind w:firstLine="708"/>
        <w:jc w:val="both"/>
        <w:rPr>
          <w:sz w:val="28"/>
          <w:szCs w:val="28"/>
        </w:rPr>
      </w:pPr>
    </w:p>
    <w:p w14:paraId="487B3303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7. </w:t>
      </w:r>
      <w:r w:rsidRPr="002B012A">
        <w:rPr>
          <w:sz w:val="28"/>
          <w:szCs w:val="28"/>
        </w:rPr>
        <w:t>Укажіть головну причину міграційних процесів українців Наддніпрянської України до східних регіонів Російської імперії?</w:t>
      </w:r>
    </w:p>
    <w:p w14:paraId="3960D594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політичні утиски</w:t>
      </w:r>
      <w:r>
        <w:rPr>
          <w:sz w:val="28"/>
          <w:szCs w:val="28"/>
        </w:rPr>
        <w:t>;</w:t>
      </w:r>
    </w:p>
    <w:p w14:paraId="52EE6049" w14:textId="77777777" w:rsidR="00E92216" w:rsidRPr="00976383" w:rsidRDefault="00E92216" w:rsidP="00E92216">
      <w:pPr>
        <w:ind w:firstLine="708"/>
        <w:jc w:val="both"/>
        <w:rPr>
          <w:b/>
          <w:sz w:val="28"/>
          <w:szCs w:val="28"/>
        </w:rPr>
      </w:pPr>
      <w:r w:rsidRPr="00107505">
        <w:rPr>
          <w:sz w:val="28"/>
          <w:szCs w:val="28"/>
        </w:rPr>
        <w:t>Б) аграрне перенаселення</w:t>
      </w:r>
      <w:r>
        <w:rPr>
          <w:b/>
          <w:sz w:val="28"/>
          <w:szCs w:val="28"/>
        </w:rPr>
        <w:t>;</w:t>
      </w:r>
    </w:p>
    <w:p w14:paraId="1DF0C257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національно-релігійний гніт</w:t>
      </w:r>
      <w:r>
        <w:rPr>
          <w:sz w:val="28"/>
          <w:szCs w:val="28"/>
        </w:rPr>
        <w:t>;</w:t>
      </w:r>
    </w:p>
    <w:p w14:paraId="385C33B6" w14:textId="77777777" w:rsidR="00E92216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низький рівень промислового розвитку</w:t>
      </w:r>
      <w:r>
        <w:rPr>
          <w:sz w:val="28"/>
          <w:szCs w:val="28"/>
        </w:rPr>
        <w:t>.</w:t>
      </w:r>
    </w:p>
    <w:p w14:paraId="4438981F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r w:rsidRPr="002B012A">
        <w:rPr>
          <w:sz w:val="28"/>
          <w:szCs w:val="28"/>
        </w:rPr>
        <w:t>Про якого митця йдеться в цитованому документі? «На початку XX ст. на оперних сценах світу царювали четверо чоловіків </w:t>
      </w:r>
      <w:r>
        <w:rPr>
          <w:sz w:val="28"/>
          <w:szCs w:val="28"/>
        </w:rPr>
        <w:t>–</w:t>
      </w:r>
      <w:r w:rsidRPr="002B012A">
        <w:rPr>
          <w:sz w:val="28"/>
          <w:szCs w:val="28"/>
        </w:rPr>
        <w:t xml:space="preserve"> </w:t>
      </w:r>
      <w:proofErr w:type="spellStart"/>
      <w:r w:rsidRPr="002B012A">
        <w:rPr>
          <w:sz w:val="28"/>
          <w:szCs w:val="28"/>
        </w:rPr>
        <w:t>Баттістіні</w:t>
      </w:r>
      <w:proofErr w:type="spellEnd"/>
      <w:r w:rsidRPr="002B012A">
        <w:rPr>
          <w:sz w:val="28"/>
          <w:szCs w:val="28"/>
        </w:rPr>
        <w:t xml:space="preserve">, </w:t>
      </w:r>
      <w:proofErr w:type="spellStart"/>
      <w:r w:rsidRPr="002B012A">
        <w:rPr>
          <w:sz w:val="28"/>
          <w:szCs w:val="28"/>
        </w:rPr>
        <w:t>Карузо</w:t>
      </w:r>
      <w:proofErr w:type="spellEnd"/>
      <w:r w:rsidRPr="002B012A">
        <w:rPr>
          <w:sz w:val="28"/>
          <w:szCs w:val="28"/>
        </w:rPr>
        <w:t xml:space="preserve">, </w:t>
      </w:r>
      <w:proofErr w:type="spellStart"/>
      <w:r w:rsidRPr="002B012A">
        <w:rPr>
          <w:sz w:val="28"/>
          <w:szCs w:val="28"/>
        </w:rPr>
        <w:t>Тітто</w:t>
      </w:r>
      <w:proofErr w:type="spellEnd"/>
      <w:r w:rsidRPr="002B012A">
        <w:rPr>
          <w:sz w:val="28"/>
          <w:szCs w:val="28"/>
        </w:rPr>
        <w:t xml:space="preserve"> Руффо, Шаляпін. І лише одна жінка спромоглася сягнути їхніх висот і стати врівень з ними. Найвимогливіші критики світу називали її </w:t>
      </w:r>
      <w:r>
        <w:rPr>
          <w:sz w:val="28"/>
          <w:szCs w:val="28"/>
        </w:rPr>
        <w:t>«</w:t>
      </w:r>
      <w:r w:rsidRPr="002B012A">
        <w:rPr>
          <w:sz w:val="28"/>
          <w:szCs w:val="28"/>
        </w:rPr>
        <w:t xml:space="preserve">Незабутньою </w:t>
      </w:r>
      <w:proofErr w:type="spellStart"/>
      <w:r w:rsidRPr="002B012A">
        <w:rPr>
          <w:sz w:val="28"/>
          <w:szCs w:val="28"/>
        </w:rPr>
        <w:t>Аїдою</w:t>
      </w:r>
      <w:proofErr w:type="spellEnd"/>
      <w:r>
        <w:rPr>
          <w:sz w:val="28"/>
          <w:szCs w:val="28"/>
        </w:rPr>
        <w:t>»</w:t>
      </w:r>
      <w:r w:rsidRPr="002B012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B012A">
        <w:rPr>
          <w:sz w:val="28"/>
          <w:szCs w:val="28"/>
        </w:rPr>
        <w:t xml:space="preserve">Найчарівнішою </w:t>
      </w:r>
      <w:proofErr w:type="spellStart"/>
      <w:r w:rsidRPr="002B012A">
        <w:rPr>
          <w:sz w:val="28"/>
          <w:szCs w:val="28"/>
        </w:rPr>
        <w:t>Чіо</w:t>
      </w:r>
      <w:proofErr w:type="spellEnd"/>
      <w:r w:rsidRPr="002B012A">
        <w:rPr>
          <w:sz w:val="28"/>
          <w:szCs w:val="28"/>
        </w:rPr>
        <w:t>-</w:t>
      </w:r>
      <w:proofErr w:type="spellStart"/>
      <w:r w:rsidRPr="002B012A">
        <w:rPr>
          <w:sz w:val="28"/>
          <w:szCs w:val="28"/>
        </w:rPr>
        <w:t>Чіо</w:t>
      </w:r>
      <w:proofErr w:type="spellEnd"/>
      <w:r w:rsidRPr="002B012A">
        <w:rPr>
          <w:sz w:val="28"/>
          <w:szCs w:val="28"/>
        </w:rPr>
        <w:t>-Сан</w:t>
      </w:r>
      <w:r>
        <w:rPr>
          <w:sz w:val="28"/>
          <w:szCs w:val="28"/>
        </w:rPr>
        <w:t>»</w:t>
      </w:r>
      <w:r w:rsidRPr="002B012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B012A">
        <w:rPr>
          <w:sz w:val="28"/>
          <w:szCs w:val="28"/>
        </w:rPr>
        <w:t>Вражаючою Валькірією</w:t>
      </w:r>
      <w:r>
        <w:rPr>
          <w:sz w:val="28"/>
          <w:szCs w:val="28"/>
        </w:rPr>
        <w:t>»</w:t>
      </w:r>
      <w:r w:rsidRPr="002B012A">
        <w:rPr>
          <w:sz w:val="28"/>
          <w:szCs w:val="28"/>
        </w:rPr>
        <w:t>...»</w:t>
      </w:r>
    </w:p>
    <w:p w14:paraId="4A30B048" w14:textId="77777777" w:rsidR="00E92216" w:rsidRPr="00107505" w:rsidRDefault="00E92216" w:rsidP="00E92216">
      <w:pPr>
        <w:ind w:firstLine="709"/>
        <w:jc w:val="both"/>
        <w:rPr>
          <w:sz w:val="28"/>
          <w:szCs w:val="28"/>
        </w:rPr>
      </w:pPr>
      <w:r w:rsidRPr="00107505">
        <w:rPr>
          <w:sz w:val="28"/>
          <w:szCs w:val="28"/>
        </w:rPr>
        <w:t>А) С. Крушельницьку;</w:t>
      </w:r>
    </w:p>
    <w:p w14:paraId="48E79DE3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 xml:space="preserve">М. </w:t>
      </w:r>
      <w:proofErr w:type="spellStart"/>
      <w:r w:rsidRPr="002B012A">
        <w:rPr>
          <w:sz w:val="28"/>
          <w:szCs w:val="28"/>
        </w:rPr>
        <w:t>Стефанович</w:t>
      </w:r>
      <w:proofErr w:type="spellEnd"/>
      <w:r>
        <w:rPr>
          <w:sz w:val="28"/>
          <w:szCs w:val="28"/>
        </w:rPr>
        <w:t>;</w:t>
      </w:r>
    </w:p>
    <w:p w14:paraId="78A0DE3C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К. Воронець</w:t>
      </w:r>
      <w:r>
        <w:rPr>
          <w:sz w:val="28"/>
          <w:szCs w:val="28"/>
        </w:rPr>
        <w:t>;</w:t>
      </w:r>
    </w:p>
    <w:p w14:paraId="4E7A9CA8" w14:textId="0C40F3DC" w:rsidR="00E92216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 xml:space="preserve">М. </w:t>
      </w:r>
      <w:proofErr w:type="spellStart"/>
      <w:r w:rsidRPr="002B012A">
        <w:rPr>
          <w:sz w:val="28"/>
          <w:szCs w:val="28"/>
        </w:rPr>
        <w:t>Каллас</w:t>
      </w:r>
      <w:proofErr w:type="spellEnd"/>
      <w:r>
        <w:rPr>
          <w:sz w:val="28"/>
          <w:szCs w:val="28"/>
        </w:rPr>
        <w:t>.</w:t>
      </w:r>
    </w:p>
    <w:p w14:paraId="50D8B26C" w14:textId="77777777" w:rsidR="00E92216" w:rsidRPr="00C86B33" w:rsidRDefault="00E92216" w:rsidP="00E92216">
      <w:pPr>
        <w:ind w:firstLine="708"/>
        <w:jc w:val="both"/>
        <w:rPr>
          <w:sz w:val="28"/>
          <w:szCs w:val="28"/>
        </w:rPr>
      </w:pPr>
      <w:r w:rsidRPr="00C86B33">
        <w:rPr>
          <w:color w:val="000000"/>
          <w:sz w:val="28"/>
          <w:szCs w:val="28"/>
          <w:lang w:eastAsia="uk-UA"/>
        </w:rPr>
        <w:t>9.</w:t>
      </w:r>
      <w:r w:rsidRPr="00C86B33">
        <w:rPr>
          <w:rFonts w:ascii="Century Gothic" w:hAnsi="Century Gothic"/>
          <w:color w:val="000000"/>
          <w:sz w:val="23"/>
          <w:szCs w:val="23"/>
          <w:lang w:eastAsia="uk-UA"/>
        </w:rPr>
        <w:t xml:space="preserve"> </w:t>
      </w:r>
      <w:r w:rsidRPr="00C86B33">
        <w:rPr>
          <w:sz w:val="28"/>
          <w:szCs w:val="28"/>
        </w:rPr>
        <w:t>Що стало наслідком подій, перебіг яких відображено на карті?</w:t>
      </w:r>
    </w:p>
    <w:p w14:paraId="2441A776" w14:textId="6F28E358" w:rsidR="00E92216" w:rsidRPr="00C86B33" w:rsidRDefault="00E92216" w:rsidP="00E92216">
      <w:pPr>
        <w:jc w:val="both"/>
        <w:rPr>
          <w:sz w:val="28"/>
          <w:szCs w:val="28"/>
        </w:rPr>
      </w:pPr>
    </w:p>
    <w:p w14:paraId="05C225A0" w14:textId="0EA68C33" w:rsidR="00E92216" w:rsidRPr="00C86B33" w:rsidRDefault="000123AC" w:rsidP="00E92216">
      <w:pPr>
        <w:jc w:val="both"/>
        <w:rPr>
          <w:sz w:val="28"/>
          <w:szCs w:val="28"/>
        </w:rPr>
      </w:pPr>
      <w:r w:rsidRPr="00C86B33">
        <w:rPr>
          <w:noProof/>
          <w:sz w:val="28"/>
          <w:szCs w:val="28"/>
          <w:lang w:eastAsia="uk-UA"/>
        </w:rPr>
        <w:drawing>
          <wp:anchor distT="0" distB="0" distL="114300" distR="114300" simplePos="0" relativeHeight="251662336" behindDoc="0" locked="0" layoutInCell="1" allowOverlap="1" wp14:anchorId="74AEC024" wp14:editId="1F0126EC">
            <wp:simplePos x="0" y="0"/>
            <wp:positionH relativeFrom="column">
              <wp:posOffset>25400</wp:posOffset>
            </wp:positionH>
            <wp:positionV relativeFrom="paragraph">
              <wp:posOffset>18415</wp:posOffset>
            </wp:positionV>
            <wp:extent cx="2362835" cy="2798445"/>
            <wp:effectExtent l="0" t="0" r="0" b="1905"/>
            <wp:wrapSquare wrapText="bothSides"/>
            <wp:docPr id="12" name="Рисунок 12" descr="https://zno.osvita.ua/doc/images/znotest/8/846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zno.osvita.ua/doc/images/znotest/8/846/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27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2216" w:rsidRPr="00C86B33">
        <w:rPr>
          <w:sz w:val="28"/>
          <w:szCs w:val="28"/>
        </w:rPr>
        <w:t>А) капітуляція Австро-Угорщини та проголошення ЗУНР</w:t>
      </w:r>
      <w:r w:rsidR="00E92216">
        <w:rPr>
          <w:sz w:val="28"/>
          <w:szCs w:val="28"/>
        </w:rPr>
        <w:t>;</w:t>
      </w:r>
    </w:p>
    <w:p w14:paraId="042A10BE" w14:textId="77777777" w:rsidR="00E92216" w:rsidRPr="00C86B33" w:rsidRDefault="00E92216" w:rsidP="00E92216">
      <w:pPr>
        <w:jc w:val="both"/>
        <w:rPr>
          <w:sz w:val="28"/>
          <w:szCs w:val="28"/>
        </w:rPr>
      </w:pPr>
      <w:r w:rsidRPr="00C86B33">
        <w:rPr>
          <w:sz w:val="28"/>
          <w:szCs w:val="28"/>
        </w:rPr>
        <w:t>Б) вступ у світову війну Німеччини на боці Австро-Угорщини</w:t>
      </w:r>
      <w:r>
        <w:rPr>
          <w:sz w:val="28"/>
          <w:szCs w:val="28"/>
        </w:rPr>
        <w:t>;</w:t>
      </w:r>
    </w:p>
    <w:p w14:paraId="5CD1038A" w14:textId="77777777" w:rsidR="00E92216" w:rsidRPr="00C86B33" w:rsidRDefault="00E92216" w:rsidP="00E92216">
      <w:pPr>
        <w:jc w:val="both"/>
        <w:rPr>
          <w:sz w:val="28"/>
          <w:szCs w:val="28"/>
        </w:rPr>
      </w:pPr>
      <w:r w:rsidRPr="00C86B33">
        <w:rPr>
          <w:sz w:val="28"/>
          <w:szCs w:val="28"/>
        </w:rPr>
        <w:t>В) демократична революція та повалення самодержавства в Росії</w:t>
      </w:r>
      <w:r>
        <w:rPr>
          <w:sz w:val="28"/>
          <w:szCs w:val="28"/>
        </w:rPr>
        <w:t>;</w:t>
      </w:r>
    </w:p>
    <w:p w14:paraId="5981C004" w14:textId="77777777" w:rsidR="00E92216" w:rsidRPr="00107505" w:rsidRDefault="00E92216" w:rsidP="00E92216">
      <w:pPr>
        <w:jc w:val="both"/>
        <w:rPr>
          <w:sz w:val="28"/>
          <w:szCs w:val="28"/>
        </w:rPr>
      </w:pPr>
      <w:r w:rsidRPr="00107505">
        <w:rPr>
          <w:sz w:val="28"/>
          <w:szCs w:val="28"/>
        </w:rPr>
        <w:t>Г) створення Галицько-Буковинського генерал-губернаторства.</w:t>
      </w:r>
    </w:p>
    <w:p w14:paraId="61B02F18" w14:textId="77777777" w:rsidR="00E92216" w:rsidRPr="00C86B33" w:rsidRDefault="00E92216" w:rsidP="00E92216">
      <w:pPr>
        <w:jc w:val="both"/>
        <w:rPr>
          <w:sz w:val="28"/>
          <w:szCs w:val="28"/>
        </w:rPr>
      </w:pPr>
    </w:p>
    <w:p w14:paraId="3F0B9D29" w14:textId="77777777" w:rsidR="00E92216" w:rsidRPr="00C86B33" w:rsidRDefault="00E92216" w:rsidP="00E92216">
      <w:pPr>
        <w:jc w:val="both"/>
        <w:rPr>
          <w:sz w:val="28"/>
          <w:szCs w:val="28"/>
        </w:rPr>
      </w:pPr>
    </w:p>
    <w:p w14:paraId="3B9907E2" w14:textId="77777777" w:rsidR="00E92216" w:rsidRPr="00C86B33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78D048B5" w14:textId="77777777" w:rsidR="00E92216" w:rsidRPr="00C86B33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69823F43" w14:textId="77777777" w:rsidR="00E92216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3B21524B" w14:textId="77777777" w:rsidR="00E92216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0DA1050C" w14:textId="77777777" w:rsidR="00E92216" w:rsidRPr="00090097" w:rsidRDefault="00E92216" w:rsidP="00E92216">
      <w:pPr>
        <w:shd w:val="clear" w:color="auto" w:fill="FFFFFF"/>
        <w:spacing w:after="150" w:line="300" w:lineRule="atLeast"/>
        <w:ind w:firstLine="708"/>
        <w:jc w:val="both"/>
        <w:rPr>
          <w:color w:val="000000"/>
          <w:sz w:val="28"/>
          <w:szCs w:val="23"/>
          <w:lang w:val="ru-RU"/>
        </w:rPr>
      </w:pPr>
      <w:r w:rsidRPr="00E20564">
        <w:rPr>
          <w:color w:val="000000"/>
          <w:sz w:val="28"/>
          <w:szCs w:val="23"/>
          <w:lang w:val="ru-RU"/>
        </w:rPr>
        <w:t>10.</w:t>
      </w:r>
      <w:r w:rsidRPr="00E20564">
        <w:rPr>
          <w:rFonts w:ascii="Century Gothic" w:hAnsi="Century Gothic"/>
          <w:color w:val="000000"/>
          <w:sz w:val="28"/>
          <w:szCs w:val="23"/>
          <w:lang w:val="ru-RU"/>
        </w:rPr>
        <w:t xml:space="preserve"> </w:t>
      </w:r>
      <w:r w:rsidRPr="00090097">
        <w:rPr>
          <w:color w:val="000000"/>
          <w:sz w:val="28"/>
          <w:szCs w:val="23"/>
          <w:lang w:val="ru-RU"/>
        </w:rPr>
        <w:t xml:space="preserve">На </w:t>
      </w:r>
      <w:proofErr w:type="spellStart"/>
      <w:r w:rsidRPr="00090097">
        <w:rPr>
          <w:color w:val="000000"/>
          <w:sz w:val="28"/>
          <w:szCs w:val="23"/>
          <w:lang w:val="ru-RU"/>
        </w:rPr>
        <w:t>картосхемі</w:t>
      </w:r>
      <w:proofErr w:type="spellEnd"/>
      <w:r w:rsidRPr="00090097">
        <w:rPr>
          <w:color w:val="000000"/>
          <w:sz w:val="28"/>
          <w:szCs w:val="23"/>
          <w:lang w:val="ru-RU"/>
        </w:rPr>
        <w:t xml:space="preserve"> заштриховано</w:t>
      </w:r>
    </w:p>
    <w:p w14:paraId="754B5028" w14:textId="77777777" w:rsidR="00E92216" w:rsidRPr="00090097" w:rsidRDefault="00E92216" w:rsidP="00E24A05">
      <w:pPr>
        <w:shd w:val="clear" w:color="auto" w:fill="FFFFFF"/>
        <w:spacing w:line="300" w:lineRule="atLeast"/>
        <w:jc w:val="center"/>
        <w:rPr>
          <w:rFonts w:ascii="Century Gothic" w:hAnsi="Century Gothic"/>
          <w:color w:val="000000"/>
          <w:sz w:val="23"/>
          <w:szCs w:val="23"/>
          <w:lang w:val="ru-RU"/>
        </w:rPr>
      </w:pPr>
      <w:r>
        <w:rPr>
          <w:rFonts w:ascii="Century Gothic" w:hAnsi="Century Gothic"/>
          <w:noProof/>
          <w:color w:val="000000"/>
          <w:sz w:val="23"/>
          <w:szCs w:val="23"/>
          <w:lang w:eastAsia="uk-UA"/>
        </w:rPr>
        <w:drawing>
          <wp:inline distT="0" distB="0" distL="0" distR="0" wp14:anchorId="08C25AA2" wp14:editId="3360F7B7">
            <wp:extent cx="4460167" cy="3025863"/>
            <wp:effectExtent l="0" t="0" r="0" b="3175"/>
            <wp:docPr id="13" name="Рисунок 13" descr="https://zno.osvita.ua/doc/images/znotest/100/10096/karta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zno.osvita.ua/doc/images/znotest/100/10096/karta_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126" cy="303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F1493" w14:textId="77777777" w:rsidR="00E92216" w:rsidRPr="00090097" w:rsidRDefault="00E92216" w:rsidP="00E92216">
      <w:pPr>
        <w:rPr>
          <w:lang w:val="ru-RU"/>
        </w:rPr>
      </w:pPr>
    </w:p>
    <w:p w14:paraId="25D549F5" w14:textId="77777777" w:rsidR="00E92216" w:rsidRPr="00090097" w:rsidRDefault="00E92216" w:rsidP="00E92216">
      <w:pPr>
        <w:ind w:firstLine="708"/>
        <w:jc w:val="both"/>
        <w:rPr>
          <w:sz w:val="28"/>
        </w:rPr>
      </w:pPr>
      <w:r w:rsidRPr="00090097">
        <w:rPr>
          <w:sz w:val="28"/>
        </w:rPr>
        <w:lastRenderedPageBreak/>
        <w:t>А) межі єпархій греко-католицької церкви на початку XX ст.</w:t>
      </w:r>
    </w:p>
    <w:p w14:paraId="02830DD4" w14:textId="77777777" w:rsidR="00E92216" w:rsidRPr="00107505" w:rsidRDefault="00E92216" w:rsidP="00E92216">
      <w:pPr>
        <w:ind w:firstLine="708"/>
        <w:jc w:val="both"/>
        <w:rPr>
          <w:sz w:val="28"/>
        </w:rPr>
      </w:pPr>
      <w:r w:rsidRPr="00107505">
        <w:rPr>
          <w:sz w:val="28"/>
        </w:rPr>
        <w:t>Б) території губерній, на які в 1911 р. було поширено земську реформу.</w:t>
      </w:r>
    </w:p>
    <w:p w14:paraId="78B63EFA" w14:textId="77777777" w:rsidR="00E92216" w:rsidRPr="00090097" w:rsidRDefault="00E92216" w:rsidP="00E92216">
      <w:pPr>
        <w:ind w:firstLine="708"/>
        <w:jc w:val="both"/>
        <w:rPr>
          <w:sz w:val="28"/>
        </w:rPr>
      </w:pPr>
      <w:r w:rsidRPr="00090097">
        <w:rPr>
          <w:sz w:val="28"/>
        </w:rPr>
        <w:t>В) район розміщення головних підприємств синдикату «</w:t>
      </w:r>
      <w:proofErr w:type="spellStart"/>
      <w:r w:rsidRPr="00090097">
        <w:rPr>
          <w:sz w:val="28"/>
        </w:rPr>
        <w:t>Продвугілля</w:t>
      </w:r>
      <w:proofErr w:type="spellEnd"/>
      <w:r w:rsidRPr="00090097">
        <w:rPr>
          <w:sz w:val="28"/>
        </w:rPr>
        <w:t>».</w:t>
      </w:r>
    </w:p>
    <w:p w14:paraId="029AE92C" w14:textId="77777777" w:rsidR="00E92216" w:rsidRPr="00090097" w:rsidRDefault="00E92216" w:rsidP="00E92216">
      <w:pPr>
        <w:ind w:firstLine="708"/>
        <w:jc w:val="both"/>
        <w:rPr>
          <w:sz w:val="28"/>
        </w:rPr>
      </w:pPr>
      <w:r w:rsidRPr="00090097">
        <w:rPr>
          <w:sz w:val="28"/>
        </w:rPr>
        <w:t>Г) регіон масової трудової еміграції селян до Північної Америки.</w:t>
      </w:r>
    </w:p>
    <w:p w14:paraId="105E5FBB" w14:textId="77777777" w:rsidR="00E92216" w:rsidRPr="00185B4B" w:rsidRDefault="00E92216" w:rsidP="00E92216">
      <w:pPr>
        <w:ind w:firstLine="708"/>
        <w:jc w:val="both"/>
        <w:rPr>
          <w:sz w:val="28"/>
        </w:rPr>
      </w:pPr>
      <w:r w:rsidRPr="00E24A05">
        <w:rPr>
          <w:sz w:val="28"/>
        </w:rPr>
        <w:t xml:space="preserve">11. </w:t>
      </w:r>
      <w:r w:rsidRPr="00185B4B">
        <w:rPr>
          <w:sz w:val="28"/>
        </w:rPr>
        <w:t>Проаналізуйте фрагмент історичного документа</w:t>
      </w:r>
    </w:p>
    <w:p w14:paraId="6F2DF496" w14:textId="5996D922" w:rsidR="00E92216" w:rsidRPr="00185B4B" w:rsidRDefault="00E92216" w:rsidP="00E24A05">
      <w:pPr>
        <w:ind w:firstLine="708"/>
        <w:jc w:val="both"/>
        <w:rPr>
          <w:sz w:val="28"/>
        </w:rPr>
      </w:pPr>
      <w:r w:rsidRPr="00185B4B">
        <w:rPr>
          <w:sz w:val="28"/>
        </w:rPr>
        <w:t>«У Петрограді відбулися криваві події, які загрожують загибелі завоювань революції. Частина населення Петрограда, керована більшовиками, збройним шляхом ліквідувала Тимчасовий Уряд і хоче нав'язати свою волю Російській Республіці. Ми закликаємо рішуче боротися з будь-якими спробами підтримання петроградського повстання. Громадяни України! Покажіть себе вірними захисниками свободи й ворогами анархії, яка може віддалити скликання Всеросійських й Українських Установчих Зборів і навіть призвести до загибелі рідного краю...»</w:t>
      </w:r>
      <w:r w:rsidR="00E24A05">
        <w:rPr>
          <w:sz w:val="28"/>
        </w:rPr>
        <w:t xml:space="preserve"> «Криваві події»</w:t>
      </w:r>
      <w:r w:rsidR="00E24A05">
        <w:rPr>
          <w:sz w:val="28"/>
          <w:lang w:val="ru-RU"/>
        </w:rPr>
        <w:t xml:space="preserve"> </w:t>
      </w:r>
      <w:r w:rsidRPr="00185B4B">
        <w:rPr>
          <w:sz w:val="28"/>
        </w:rPr>
        <w:t>в Петрограді спричинили ухвалення</w:t>
      </w:r>
    </w:p>
    <w:p w14:paraId="510D022F" w14:textId="77777777" w:rsidR="00E92216" w:rsidRPr="00185B4B" w:rsidRDefault="00E92216" w:rsidP="00E92216">
      <w:pPr>
        <w:ind w:firstLine="709"/>
        <w:jc w:val="both"/>
        <w:rPr>
          <w:sz w:val="28"/>
        </w:rPr>
      </w:pPr>
      <w:r w:rsidRPr="00185B4B">
        <w:rPr>
          <w:sz w:val="28"/>
        </w:rPr>
        <w:t>А</w:t>
      </w:r>
      <w:r>
        <w:rPr>
          <w:sz w:val="28"/>
          <w:lang w:val="ru-RU"/>
        </w:rPr>
        <w:t xml:space="preserve">) </w:t>
      </w:r>
      <w:r w:rsidRPr="00185B4B">
        <w:rPr>
          <w:sz w:val="28"/>
        </w:rPr>
        <w:t>Грамоти до всього українського народу гетьмана П. Скоропадського.</w:t>
      </w:r>
    </w:p>
    <w:p w14:paraId="7B19A5A7" w14:textId="77777777" w:rsidR="00E92216" w:rsidRPr="00185B4B" w:rsidRDefault="00E92216" w:rsidP="00E92216">
      <w:pPr>
        <w:ind w:firstLine="709"/>
        <w:jc w:val="both"/>
        <w:rPr>
          <w:sz w:val="28"/>
        </w:rPr>
      </w:pPr>
      <w:r w:rsidRPr="00185B4B">
        <w:rPr>
          <w:sz w:val="28"/>
        </w:rPr>
        <w:t>Б</w:t>
      </w:r>
      <w:r>
        <w:rPr>
          <w:sz w:val="28"/>
          <w:lang w:val="ru-RU"/>
        </w:rPr>
        <w:t xml:space="preserve">) </w:t>
      </w:r>
      <w:r w:rsidRPr="00185B4B">
        <w:rPr>
          <w:sz w:val="28"/>
        </w:rPr>
        <w:t>Конституції Української Народної Республіки.</w:t>
      </w:r>
    </w:p>
    <w:p w14:paraId="21F4FD0B" w14:textId="77777777" w:rsidR="00E92216" w:rsidRPr="00185B4B" w:rsidRDefault="00E92216" w:rsidP="00E92216">
      <w:pPr>
        <w:ind w:firstLine="709"/>
        <w:jc w:val="both"/>
        <w:rPr>
          <w:sz w:val="28"/>
        </w:rPr>
      </w:pPr>
      <w:r w:rsidRPr="00185B4B">
        <w:rPr>
          <w:sz w:val="28"/>
        </w:rPr>
        <w:t>В</w:t>
      </w:r>
      <w:r>
        <w:rPr>
          <w:sz w:val="28"/>
          <w:lang w:val="ru-RU"/>
        </w:rPr>
        <w:t xml:space="preserve">) </w:t>
      </w:r>
      <w:proofErr w:type="spellStart"/>
      <w:r w:rsidRPr="00185B4B">
        <w:rPr>
          <w:sz w:val="28"/>
        </w:rPr>
        <w:t>Акта</w:t>
      </w:r>
      <w:proofErr w:type="spellEnd"/>
      <w:r w:rsidRPr="00185B4B">
        <w:rPr>
          <w:sz w:val="28"/>
        </w:rPr>
        <w:t xml:space="preserve"> злуки між УНР й ЗУНР.</w:t>
      </w:r>
    </w:p>
    <w:p w14:paraId="4E9C4EC2" w14:textId="77777777" w:rsidR="00E92216" w:rsidRPr="00107505" w:rsidRDefault="00E92216" w:rsidP="00E92216">
      <w:pPr>
        <w:ind w:firstLine="709"/>
        <w:jc w:val="both"/>
        <w:rPr>
          <w:sz w:val="28"/>
        </w:rPr>
      </w:pPr>
      <w:r w:rsidRPr="00107505">
        <w:rPr>
          <w:sz w:val="28"/>
        </w:rPr>
        <w:t>Г) Третього Універсалу УЦР.</w:t>
      </w:r>
    </w:p>
    <w:p w14:paraId="05FAE8F3" w14:textId="77777777" w:rsidR="00E92216" w:rsidRPr="000C1768" w:rsidRDefault="00E92216" w:rsidP="00E24A05">
      <w:pPr>
        <w:ind w:firstLine="709"/>
        <w:jc w:val="both"/>
        <w:rPr>
          <w:sz w:val="28"/>
        </w:rPr>
      </w:pPr>
      <w:r w:rsidRPr="009B543F">
        <w:rPr>
          <w:sz w:val="28"/>
        </w:rPr>
        <w:t xml:space="preserve">12. </w:t>
      </w:r>
      <w:proofErr w:type="spellStart"/>
      <w:r w:rsidRPr="000C1768">
        <w:rPr>
          <w:sz w:val="28"/>
        </w:rPr>
        <w:t>Увідповідніть</w:t>
      </w:r>
      <w:proofErr w:type="spellEnd"/>
      <w:r w:rsidRPr="000C1768">
        <w:rPr>
          <w:sz w:val="28"/>
        </w:rPr>
        <w:t xml:space="preserve"> явище періоду утвердження тоталітарного режиму в Україні з наслідком цього явища.</w:t>
      </w:r>
    </w:p>
    <w:p w14:paraId="05C77139" w14:textId="77777777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суцільна колективізація</w:t>
      </w:r>
      <w:r>
        <w:rPr>
          <w:rFonts w:ascii="Times New Roman" w:hAnsi="Times New Roman" w:cs="Times New Roman"/>
          <w:sz w:val="28"/>
          <w:lang w:val="ru-RU"/>
        </w:rPr>
        <w:t>;</w:t>
      </w:r>
    </w:p>
    <w:p w14:paraId="4F4F3AFF" w14:textId="77777777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масові репресії</w:t>
      </w:r>
      <w:r>
        <w:rPr>
          <w:rFonts w:ascii="Times New Roman" w:hAnsi="Times New Roman" w:cs="Times New Roman"/>
          <w:sz w:val="28"/>
          <w:lang w:val="ru-RU"/>
        </w:rPr>
        <w:t>;</w:t>
      </w:r>
    </w:p>
    <w:p w14:paraId="2D9737AF" w14:textId="77777777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культурна революція</w:t>
      </w:r>
      <w:r>
        <w:rPr>
          <w:rFonts w:ascii="Times New Roman" w:hAnsi="Times New Roman" w:cs="Times New Roman"/>
          <w:sz w:val="28"/>
          <w:lang w:val="ru-RU"/>
        </w:rPr>
        <w:t>;</w:t>
      </w:r>
    </w:p>
    <w:p w14:paraId="1D3FEF65" w14:textId="1D1C50E8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форсована індустріалізація</w:t>
      </w:r>
      <w:r>
        <w:rPr>
          <w:rFonts w:ascii="Times New Roman" w:hAnsi="Times New Roman" w:cs="Times New Roman"/>
          <w:sz w:val="28"/>
          <w:lang w:val="ru-RU"/>
        </w:rPr>
        <w:t>.</w:t>
      </w:r>
    </w:p>
    <w:p w14:paraId="38CFBFB9" w14:textId="77777777" w:rsidR="00E92216" w:rsidRPr="000C1768" w:rsidRDefault="00E92216" w:rsidP="000123AC">
      <w:pPr>
        <w:ind w:firstLine="709"/>
        <w:rPr>
          <w:sz w:val="28"/>
          <w:lang w:val="ru-RU"/>
        </w:rPr>
      </w:pPr>
      <w:r w:rsidRPr="000C1768">
        <w:rPr>
          <w:sz w:val="28"/>
        </w:rPr>
        <w:t>А</w:t>
      </w:r>
      <w:r>
        <w:rPr>
          <w:sz w:val="28"/>
          <w:lang w:val="ru-RU"/>
        </w:rPr>
        <w:t xml:space="preserve">) </w:t>
      </w:r>
      <w:r w:rsidRPr="000C1768">
        <w:rPr>
          <w:sz w:val="28"/>
        </w:rPr>
        <w:t>ліквідація індивідуального селянського господарства</w:t>
      </w:r>
      <w:r>
        <w:rPr>
          <w:sz w:val="28"/>
          <w:lang w:val="ru-RU"/>
        </w:rPr>
        <w:t>;</w:t>
      </w:r>
    </w:p>
    <w:p w14:paraId="14FAE15E" w14:textId="7777777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Б</w:t>
      </w:r>
      <w:r>
        <w:rPr>
          <w:sz w:val="28"/>
          <w:lang w:val="ru-RU"/>
        </w:rPr>
        <w:t xml:space="preserve">) </w:t>
      </w:r>
      <w:r w:rsidRPr="000C1768">
        <w:rPr>
          <w:sz w:val="28"/>
        </w:rPr>
        <w:t>домінування промислового виробництва над сільськогосподарським</w:t>
      </w:r>
      <w:r>
        <w:rPr>
          <w:sz w:val="28"/>
          <w:lang w:val="ru-RU"/>
        </w:rPr>
        <w:t>;</w:t>
      </w:r>
    </w:p>
    <w:p w14:paraId="77A49FB9" w14:textId="7777777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В) нав'язування суспільству комуністичної ідеології</w:t>
      </w:r>
      <w:r>
        <w:rPr>
          <w:sz w:val="28"/>
          <w:lang w:val="ru-RU"/>
        </w:rPr>
        <w:t>;</w:t>
      </w:r>
    </w:p>
    <w:p w14:paraId="01906E7A" w14:textId="7777777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Г) ліквідація багатопартійності</w:t>
      </w:r>
      <w:r>
        <w:rPr>
          <w:sz w:val="28"/>
          <w:lang w:val="ru-RU"/>
        </w:rPr>
        <w:t>;</w:t>
      </w:r>
    </w:p>
    <w:p w14:paraId="1CEAF1F3" w14:textId="1181BFA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Д</w:t>
      </w:r>
      <w:r>
        <w:rPr>
          <w:sz w:val="28"/>
          <w:lang w:val="ru-RU"/>
        </w:rPr>
        <w:t xml:space="preserve">) </w:t>
      </w:r>
      <w:r w:rsidRPr="000C1768">
        <w:rPr>
          <w:sz w:val="28"/>
        </w:rPr>
        <w:t>насадження в суспільстві атмосфери страху</w:t>
      </w:r>
      <w:r>
        <w:rPr>
          <w:sz w:val="28"/>
          <w:lang w:val="ru-RU"/>
        </w:rPr>
        <w:t>.</w:t>
      </w:r>
    </w:p>
    <w:p w14:paraId="57213140" w14:textId="77777777" w:rsidR="00E92216" w:rsidRPr="000123AC" w:rsidRDefault="00E92216" w:rsidP="00E92216">
      <w:pPr>
        <w:ind w:firstLine="709"/>
        <w:jc w:val="both"/>
        <w:rPr>
          <w:sz w:val="28"/>
          <w:szCs w:val="28"/>
        </w:rPr>
      </w:pPr>
      <w:r w:rsidRPr="000123AC">
        <w:rPr>
          <w:sz w:val="28"/>
          <w:szCs w:val="28"/>
        </w:rPr>
        <w:t>13. Установіть послідовність описаних подій Національно-визвольної війни українського народу середини XVII ст.</w:t>
      </w:r>
    </w:p>
    <w:p w14:paraId="2F6B4702" w14:textId="3AE6BD32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>А) «Сповнені великої радості, вітаємо твою достойність королівську милість зі світлою перемогою над татарами й козаками Хмельницького під Берестечком...»</w:t>
      </w:r>
      <w:r w:rsidR="00E24A05">
        <w:rPr>
          <w:sz w:val="28"/>
          <w:szCs w:val="28"/>
          <w:lang w:val="ru-RU"/>
        </w:rPr>
        <w:t>;</w:t>
      </w:r>
    </w:p>
    <w:p w14:paraId="418FDAA3" w14:textId="40F4ED72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>Б) «Бачу зле, бо віддав Хмельницький усіх нас у неволю московському цареві… Сам із військом козацьким присягнув і місто Київ силою під каранням мечем до того привів, що присягли всі…»</w:t>
      </w:r>
      <w:r w:rsidR="00E24A05">
        <w:rPr>
          <w:sz w:val="28"/>
          <w:szCs w:val="28"/>
          <w:lang w:val="ru-RU"/>
        </w:rPr>
        <w:t>;</w:t>
      </w:r>
    </w:p>
    <w:p w14:paraId="46C380EC" w14:textId="0F4616CB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 xml:space="preserve">В) «Тих польських ратних людей біля Жовтих Вод самовільні козаки, з’єднавшись із татарами, всіх побили, а інших у полон </w:t>
      </w:r>
      <w:proofErr w:type="spellStart"/>
      <w:r w:rsidRPr="000123AC">
        <w:rPr>
          <w:sz w:val="28"/>
          <w:szCs w:val="28"/>
        </w:rPr>
        <w:t>побрали</w:t>
      </w:r>
      <w:proofErr w:type="spellEnd"/>
      <w:r w:rsidRPr="000123AC">
        <w:rPr>
          <w:sz w:val="28"/>
          <w:szCs w:val="28"/>
        </w:rPr>
        <w:t xml:space="preserve"> живими разом із сином коронного гетьмана Потоцького...»</w:t>
      </w:r>
      <w:r w:rsidR="00E24A05">
        <w:rPr>
          <w:sz w:val="28"/>
          <w:szCs w:val="28"/>
          <w:lang w:val="ru-RU"/>
        </w:rPr>
        <w:t>;</w:t>
      </w:r>
    </w:p>
    <w:p w14:paraId="5535B22D" w14:textId="0EE51E33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>Г) «Наш підданий гетьман Богдан Хмельницький, майже поєднавши свої війська з угорцем Ракочієм, послав до Польської держави наказного гетьмана Антіна Ждановича, і Богуна, й інших начальників для спустошення...»</w:t>
      </w:r>
      <w:r w:rsidR="00E24A05">
        <w:rPr>
          <w:sz w:val="28"/>
          <w:szCs w:val="28"/>
          <w:lang w:val="ru-RU"/>
        </w:rPr>
        <w:t>.</w:t>
      </w:r>
    </w:p>
    <w:p w14:paraId="11A4216D" w14:textId="3D3E777F" w:rsidR="00E92216" w:rsidRPr="000123AC" w:rsidRDefault="00E92216" w:rsidP="000340A3">
      <w:pPr>
        <w:ind w:firstLine="708"/>
        <w:jc w:val="both"/>
        <w:rPr>
          <w:sz w:val="28"/>
          <w:szCs w:val="28"/>
        </w:rPr>
      </w:pPr>
      <w:r w:rsidRPr="000123AC">
        <w:rPr>
          <w:sz w:val="28"/>
          <w:szCs w:val="28"/>
        </w:rPr>
        <w:t>Кількість балів: 15 б.</w:t>
      </w:r>
    </w:p>
    <w:p w14:paraId="60A30207" w14:textId="77777777" w:rsidR="00E92216" w:rsidRDefault="00E92216" w:rsidP="000340A3">
      <w:pPr>
        <w:ind w:firstLine="708"/>
        <w:jc w:val="both"/>
        <w:rPr>
          <w:sz w:val="28"/>
          <w:szCs w:val="28"/>
          <w:lang w:val="ru-RU"/>
        </w:rPr>
      </w:pPr>
    </w:p>
    <w:p w14:paraId="099E8185" w14:textId="22C414E1" w:rsidR="000123AC" w:rsidRDefault="000123AC" w:rsidP="000340A3">
      <w:pPr>
        <w:ind w:firstLine="708"/>
        <w:jc w:val="both"/>
        <w:rPr>
          <w:sz w:val="28"/>
          <w:szCs w:val="28"/>
          <w:lang w:val="ru-RU"/>
        </w:rPr>
      </w:pPr>
    </w:p>
    <w:p w14:paraId="5761B428" w14:textId="5A495A1E" w:rsidR="00107505" w:rsidRDefault="00107505" w:rsidP="000340A3">
      <w:pPr>
        <w:ind w:firstLine="708"/>
        <w:jc w:val="both"/>
        <w:rPr>
          <w:sz w:val="28"/>
          <w:szCs w:val="28"/>
          <w:lang w:val="ru-RU"/>
        </w:rPr>
      </w:pPr>
    </w:p>
    <w:p w14:paraId="4B1306D7" w14:textId="33FA4D0F" w:rsidR="00107505" w:rsidRDefault="00107505" w:rsidP="000340A3">
      <w:pPr>
        <w:ind w:firstLine="708"/>
        <w:jc w:val="both"/>
        <w:rPr>
          <w:sz w:val="28"/>
          <w:szCs w:val="28"/>
          <w:lang w:val="ru-RU"/>
        </w:rPr>
      </w:pPr>
    </w:p>
    <w:p w14:paraId="246B01F5" w14:textId="77777777" w:rsidR="00107505" w:rsidRDefault="00107505" w:rsidP="000340A3">
      <w:pPr>
        <w:ind w:firstLine="708"/>
        <w:jc w:val="both"/>
        <w:rPr>
          <w:sz w:val="28"/>
          <w:szCs w:val="28"/>
          <w:lang w:val="ru-RU"/>
        </w:rPr>
      </w:pPr>
    </w:p>
    <w:p w14:paraId="07E01733" w14:textId="77777777" w:rsidR="00E24A05" w:rsidRPr="000123AC" w:rsidRDefault="00E24A05" w:rsidP="000340A3">
      <w:pPr>
        <w:ind w:firstLine="708"/>
        <w:jc w:val="both"/>
        <w:rPr>
          <w:sz w:val="28"/>
          <w:szCs w:val="28"/>
          <w:lang w:val="ru-RU"/>
        </w:rPr>
      </w:pPr>
    </w:p>
    <w:p w14:paraId="59DEECB5" w14:textId="77777777" w:rsidR="00E92216" w:rsidRPr="0027441F" w:rsidRDefault="00E92216" w:rsidP="00E92216">
      <w:pPr>
        <w:ind w:firstLine="709"/>
        <w:rPr>
          <w:b/>
          <w:bCs/>
          <w:sz w:val="28"/>
          <w:szCs w:val="28"/>
        </w:rPr>
      </w:pPr>
      <w:r w:rsidRPr="0027441F">
        <w:rPr>
          <w:b/>
          <w:bCs/>
          <w:sz w:val="28"/>
          <w:szCs w:val="28"/>
        </w:rPr>
        <w:t>Завдання ІІ</w:t>
      </w:r>
    </w:p>
    <w:p w14:paraId="22D09823" w14:textId="1F9643AE" w:rsidR="00E92216" w:rsidRPr="000123AC" w:rsidRDefault="00E92216" w:rsidP="000123AC">
      <w:pPr>
        <w:ind w:firstLine="709"/>
        <w:jc w:val="both"/>
        <w:rPr>
          <w:sz w:val="28"/>
          <w:szCs w:val="28"/>
        </w:rPr>
      </w:pPr>
      <w:r w:rsidRPr="003F7C3C">
        <w:rPr>
          <w:sz w:val="28"/>
          <w:szCs w:val="28"/>
        </w:rPr>
        <w:t>Дайте розширене пояснення наведених висловів та історичних понять.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5"/>
        <w:gridCol w:w="7052"/>
      </w:tblGrid>
      <w:tr w:rsidR="00E92216" w14:paraId="330F4B1A" w14:textId="77777777" w:rsidTr="000123AC">
        <w:tc>
          <w:tcPr>
            <w:tcW w:w="3085" w:type="dxa"/>
          </w:tcPr>
          <w:p w14:paraId="37694EAE" w14:textId="77777777" w:rsidR="00E92216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«Біг до моря»</w:t>
            </w:r>
          </w:p>
        </w:tc>
        <w:tc>
          <w:tcPr>
            <w:tcW w:w="7052" w:type="dxa"/>
          </w:tcPr>
          <w:p w14:paraId="5DFC4C7D" w14:textId="3836CEC0" w:rsidR="00E92216" w:rsidRDefault="00E92216" w:rsidP="00E85191">
            <w:pPr>
              <w:jc w:val="both"/>
              <w:rPr>
                <w:sz w:val="28"/>
                <w:szCs w:val="28"/>
              </w:rPr>
            </w:pPr>
          </w:p>
        </w:tc>
      </w:tr>
      <w:tr w:rsidR="00E92216" w14:paraId="3D8B47F4" w14:textId="77777777" w:rsidTr="000123AC">
        <w:tc>
          <w:tcPr>
            <w:tcW w:w="3085" w:type="dxa"/>
          </w:tcPr>
          <w:p w14:paraId="6CC0E94D" w14:textId="77777777" w:rsidR="00E92216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Децентралізація управління </w:t>
            </w:r>
          </w:p>
        </w:tc>
        <w:tc>
          <w:tcPr>
            <w:tcW w:w="7052" w:type="dxa"/>
          </w:tcPr>
          <w:p w14:paraId="3FC32C67" w14:textId="29A65ED0" w:rsidR="00E92216" w:rsidRPr="00E92216" w:rsidRDefault="00E92216" w:rsidP="00E85191">
            <w:pPr>
              <w:jc w:val="both"/>
            </w:pPr>
          </w:p>
        </w:tc>
      </w:tr>
      <w:tr w:rsidR="00E92216" w14:paraId="7C226D2F" w14:textId="77777777" w:rsidTr="000123AC">
        <w:tc>
          <w:tcPr>
            <w:tcW w:w="3085" w:type="dxa"/>
          </w:tcPr>
          <w:p w14:paraId="235441FF" w14:textId="77777777" w:rsidR="00E92216" w:rsidRPr="0031466A" w:rsidRDefault="00E92216" w:rsidP="00E85191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Брексіт</w:t>
            </w:r>
            <w:proofErr w:type="spellEnd"/>
          </w:p>
        </w:tc>
        <w:tc>
          <w:tcPr>
            <w:tcW w:w="7052" w:type="dxa"/>
          </w:tcPr>
          <w:p w14:paraId="72748BC1" w14:textId="6E901AD7" w:rsidR="00E92216" w:rsidRPr="00C4501E" w:rsidRDefault="00E92216" w:rsidP="00E85191">
            <w:pPr>
              <w:jc w:val="both"/>
              <w:rPr>
                <w:sz w:val="28"/>
                <w:szCs w:val="28"/>
              </w:rPr>
            </w:pPr>
          </w:p>
        </w:tc>
      </w:tr>
      <w:tr w:rsidR="00E92216" w14:paraId="38EA511F" w14:textId="77777777" w:rsidTr="000123AC">
        <w:tc>
          <w:tcPr>
            <w:tcW w:w="3085" w:type="dxa"/>
          </w:tcPr>
          <w:p w14:paraId="4FC3B0DD" w14:textId="77777777" w:rsidR="00E92216" w:rsidRPr="009B543F" w:rsidRDefault="00E92216" w:rsidP="00E85191">
            <w:pPr>
              <w:jc w:val="both"/>
            </w:pPr>
            <w:r w:rsidRPr="009B543F">
              <w:rPr>
                <w:sz w:val="28"/>
              </w:rPr>
              <w:t>«Озброєний мир»</w:t>
            </w:r>
          </w:p>
        </w:tc>
        <w:tc>
          <w:tcPr>
            <w:tcW w:w="7052" w:type="dxa"/>
          </w:tcPr>
          <w:p w14:paraId="2164F3D1" w14:textId="29629CAC" w:rsidR="00E92216" w:rsidRPr="009B543F" w:rsidRDefault="00E92216" w:rsidP="00E85191">
            <w:pPr>
              <w:jc w:val="both"/>
              <w:rPr>
                <w:sz w:val="28"/>
              </w:rPr>
            </w:pPr>
          </w:p>
        </w:tc>
      </w:tr>
      <w:tr w:rsidR="00E92216" w14:paraId="664F2008" w14:textId="77777777" w:rsidTr="000123AC">
        <w:tc>
          <w:tcPr>
            <w:tcW w:w="3085" w:type="dxa"/>
          </w:tcPr>
          <w:p w14:paraId="1036F4F2" w14:textId="77777777" w:rsidR="00E92216" w:rsidRPr="00611E08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«Битва за республіку»  </w:t>
            </w:r>
          </w:p>
          <w:p w14:paraId="275FA3DC" w14:textId="77777777" w:rsidR="00E92216" w:rsidRPr="003F7C3C" w:rsidRDefault="00E92216" w:rsidP="00E85191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52" w:type="dxa"/>
          </w:tcPr>
          <w:p w14:paraId="1B1DEE64" w14:textId="472141FC" w:rsidR="00E92216" w:rsidRPr="000123AC" w:rsidRDefault="00E92216" w:rsidP="00E85191">
            <w:pPr>
              <w:jc w:val="both"/>
              <w:rPr>
                <w:sz w:val="28"/>
                <w:szCs w:val="28"/>
              </w:rPr>
            </w:pPr>
          </w:p>
        </w:tc>
      </w:tr>
    </w:tbl>
    <w:p w14:paraId="048CCB78" w14:textId="30623654" w:rsidR="00E92216" w:rsidRPr="00E92216" w:rsidRDefault="00E92216" w:rsidP="00730FBE">
      <w:pPr>
        <w:ind w:firstLine="708"/>
        <w:rPr>
          <w:sz w:val="28"/>
        </w:rPr>
      </w:pPr>
      <w:r w:rsidRPr="00E92216">
        <w:rPr>
          <w:sz w:val="28"/>
        </w:rPr>
        <w:t xml:space="preserve">Кількість балів: </w:t>
      </w:r>
      <w:r w:rsidR="00730FBE">
        <w:rPr>
          <w:sz w:val="28"/>
        </w:rPr>
        <w:t>10 б.</w:t>
      </w:r>
    </w:p>
    <w:p w14:paraId="6C5E3CF2" w14:textId="77777777" w:rsidR="00E92216" w:rsidRDefault="00E92216" w:rsidP="00E92216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</w:p>
    <w:p w14:paraId="19192105" w14:textId="77777777" w:rsidR="00E92216" w:rsidRPr="0027441F" w:rsidRDefault="00E92216" w:rsidP="00E92216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31083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>
        <w:rPr>
          <w:rFonts w:ascii="Times New Roman" w:hAnsi="Times New Roman" w:cs="Times New Roman"/>
          <w:b/>
          <w:sz w:val="28"/>
          <w:szCs w:val="28"/>
        </w:rPr>
        <w:t>ІІІ</w:t>
      </w:r>
    </w:p>
    <w:p w14:paraId="6030DAAA" w14:textId="2670D5D6" w:rsidR="000340A3" w:rsidRPr="00A5528C" w:rsidRDefault="000340A3" w:rsidP="00007B8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Заповніть таблицю. </w:t>
      </w:r>
      <w:r w:rsidRPr="005F6998">
        <w:rPr>
          <w:sz w:val="28"/>
          <w:szCs w:val="28"/>
        </w:rPr>
        <w:t>Охарактеризуйте</w:t>
      </w:r>
      <w:r w:rsidRPr="004B3779"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>історичних діячів залежно від їхньої ролі в історії (5 речень).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3"/>
        <w:gridCol w:w="7334"/>
      </w:tblGrid>
      <w:tr w:rsidR="000340A3" w:rsidRPr="00F23465" w14:paraId="7024B046" w14:textId="77777777" w:rsidTr="006227EA">
        <w:tc>
          <w:tcPr>
            <w:tcW w:w="2808" w:type="dxa"/>
            <w:shd w:val="clear" w:color="auto" w:fill="auto"/>
          </w:tcPr>
          <w:p w14:paraId="4D41910F" w14:textId="732DED2B" w:rsidR="000340A3" w:rsidRPr="00F23465" w:rsidRDefault="000340A3" w:rsidP="006227EA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uk-UA"/>
              </w:rPr>
              <w:drawing>
                <wp:inline distT="0" distB="0" distL="0" distR="0" wp14:anchorId="34EB7F2D" wp14:editId="25458A57">
                  <wp:extent cx="980184" cy="1174294"/>
                  <wp:effectExtent l="0" t="0" r="0" b="698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005" t="26096" r="53291" b="51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348" cy="1181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6766DC77" w14:textId="61ED2FAB" w:rsidR="000340A3" w:rsidRPr="00F23465" w:rsidRDefault="000340A3" w:rsidP="006227EA">
            <w:pPr>
              <w:jc w:val="both"/>
              <w:rPr>
                <w:sz w:val="28"/>
                <w:szCs w:val="28"/>
              </w:rPr>
            </w:pPr>
          </w:p>
        </w:tc>
      </w:tr>
      <w:tr w:rsidR="000340A3" w:rsidRPr="00F23465" w14:paraId="15B50379" w14:textId="77777777" w:rsidTr="006227EA">
        <w:tc>
          <w:tcPr>
            <w:tcW w:w="2808" w:type="dxa"/>
            <w:shd w:val="clear" w:color="auto" w:fill="auto"/>
          </w:tcPr>
          <w:p w14:paraId="4A8B4E9D" w14:textId="4A308D74" w:rsidR="000340A3" w:rsidRPr="00F23465" w:rsidRDefault="000340A3" w:rsidP="006227EA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uk-UA"/>
              </w:rPr>
              <w:drawing>
                <wp:inline distT="0" distB="0" distL="0" distR="0" wp14:anchorId="497AA695" wp14:editId="76A59ACC">
                  <wp:extent cx="938530" cy="1390015"/>
                  <wp:effectExtent l="0" t="0" r="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885" t="21805" r="30888" b="53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530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45EFA5B6" w14:textId="634AAC21" w:rsidR="000340A3" w:rsidRPr="00007B8D" w:rsidRDefault="000340A3" w:rsidP="006227EA">
            <w:pPr>
              <w:jc w:val="both"/>
              <w:rPr>
                <w:color w:val="000000" w:themeColor="text1"/>
                <w:sz w:val="28"/>
                <w:szCs w:val="28"/>
              </w:rPr>
            </w:pPr>
          </w:p>
        </w:tc>
      </w:tr>
      <w:tr w:rsidR="000340A3" w:rsidRPr="00F23465" w14:paraId="5C3C93E3" w14:textId="77777777" w:rsidTr="006227EA">
        <w:tc>
          <w:tcPr>
            <w:tcW w:w="2808" w:type="dxa"/>
            <w:shd w:val="clear" w:color="auto" w:fill="auto"/>
          </w:tcPr>
          <w:p w14:paraId="5C52EFF4" w14:textId="3265D802" w:rsidR="000340A3" w:rsidRPr="00F23465" w:rsidRDefault="000123AC" w:rsidP="006227EA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uk-UA"/>
              </w:rPr>
              <w:drawing>
                <wp:inline distT="0" distB="0" distL="0" distR="0" wp14:anchorId="081C9534" wp14:editId="52E536E6">
                  <wp:extent cx="1039390" cy="1433801"/>
                  <wp:effectExtent l="0" t="0" r="8890" b="0"/>
                  <wp:docPr id="14" name="Рисунок 14" descr="Репродукція автопортрета Ніла Хасевича (1905–1952). Він був членом ОУН і УГВ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продукція автопортрета Ніла Хасевича (1905–1952). Він був членом ОУН і УГВ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485" cy="1444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74CC49EA" w14:textId="42BA553D" w:rsidR="00670D8C" w:rsidRPr="00670D8C" w:rsidRDefault="00670D8C" w:rsidP="00670D8C">
            <w:pPr>
              <w:jc w:val="both"/>
              <w:rPr>
                <w:sz w:val="28"/>
                <w:szCs w:val="28"/>
              </w:rPr>
            </w:pP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 </w:t>
            </w:r>
          </w:p>
        </w:tc>
      </w:tr>
      <w:tr w:rsidR="000340A3" w:rsidRPr="00F23465" w14:paraId="72809658" w14:textId="77777777" w:rsidTr="006227EA">
        <w:tc>
          <w:tcPr>
            <w:tcW w:w="2808" w:type="dxa"/>
            <w:shd w:val="clear" w:color="auto" w:fill="auto"/>
          </w:tcPr>
          <w:p w14:paraId="1B024B4D" w14:textId="70A69A52" w:rsidR="000340A3" w:rsidRPr="00495307" w:rsidRDefault="000340A3" w:rsidP="006227EA">
            <w:pPr>
              <w:jc w:val="center"/>
            </w:pPr>
            <w:r>
              <w:fldChar w:fldCharType="begin"/>
            </w:r>
            <w:r>
              <w:instrText xml:space="preserve"> INCLUDEPICTURE "https://zbruc.eu/sites/default/files/pictures/otaman_m_tarnawsky.jpg" \* MERGEFORMATINET </w:instrText>
            </w:r>
            <w:r>
              <w:fldChar w:fldCharType="separate"/>
            </w:r>
            <w:r w:rsidR="00541B62">
              <w:fldChar w:fldCharType="begin"/>
            </w:r>
            <w:r w:rsidR="00541B62">
              <w:instrText xml:space="preserve"> INCLUDEPICTURE  "https://zbruc.eu/sites/default/files/pictures/otaman_m_tarnawsky.jpg" \* MERGEFORMATINET </w:instrText>
            </w:r>
            <w:r w:rsidR="00541B62">
              <w:fldChar w:fldCharType="separate"/>
            </w:r>
            <w:r w:rsidR="00A353D9">
              <w:fldChar w:fldCharType="begin"/>
            </w:r>
            <w:r w:rsidR="00A353D9">
              <w:instrText xml:space="preserve"> INCLUDEPICTURE  "https://zbruc.eu/sites/default/files/pictures/otaman_m_tarnawsky.jpg" \* MERGEFORMATINET </w:instrText>
            </w:r>
            <w:r w:rsidR="00A353D9">
              <w:fldChar w:fldCharType="separate"/>
            </w:r>
            <w:r w:rsidR="00A23CB7">
              <w:fldChar w:fldCharType="begin"/>
            </w:r>
            <w:r w:rsidR="00A23CB7">
              <w:instrText xml:space="preserve"> INCLUDEPICTURE  "https://zbruc.eu/sites/default/files/pictures/otaman_m_tarnawsky.jpg" \* MERGEFORMATINET </w:instrText>
            </w:r>
            <w:r w:rsidR="00A23CB7">
              <w:fldChar w:fldCharType="separate"/>
            </w:r>
            <w:r w:rsidR="0081327F">
              <w:fldChar w:fldCharType="begin"/>
            </w:r>
            <w:r w:rsidR="0081327F">
              <w:instrText xml:space="preserve"> INCLUDEPICTURE  "https://zbruc.eu/sites/default/files/pictures/otaman_m_tarnawsky.jpg" \* MERGEFORMATINET </w:instrText>
            </w:r>
            <w:r w:rsidR="0081327F">
              <w:fldChar w:fldCharType="separate"/>
            </w:r>
            <w:r w:rsidR="00E24A05">
              <w:fldChar w:fldCharType="begin"/>
            </w:r>
            <w:r w:rsidR="00E24A05">
              <w:instrText xml:space="preserve"> INCLUDEPICTURE  "https://zbruc.eu/sites/default/files/pictures/otaman_m_tarnawsky.jpg" \* MERGEFORMATINET </w:instrText>
            </w:r>
            <w:r w:rsidR="00E24A05">
              <w:fldChar w:fldCharType="separate"/>
            </w:r>
            <w:r w:rsidR="00107505">
              <w:fldChar w:fldCharType="begin"/>
            </w:r>
            <w:r w:rsidR="00107505">
              <w:instrText xml:space="preserve"> INCLUDEPICTURE  "https://zbruc.eu/sites/default/files/pictures/otaman_m_tarnawsky.jpg" \* MERGEFORMATINET </w:instrText>
            </w:r>
            <w:r w:rsidR="00107505">
              <w:fldChar w:fldCharType="separate"/>
            </w:r>
            <w:r w:rsidR="009326AE">
              <w:fldChar w:fldCharType="begin"/>
            </w:r>
            <w:r w:rsidR="009326AE">
              <w:instrText xml:space="preserve"> INCLUDEPICTURE  "https://zbruc.eu/sites/default/files/pictures/otaman_m_tarnawsky.jpg" \* MERGEFORMATINET </w:instrText>
            </w:r>
            <w:r w:rsidR="009326AE">
              <w:fldChar w:fldCharType="separate"/>
            </w:r>
            <w:r w:rsidR="00D87F0D">
              <w:fldChar w:fldCharType="begin"/>
            </w:r>
            <w:r w:rsidR="00D87F0D">
              <w:instrText xml:space="preserve"> </w:instrText>
            </w:r>
            <w:r w:rsidR="00D87F0D">
              <w:instrText>INCLUDEPICTURE  "https://zbruc.eu/sites/default/files/pictures/otaman_m_tarnawsky.jpg" \* MERGEFORMATINET</w:instrText>
            </w:r>
            <w:r w:rsidR="00D87F0D">
              <w:instrText xml:space="preserve"> </w:instrText>
            </w:r>
            <w:r w:rsidR="00D87F0D">
              <w:fldChar w:fldCharType="separate"/>
            </w:r>
            <w:r w:rsidR="00D87F0D">
              <w:pict w14:anchorId="469035A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ÐÐ°ÑÑÐ¸Ð½ÐºÐ¸ Ð¿Ð¾ Ð·Ð°Ð¿ÑÐ¾ÑÑ Ð¼Ð¸ÑÐ¾Ð½ ÑÐ°ÑÐ½Ð°Ð²ÑÑÐºÐ¸Ð¹" style="width:93.25pt;height:110.85pt">
                  <v:imagedata r:id="rId11" r:href="rId12" croptop="5432f" cropbottom="11772f"/>
                </v:shape>
              </w:pict>
            </w:r>
            <w:r w:rsidR="00D87F0D">
              <w:fldChar w:fldCharType="end"/>
            </w:r>
            <w:r w:rsidR="009326AE">
              <w:fldChar w:fldCharType="end"/>
            </w:r>
            <w:r w:rsidR="00107505">
              <w:fldChar w:fldCharType="end"/>
            </w:r>
            <w:r w:rsidR="00E24A05">
              <w:fldChar w:fldCharType="end"/>
            </w:r>
            <w:r w:rsidR="0081327F">
              <w:fldChar w:fldCharType="end"/>
            </w:r>
            <w:r w:rsidR="00A23CB7">
              <w:fldChar w:fldCharType="end"/>
            </w:r>
            <w:r w:rsidR="00A353D9">
              <w:fldChar w:fldCharType="end"/>
            </w:r>
            <w:r w:rsidR="00541B62">
              <w:fldChar w:fldCharType="end"/>
            </w:r>
            <w:r>
              <w:fldChar w:fldCharType="end"/>
            </w:r>
          </w:p>
        </w:tc>
        <w:tc>
          <w:tcPr>
            <w:tcW w:w="7380" w:type="dxa"/>
            <w:shd w:val="clear" w:color="auto" w:fill="auto"/>
          </w:tcPr>
          <w:p w14:paraId="68FAA45E" w14:textId="178680C2" w:rsidR="000340A3" w:rsidRPr="00761984" w:rsidRDefault="000340A3" w:rsidP="006227EA">
            <w:pPr>
              <w:jc w:val="both"/>
              <w:rPr>
                <w:color w:val="000000" w:themeColor="text1"/>
                <w:sz w:val="32"/>
                <w:szCs w:val="28"/>
              </w:rPr>
            </w:pPr>
          </w:p>
        </w:tc>
      </w:tr>
      <w:tr w:rsidR="000340A3" w:rsidRPr="00F23465" w14:paraId="47601917" w14:textId="77777777" w:rsidTr="006227EA">
        <w:tc>
          <w:tcPr>
            <w:tcW w:w="2808" w:type="dxa"/>
            <w:shd w:val="clear" w:color="auto" w:fill="auto"/>
          </w:tcPr>
          <w:p w14:paraId="4A1492E6" w14:textId="6E8CC67F" w:rsidR="000340A3" w:rsidRDefault="000340A3" w:rsidP="006227EA">
            <w:pPr>
              <w:jc w:val="center"/>
            </w:pPr>
            <w:r>
              <w:rPr>
                <w:noProof/>
                <w:lang w:eastAsia="uk-UA"/>
              </w:rPr>
              <w:drawing>
                <wp:inline distT="0" distB="0" distL="0" distR="0" wp14:anchorId="25663BC8" wp14:editId="0503B11D">
                  <wp:extent cx="1059125" cy="1187057"/>
                  <wp:effectExtent l="0" t="0" r="825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578" t="21986" r="57071" b="616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458" cy="1198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12544ECF" w14:textId="1E06570A" w:rsidR="000340A3" w:rsidRPr="000B75AA" w:rsidRDefault="000340A3" w:rsidP="006227EA">
            <w:pPr>
              <w:jc w:val="both"/>
              <w:rPr>
                <w:sz w:val="28"/>
                <w:szCs w:val="28"/>
                <w:lang w:val="ru-RU"/>
              </w:rPr>
            </w:pPr>
          </w:p>
        </w:tc>
      </w:tr>
    </w:tbl>
    <w:p w14:paraId="4CAF628B" w14:textId="4F07A9F4" w:rsidR="000340A3" w:rsidRPr="009326AE" w:rsidRDefault="000340A3" w:rsidP="000340A3">
      <w:pPr>
        <w:ind w:firstLine="708"/>
        <w:jc w:val="both"/>
        <w:rPr>
          <w:b/>
          <w:iCs/>
          <w:sz w:val="28"/>
          <w:szCs w:val="28"/>
        </w:rPr>
      </w:pPr>
      <w:r w:rsidRPr="0027441F">
        <w:rPr>
          <w:iCs/>
          <w:sz w:val="28"/>
          <w:szCs w:val="28"/>
        </w:rPr>
        <w:t>Кількість балів: 1</w:t>
      </w:r>
      <w:r w:rsidR="00761984">
        <w:rPr>
          <w:iCs/>
          <w:sz w:val="28"/>
          <w:szCs w:val="28"/>
        </w:rPr>
        <w:t>5</w:t>
      </w:r>
      <w:r w:rsidRPr="0027441F">
        <w:rPr>
          <w:iCs/>
          <w:sz w:val="28"/>
          <w:szCs w:val="28"/>
        </w:rPr>
        <w:t xml:space="preserve"> б.</w:t>
      </w:r>
    </w:p>
    <w:p w14:paraId="5C333E57" w14:textId="5140EA1E" w:rsidR="000340A3" w:rsidRPr="009326AE" w:rsidRDefault="000340A3">
      <w:pPr>
        <w:rPr>
          <w:sz w:val="16"/>
        </w:rPr>
      </w:pPr>
    </w:p>
    <w:p w14:paraId="3E0DDCC3" w14:textId="77777777" w:rsidR="00761984" w:rsidRDefault="00761984" w:rsidP="00761984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31083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>
        <w:rPr>
          <w:rFonts w:ascii="Times New Roman" w:hAnsi="Times New Roman"/>
          <w:b/>
          <w:sz w:val="28"/>
          <w:szCs w:val="28"/>
          <w:lang w:eastAsia="ru-RU"/>
        </w:rPr>
        <w:t>І</w:t>
      </w:r>
      <w:r w:rsidRPr="00D72174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</w:p>
    <w:p w14:paraId="261645AB" w14:textId="77777777" w:rsidR="00761984" w:rsidRDefault="00761984" w:rsidP="00761984">
      <w:pPr>
        <w:pStyle w:val="1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Підготуйте письмову доповідь «Україна в контексті загальноєвропейських реалій повоєнного десятиріччя (1945-1956 рр.)».</w:t>
      </w:r>
    </w:p>
    <w:p w14:paraId="7770A5DE" w14:textId="4F8CFC0E" w:rsidR="0081327F" w:rsidRPr="009326AE" w:rsidRDefault="00761984" w:rsidP="009326AE">
      <w:pPr>
        <w:pStyle w:val="1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293689">
        <w:rPr>
          <w:rFonts w:ascii="Times New Roman" w:hAnsi="Times New Roman"/>
          <w:sz w:val="28"/>
          <w:szCs w:val="28"/>
          <w:lang w:val="uk-UA"/>
        </w:rPr>
        <w:t>Кількість балів</w:t>
      </w:r>
      <w:r w:rsidR="00107505">
        <w:rPr>
          <w:rFonts w:ascii="Times New Roman" w:hAnsi="Times New Roman"/>
          <w:sz w:val="28"/>
          <w:szCs w:val="28"/>
          <w:lang w:val="uk-UA"/>
        </w:rPr>
        <w:t>:</w:t>
      </w:r>
      <w:r w:rsidRPr="00293689">
        <w:rPr>
          <w:rFonts w:ascii="Times New Roman" w:hAnsi="Times New Roman"/>
          <w:sz w:val="28"/>
          <w:szCs w:val="28"/>
          <w:lang w:val="uk-UA"/>
        </w:rPr>
        <w:t xml:space="preserve"> 15 </w:t>
      </w:r>
      <w:r>
        <w:rPr>
          <w:rFonts w:ascii="Times New Roman" w:hAnsi="Times New Roman"/>
          <w:sz w:val="28"/>
          <w:szCs w:val="28"/>
          <w:lang w:val="uk-UA"/>
        </w:rPr>
        <w:t>б.</w:t>
      </w:r>
    </w:p>
    <w:p w14:paraId="0F7F0BC0" w14:textId="77777777" w:rsidR="0042342E" w:rsidRPr="0081327F" w:rsidRDefault="0042342E" w:rsidP="00761984">
      <w:pPr>
        <w:jc w:val="both"/>
        <w:rPr>
          <w:i/>
          <w:sz w:val="14"/>
          <w:szCs w:val="28"/>
        </w:rPr>
      </w:pPr>
    </w:p>
    <w:p w14:paraId="28F88FA1" w14:textId="77777777" w:rsidR="00761984" w:rsidRDefault="00761984" w:rsidP="00761984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31083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 w:rsidRPr="00D72174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</w:p>
    <w:p w14:paraId="3ADECBD1" w14:textId="10C8C8C3" w:rsidR="00402507" w:rsidRPr="00402507" w:rsidRDefault="00402507" w:rsidP="00402507">
      <w:pPr>
        <w:pStyle w:val="a4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02507">
        <w:rPr>
          <w:rFonts w:ascii="Times New Roman" w:hAnsi="Times New Roman" w:cs="Times New Roman"/>
          <w:sz w:val="28"/>
        </w:rPr>
        <w:t>Визначте спільне та відмінне у:</w:t>
      </w:r>
    </w:p>
    <w:p w14:paraId="2EFA5A31" w14:textId="77777777" w:rsidR="00402507" w:rsidRDefault="00402507" w:rsidP="00402507">
      <w:pPr>
        <w:tabs>
          <w:tab w:val="left" w:pos="993"/>
        </w:tabs>
        <w:ind w:firstLine="709"/>
        <w:jc w:val="both"/>
        <w:rPr>
          <w:sz w:val="28"/>
        </w:rPr>
      </w:pPr>
      <w:r w:rsidRPr="00402507">
        <w:rPr>
          <w:sz w:val="28"/>
        </w:rPr>
        <w:t xml:space="preserve"> – становищі робітників у радянській Україні за доби непу та першої п’ятирічки. </w:t>
      </w:r>
    </w:p>
    <w:p w14:paraId="364974B6" w14:textId="1B8E0D82" w:rsidR="00402507" w:rsidRDefault="00402507" w:rsidP="0081327F">
      <w:pPr>
        <w:pStyle w:val="a4"/>
        <w:numPr>
          <w:ilvl w:val="0"/>
          <w:numId w:val="3"/>
        </w:numPr>
        <w:tabs>
          <w:tab w:val="left" w:pos="993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2507">
        <w:rPr>
          <w:rFonts w:ascii="Times New Roman" w:hAnsi="Times New Roman" w:cs="Times New Roman"/>
          <w:sz w:val="28"/>
          <w:szCs w:val="28"/>
        </w:rPr>
        <w:t>Визначте відмінне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40250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92E5475" w14:textId="5F638715" w:rsidR="00402507" w:rsidRDefault="00402507" w:rsidP="00107505">
      <w:pPr>
        <w:pStyle w:val="a4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2507">
        <w:rPr>
          <w:rFonts w:ascii="Times New Roman" w:hAnsi="Times New Roman" w:cs="Times New Roman"/>
          <w:sz w:val="28"/>
          <w:szCs w:val="28"/>
        </w:rPr>
        <w:t xml:space="preserve">у міжнародних відносинах ІІ половини 1940-І половини 1950 років і </w:t>
      </w:r>
      <w:r w:rsidR="0010750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402507">
        <w:rPr>
          <w:rFonts w:ascii="Times New Roman" w:hAnsi="Times New Roman" w:cs="Times New Roman"/>
          <w:sz w:val="28"/>
          <w:szCs w:val="28"/>
        </w:rPr>
        <w:t>ІІ половини 1950-1960-х років</w:t>
      </w:r>
      <w:r w:rsidR="00E24A05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3C2ABA1E" w14:textId="102BE6C9" w:rsidR="00402507" w:rsidRPr="00EC3229" w:rsidRDefault="00EC3229" w:rsidP="0010750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Кількість балів: 12 б.</w:t>
      </w:r>
    </w:p>
    <w:p w14:paraId="4E32DED3" w14:textId="77777777" w:rsidR="00402507" w:rsidRDefault="00402507" w:rsidP="0081327F">
      <w:pPr>
        <w:ind w:firstLine="708"/>
        <w:jc w:val="both"/>
        <w:rPr>
          <w:sz w:val="28"/>
          <w:szCs w:val="28"/>
        </w:rPr>
      </w:pPr>
    </w:p>
    <w:p w14:paraId="2302006E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ED72F24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0382DE1" w14:textId="42E3D158" w:rsidR="00F871A2" w:rsidRPr="0081327F" w:rsidRDefault="0081327F" w:rsidP="0081327F">
      <w:pPr>
        <w:jc w:val="center"/>
        <w:rPr>
          <w:b/>
          <w:sz w:val="28"/>
          <w:szCs w:val="28"/>
        </w:rPr>
      </w:pPr>
      <w:r w:rsidRPr="0081327F">
        <w:rPr>
          <w:b/>
          <w:sz w:val="28"/>
          <w:szCs w:val="28"/>
        </w:rPr>
        <w:t>Загальна кількість балів – 67 б.</w:t>
      </w:r>
    </w:p>
    <w:p w14:paraId="4644D440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598F67FA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6D94BBA8" w14:textId="77777777" w:rsidR="00F871A2" w:rsidRDefault="00F871A2" w:rsidP="0081327F">
      <w:pPr>
        <w:jc w:val="both"/>
        <w:rPr>
          <w:sz w:val="28"/>
          <w:szCs w:val="28"/>
        </w:rPr>
      </w:pPr>
    </w:p>
    <w:p w14:paraId="7DF01410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7E3EA9B6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501ADB8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6C723665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749DB6A0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617414BB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D4C2678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2D6CAFF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DA6B566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F89E5C4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284076A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C13E3F1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21C6C25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076D87E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002A4AC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50741D78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19B6D46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29639FA8" w14:textId="77777777" w:rsidR="00402507" w:rsidRPr="00EC3229" w:rsidRDefault="00402507" w:rsidP="00D87F0D">
      <w:pPr>
        <w:jc w:val="both"/>
        <w:rPr>
          <w:sz w:val="28"/>
          <w:szCs w:val="28"/>
        </w:rPr>
      </w:pPr>
    </w:p>
    <w:p w14:paraId="38D483DB" w14:textId="77777777" w:rsidR="00402507" w:rsidRPr="00EC3229" w:rsidRDefault="00402507" w:rsidP="00D87F0D">
      <w:pPr>
        <w:jc w:val="both"/>
        <w:rPr>
          <w:sz w:val="28"/>
          <w:szCs w:val="28"/>
        </w:rPr>
      </w:pPr>
    </w:p>
    <w:sectPr w:rsidR="00402507" w:rsidRPr="00EC3229" w:rsidSect="00E92216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A569C"/>
    <w:multiLevelType w:val="hybridMultilevel"/>
    <w:tmpl w:val="E40E699E"/>
    <w:lvl w:ilvl="0" w:tplc="6B6694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6224610"/>
    <w:multiLevelType w:val="hybridMultilevel"/>
    <w:tmpl w:val="4690846A"/>
    <w:lvl w:ilvl="0" w:tplc="F15E6A88">
      <w:start w:val="2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5718D5"/>
    <w:multiLevelType w:val="multilevel"/>
    <w:tmpl w:val="D4D45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1412E36"/>
    <w:multiLevelType w:val="hybridMultilevel"/>
    <w:tmpl w:val="F07AFD5C"/>
    <w:lvl w:ilvl="0" w:tplc="F15E6A88">
      <w:start w:val="2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1070264"/>
    <w:multiLevelType w:val="hybridMultilevel"/>
    <w:tmpl w:val="9C14189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B85092"/>
    <w:multiLevelType w:val="multilevel"/>
    <w:tmpl w:val="6F78B8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69F2DBC"/>
    <w:multiLevelType w:val="hybridMultilevel"/>
    <w:tmpl w:val="A526164E"/>
    <w:lvl w:ilvl="0" w:tplc="F15E6A88">
      <w:start w:val="2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28C22CE"/>
    <w:multiLevelType w:val="hybridMultilevel"/>
    <w:tmpl w:val="39748FFC"/>
    <w:lvl w:ilvl="0" w:tplc="9EB879FC"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A6CC6"/>
    <w:rsid w:val="00007B8D"/>
    <w:rsid w:val="000123AC"/>
    <w:rsid w:val="000340A3"/>
    <w:rsid w:val="00084F79"/>
    <w:rsid w:val="00090097"/>
    <w:rsid w:val="000C1768"/>
    <w:rsid w:val="00107505"/>
    <w:rsid w:val="00185B4B"/>
    <w:rsid w:val="0027441F"/>
    <w:rsid w:val="002958EF"/>
    <w:rsid w:val="00402507"/>
    <w:rsid w:val="0042342E"/>
    <w:rsid w:val="004B5BEB"/>
    <w:rsid w:val="004E11F3"/>
    <w:rsid w:val="00541B62"/>
    <w:rsid w:val="00670D8C"/>
    <w:rsid w:val="00730FBE"/>
    <w:rsid w:val="00761984"/>
    <w:rsid w:val="007C7351"/>
    <w:rsid w:val="0081327F"/>
    <w:rsid w:val="009326AE"/>
    <w:rsid w:val="009B543F"/>
    <w:rsid w:val="00A23CB7"/>
    <w:rsid w:val="00A270B4"/>
    <w:rsid w:val="00A353D9"/>
    <w:rsid w:val="00AB6100"/>
    <w:rsid w:val="00B32F32"/>
    <w:rsid w:val="00B70578"/>
    <w:rsid w:val="00B80782"/>
    <w:rsid w:val="00BA7032"/>
    <w:rsid w:val="00BC78F1"/>
    <w:rsid w:val="00C1709E"/>
    <w:rsid w:val="00D87F0D"/>
    <w:rsid w:val="00DA6CC6"/>
    <w:rsid w:val="00E20564"/>
    <w:rsid w:val="00E24A05"/>
    <w:rsid w:val="00E52AC4"/>
    <w:rsid w:val="00E92216"/>
    <w:rsid w:val="00EC3229"/>
    <w:rsid w:val="00F871A2"/>
    <w:rsid w:val="00FE12B3"/>
    <w:rsid w:val="00FF7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1610F7D"/>
  <w15:docId w15:val="{ADEC6EE6-8EE2-4BA9-AA01-10378F37F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40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uk-UA" w:eastAsia="ru-RU"/>
    </w:rPr>
  </w:style>
  <w:style w:type="paragraph" w:styleId="3">
    <w:name w:val="heading 3"/>
    <w:basedOn w:val="a"/>
    <w:link w:val="30"/>
    <w:uiPriority w:val="9"/>
    <w:qFormat/>
    <w:rsid w:val="007C7351"/>
    <w:pPr>
      <w:spacing w:before="100" w:beforeAutospacing="1" w:after="100" w:afterAutospacing="1"/>
      <w:outlineLvl w:val="2"/>
    </w:pPr>
    <w:rPr>
      <w:b/>
      <w:bCs/>
      <w:sz w:val="27"/>
      <w:szCs w:val="27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A3"/>
    <w:pPr>
      <w:spacing w:after="0" w:line="240" w:lineRule="auto"/>
    </w:pPr>
    <w:rPr>
      <w:lang w:val="uk-U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Без интервала1"/>
    <w:rsid w:val="00FE12B3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List Paragraph"/>
    <w:basedOn w:val="a"/>
    <w:uiPriority w:val="99"/>
    <w:qFormat/>
    <w:rsid w:val="00FE12B3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090097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090097"/>
    <w:rPr>
      <w:rFonts w:ascii="Tahoma" w:eastAsia="Times New Roman" w:hAnsi="Tahoma" w:cs="Tahoma"/>
      <w:sz w:val="16"/>
      <w:szCs w:val="16"/>
      <w:lang w:val="uk-UA" w:eastAsia="ru-RU"/>
    </w:rPr>
  </w:style>
  <w:style w:type="paragraph" w:styleId="a7">
    <w:name w:val="Normal (Web)"/>
    <w:basedOn w:val="a"/>
    <w:uiPriority w:val="99"/>
    <w:semiHidden/>
    <w:unhideWhenUsed/>
    <w:rsid w:val="00090097"/>
    <w:pPr>
      <w:spacing w:before="100" w:beforeAutospacing="1" w:after="100" w:afterAutospacing="1"/>
    </w:pPr>
    <w:rPr>
      <w:lang w:val="ru-RU"/>
    </w:rPr>
  </w:style>
  <w:style w:type="character" w:customStyle="1" w:styleId="marker">
    <w:name w:val="marker"/>
    <w:basedOn w:val="a0"/>
    <w:rsid w:val="00090097"/>
  </w:style>
  <w:style w:type="character" w:styleId="a8">
    <w:name w:val="Strong"/>
    <w:basedOn w:val="a0"/>
    <w:uiPriority w:val="22"/>
    <w:qFormat/>
    <w:rsid w:val="009B543F"/>
    <w:rPr>
      <w:b/>
      <w:bCs/>
    </w:rPr>
  </w:style>
  <w:style w:type="character" w:styleId="a9">
    <w:name w:val="Hyperlink"/>
    <w:basedOn w:val="a0"/>
    <w:uiPriority w:val="99"/>
    <w:unhideWhenUsed/>
    <w:rsid w:val="00BA7032"/>
    <w:rPr>
      <w:color w:val="0563C1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BA7032"/>
    <w:rPr>
      <w:color w:val="954F72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7C735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9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211419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2277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5269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664098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51348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0921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524729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1143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75233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16056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77826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88073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40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3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40410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0558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09771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29558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478238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42437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992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9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313299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53855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5245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53068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3134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44060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92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339667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33476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88167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0674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72082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2348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8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957870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64709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58375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91203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13431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33047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https://zbruc.eu/sites/default/files/pictures/otaman_m_tarnawsky.jp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5</Pages>
  <Words>4622</Words>
  <Characters>2635</Characters>
  <Application>Microsoft Office Word</Application>
  <DocSecurity>0</DocSecurity>
  <Lines>21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Olena</dc:creator>
  <cp:keywords/>
  <dc:description/>
  <cp:lastModifiedBy>User</cp:lastModifiedBy>
  <cp:revision>35</cp:revision>
  <dcterms:created xsi:type="dcterms:W3CDTF">2023-09-23T18:15:00Z</dcterms:created>
  <dcterms:modified xsi:type="dcterms:W3CDTF">2023-11-11T18:45:00Z</dcterms:modified>
</cp:coreProperties>
</file>