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7C" w:rsidRDefault="00175F4A" w:rsidP="00A728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5F4A">
        <w:rPr>
          <w:rFonts w:ascii="Times New Roman" w:hAnsi="Times New Roman" w:cs="Times New Roman"/>
          <w:b/>
          <w:sz w:val="28"/>
          <w:szCs w:val="28"/>
          <w:lang w:val="uk-UA"/>
        </w:rPr>
        <w:t>Методичні рекомендації</w:t>
      </w:r>
    </w:p>
    <w:p w:rsidR="00175F4A" w:rsidRDefault="00175F4A" w:rsidP="00A728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проведення зовнішнього незалежного оцінювання </w:t>
      </w:r>
    </w:p>
    <w:p w:rsidR="00175F4A" w:rsidRPr="00175F4A" w:rsidRDefault="00175F4A" w:rsidP="00A728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украї</w:t>
      </w:r>
      <w:r w:rsidR="006B37E4">
        <w:rPr>
          <w:rFonts w:ascii="Times New Roman" w:hAnsi="Times New Roman" w:cs="Times New Roman"/>
          <w:b/>
          <w:sz w:val="28"/>
          <w:szCs w:val="28"/>
          <w:lang w:val="uk-UA"/>
        </w:rPr>
        <w:t>нської мови та літератури в 2020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році</w:t>
      </w:r>
    </w:p>
    <w:p w:rsidR="00882F43" w:rsidRDefault="00882F43" w:rsidP="00A7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37E4" w:rsidRPr="006B37E4" w:rsidRDefault="002F7BE5" w:rsidP="00A72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D7C">
        <w:rPr>
          <w:rFonts w:ascii="Times New Roman" w:hAnsi="Times New Roman" w:cs="Times New Roman"/>
          <w:sz w:val="28"/>
          <w:szCs w:val="28"/>
          <w:lang w:val="uk-UA"/>
        </w:rPr>
        <w:t xml:space="preserve">Зовнішнє оцінювання навчальних досягнень </w:t>
      </w:r>
      <w:r w:rsidR="00FC0765">
        <w:rPr>
          <w:rFonts w:ascii="Times New Roman" w:hAnsi="Times New Roman" w:cs="Times New Roman"/>
          <w:sz w:val="28"/>
          <w:szCs w:val="28"/>
          <w:lang w:val="uk-UA"/>
        </w:rPr>
        <w:t xml:space="preserve">здобувачів освіти </w:t>
      </w:r>
      <w:r w:rsidRPr="00E31D7C">
        <w:rPr>
          <w:rFonts w:ascii="Times New Roman" w:hAnsi="Times New Roman" w:cs="Times New Roman"/>
          <w:sz w:val="28"/>
          <w:szCs w:val="28"/>
          <w:lang w:val="uk-UA"/>
        </w:rPr>
        <w:t xml:space="preserve"> визнано у світі одним з ефективних інструментів </w:t>
      </w:r>
      <w:r w:rsidR="006B37E4">
        <w:rPr>
          <w:rFonts w:ascii="Times New Roman" w:hAnsi="Times New Roman" w:cs="Times New Roman"/>
          <w:sz w:val="28"/>
          <w:szCs w:val="28"/>
          <w:lang w:val="uk-UA"/>
        </w:rPr>
        <w:t xml:space="preserve">освітнього моніторингу та проводиться </w:t>
      </w:r>
      <w:r w:rsidR="006B37E4" w:rsidRPr="006B37E4">
        <w:rPr>
          <w:rFonts w:ascii="Times New Roman" w:hAnsi="Times New Roman" w:cs="Times New Roman"/>
          <w:sz w:val="28"/>
          <w:szCs w:val="28"/>
          <w:lang w:val="uk-UA"/>
        </w:rPr>
        <w:t>з метою забезпечення прав осіб на рівний доступ до вищої освіти та оцінювання відповідності результатів навчання, здобутих на основі повної загальної середньої освіти, державним вимогам.</w:t>
      </w:r>
    </w:p>
    <w:p w:rsidR="006B37E4" w:rsidRPr="006B37E4" w:rsidRDefault="006B37E4" w:rsidP="00A72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7E4">
        <w:rPr>
          <w:rFonts w:ascii="Times New Roman" w:hAnsi="Times New Roman" w:cs="Times New Roman"/>
          <w:sz w:val="28"/>
          <w:szCs w:val="28"/>
        </w:rPr>
        <w:t xml:space="preserve">Участь у </w:t>
      </w:r>
      <w:proofErr w:type="spellStart"/>
      <w:r w:rsidRPr="006B37E4">
        <w:rPr>
          <w:rFonts w:ascii="Times New Roman" w:hAnsi="Times New Roman" w:cs="Times New Roman"/>
          <w:sz w:val="28"/>
          <w:szCs w:val="28"/>
        </w:rPr>
        <w:t>зовнішньому</w:t>
      </w:r>
      <w:proofErr w:type="spellEnd"/>
      <w:r w:rsidRPr="006B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E4">
        <w:rPr>
          <w:rFonts w:ascii="Times New Roman" w:hAnsi="Times New Roman" w:cs="Times New Roman"/>
          <w:sz w:val="28"/>
          <w:szCs w:val="28"/>
        </w:rPr>
        <w:t>оцінюванні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особа, яка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B37E4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6B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E4">
        <w:rPr>
          <w:rFonts w:ascii="Times New Roman" w:hAnsi="Times New Roman" w:cs="Times New Roman"/>
          <w:sz w:val="28"/>
          <w:szCs w:val="28"/>
        </w:rPr>
        <w:t>повну</w:t>
      </w:r>
      <w:proofErr w:type="spellEnd"/>
      <w:r w:rsidRPr="006B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E4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6B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E4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Pr="006B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E4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B37E4">
        <w:rPr>
          <w:rFonts w:ascii="Times New Roman" w:hAnsi="Times New Roman" w:cs="Times New Roman"/>
          <w:sz w:val="28"/>
          <w:szCs w:val="28"/>
        </w:rPr>
        <w:t>здобуде</w:t>
      </w:r>
      <w:proofErr w:type="spellEnd"/>
      <w:r w:rsidRPr="006B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поточному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37E4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6B37E4">
        <w:rPr>
          <w:rFonts w:ascii="Times New Roman" w:hAnsi="Times New Roman" w:cs="Times New Roman"/>
          <w:sz w:val="28"/>
          <w:szCs w:val="28"/>
        </w:rPr>
        <w:t>зареєструвалася</w:t>
      </w:r>
      <w:proofErr w:type="spellEnd"/>
      <w:r w:rsidRPr="006B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E4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6B37E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B37E4">
        <w:rPr>
          <w:rFonts w:ascii="Times New Roman" w:hAnsi="Times New Roman" w:cs="Times New Roman"/>
          <w:sz w:val="28"/>
          <w:szCs w:val="28"/>
        </w:rPr>
        <w:t>встановлених</w:t>
      </w:r>
      <w:proofErr w:type="spellEnd"/>
      <w:r w:rsidRPr="006B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E4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6B37E4">
        <w:rPr>
          <w:rFonts w:ascii="Times New Roman" w:hAnsi="Times New Roman" w:cs="Times New Roman"/>
          <w:sz w:val="28"/>
          <w:szCs w:val="28"/>
        </w:rPr>
        <w:t>.</w:t>
      </w:r>
    </w:p>
    <w:p w:rsidR="006B37E4" w:rsidRPr="006B37E4" w:rsidRDefault="006B37E4" w:rsidP="00A72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37E4">
        <w:rPr>
          <w:rFonts w:ascii="Times New Roman" w:hAnsi="Times New Roman" w:cs="Times New Roman"/>
          <w:sz w:val="28"/>
          <w:szCs w:val="28"/>
        </w:rPr>
        <w:t>Зовнішнє</w:t>
      </w:r>
      <w:proofErr w:type="spellEnd"/>
      <w:r w:rsidRPr="006B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E4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6B37E4">
        <w:rPr>
          <w:rFonts w:ascii="Times New Roman" w:hAnsi="Times New Roman" w:cs="Times New Roman"/>
          <w:sz w:val="28"/>
          <w:szCs w:val="28"/>
        </w:rPr>
        <w:t xml:space="preserve"> проводиться </w:t>
      </w:r>
      <w:proofErr w:type="spellStart"/>
      <w:r w:rsidRPr="006B37E4">
        <w:rPr>
          <w:rFonts w:ascii="Times New Roman" w:hAnsi="Times New Roman" w:cs="Times New Roman"/>
          <w:sz w:val="28"/>
          <w:szCs w:val="28"/>
        </w:rPr>
        <w:t>щороку</w:t>
      </w:r>
      <w:proofErr w:type="spellEnd"/>
      <w:r w:rsidRPr="006B37E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B37E4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6B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E4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6B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E4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6B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E4">
        <w:rPr>
          <w:rFonts w:ascii="Times New Roman" w:hAnsi="Times New Roman" w:cs="Times New Roman"/>
          <w:sz w:val="28"/>
          <w:szCs w:val="28"/>
        </w:rPr>
        <w:t>тестування</w:t>
      </w:r>
      <w:proofErr w:type="spellEnd"/>
      <w:r w:rsidRPr="006B37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37E4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6B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E4">
        <w:rPr>
          <w:rFonts w:ascii="Times New Roman" w:hAnsi="Times New Roman" w:cs="Times New Roman"/>
          <w:sz w:val="28"/>
          <w:szCs w:val="28"/>
        </w:rPr>
        <w:t>сертифікаційних</w:t>
      </w:r>
      <w:proofErr w:type="spellEnd"/>
      <w:r w:rsidRPr="006B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E4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6B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E4">
        <w:rPr>
          <w:rFonts w:ascii="Times New Roman" w:hAnsi="Times New Roman" w:cs="Times New Roman"/>
          <w:sz w:val="28"/>
          <w:szCs w:val="28"/>
        </w:rPr>
        <w:t>укладаються</w:t>
      </w:r>
      <w:proofErr w:type="spellEnd"/>
      <w:r w:rsidRPr="006B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E4">
        <w:rPr>
          <w:rFonts w:ascii="Times New Roman" w:hAnsi="Times New Roman" w:cs="Times New Roman"/>
          <w:sz w:val="28"/>
          <w:szCs w:val="28"/>
        </w:rPr>
        <w:t>Українським</w:t>
      </w:r>
      <w:proofErr w:type="spellEnd"/>
      <w:r w:rsidRPr="006B37E4">
        <w:rPr>
          <w:rFonts w:ascii="Times New Roman" w:hAnsi="Times New Roman" w:cs="Times New Roman"/>
          <w:sz w:val="28"/>
          <w:szCs w:val="28"/>
        </w:rPr>
        <w:t xml:space="preserve"> центром </w:t>
      </w:r>
      <w:proofErr w:type="spellStart"/>
      <w:r w:rsidRPr="006B37E4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6B37E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B37E4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6B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E4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6B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E4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6B37E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B37E4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6B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E4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6B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E4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6B37E4">
        <w:rPr>
          <w:rFonts w:ascii="Times New Roman" w:hAnsi="Times New Roman" w:cs="Times New Roman"/>
          <w:sz w:val="28"/>
          <w:szCs w:val="28"/>
        </w:rPr>
        <w:t>.</w:t>
      </w:r>
    </w:p>
    <w:p w:rsidR="006B37E4" w:rsidRPr="006B37E4" w:rsidRDefault="006B37E4" w:rsidP="00A72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37E4">
        <w:rPr>
          <w:rFonts w:ascii="Times New Roman" w:hAnsi="Times New Roman" w:cs="Times New Roman"/>
          <w:sz w:val="28"/>
          <w:szCs w:val="28"/>
        </w:rPr>
        <w:t>Учасникам</w:t>
      </w:r>
      <w:proofErr w:type="spellEnd"/>
      <w:r w:rsidRPr="006B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E4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6B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E4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6B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E4">
        <w:rPr>
          <w:rFonts w:ascii="Times New Roman" w:hAnsi="Times New Roman" w:cs="Times New Roman"/>
          <w:sz w:val="28"/>
          <w:szCs w:val="28"/>
        </w:rPr>
        <w:t>створюються</w:t>
      </w:r>
      <w:proofErr w:type="spellEnd"/>
      <w:r w:rsidRPr="006B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E4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6B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E4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6B37E4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6B37E4">
        <w:rPr>
          <w:rFonts w:ascii="Times New Roman" w:hAnsi="Times New Roman" w:cs="Times New Roman"/>
          <w:sz w:val="28"/>
          <w:szCs w:val="28"/>
        </w:rPr>
        <w:t>стандартизації</w:t>
      </w:r>
      <w:proofErr w:type="spellEnd"/>
      <w:r w:rsidRPr="006B37E4">
        <w:rPr>
          <w:rFonts w:ascii="Times New Roman" w:hAnsi="Times New Roman" w:cs="Times New Roman"/>
          <w:sz w:val="28"/>
          <w:szCs w:val="28"/>
        </w:rPr>
        <w:t xml:space="preserve"> процедур </w:t>
      </w:r>
      <w:proofErr w:type="spellStart"/>
      <w:r w:rsidRPr="006B37E4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6B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E4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6B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E4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6B37E4">
        <w:rPr>
          <w:rFonts w:ascii="Times New Roman" w:hAnsi="Times New Roman" w:cs="Times New Roman"/>
          <w:sz w:val="28"/>
          <w:szCs w:val="28"/>
        </w:rPr>
        <w:t>.</w:t>
      </w:r>
    </w:p>
    <w:p w:rsidR="006B37E4" w:rsidRPr="006B37E4" w:rsidRDefault="006B37E4" w:rsidP="00A72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7E4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6B37E4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6B37E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B37E4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6B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E4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Pr="006B37E4">
        <w:rPr>
          <w:rFonts w:ascii="Times New Roman" w:hAnsi="Times New Roman" w:cs="Times New Roman"/>
          <w:sz w:val="28"/>
          <w:szCs w:val="28"/>
        </w:rPr>
        <w:t xml:space="preserve"> потребами в пунктах </w:t>
      </w:r>
      <w:proofErr w:type="spellStart"/>
      <w:r w:rsidRPr="006B37E4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6B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E4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6B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E4">
        <w:rPr>
          <w:rFonts w:ascii="Times New Roman" w:hAnsi="Times New Roman" w:cs="Times New Roman"/>
          <w:sz w:val="28"/>
          <w:szCs w:val="28"/>
        </w:rPr>
        <w:t>створюються</w:t>
      </w:r>
      <w:proofErr w:type="spellEnd"/>
      <w:r w:rsidRPr="006B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E4">
        <w:rPr>
          <w:rFonts w:ascii="Times New Roman" w:hAnsi="Times New Roman" w:cs="Times New Roman"/>
          <w:sz w:val="28"/>
          <w:szCs w:val="28"/>
        </w:rPr>
        <w:t>особливі</w:t>
      </w:r>
      <w:proofErr w:type="spellEnd"/>
      <w:r w:rsidRPr="006B37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B37E4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6B37E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B37E4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6B37E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B37E4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6B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E4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6B37E4">
        <w:rPr>
          <w:rFonts w:ascii="Times New Roman" w:hAnsi="Times New Roman" w:cs="Times New Roman"/>
          <w:sz w:val="28"/>
          <w:szCs w:val="28"/>
        </w:rPr>
        <w:t>.</w:t>
      </w:r>
    </w:p>
    <w:p w:rsidR="006B37E4" w:rsidRDefault="00E86263" w:rsidP="00A72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Наказом </w:t>
      </w:r>
      <w:r w:rsidR="000E2E7E" w:rsidRPr="000E2E7E">
        <w:rPr>
          <w:rFonts w:ascii="Times New Roman" w:hAnsi="Times New Roman" w:cs="Times New Roman"/>
          <w:sz w:val="28"/>
          <w:szCs w:val="28"/>
          <w:lang w:val="uk-UA"/>
        </w:rPr>
        <w:t>Міністерства освіти і науки України від 9 липня 2019 року № 947</w:t>
      </w:r>
      <w:r w:rsidR="000E2E7E">
        <w:rPr>
          <w:rFonts w:ascii="Times New Roman" w:hAnsi="Times New Roman" w:cs="Times New Roman"/>
          <w:sz w:val="28"/>
          <w:szCs w:val="28"/>
          <w:lang w:val="uk-UA"/>
        </w:rPr>
        <w:t xml:space="preserve"> «Про підготовку та проведення в 2020 році зовнішнього незалежного оцінювання результатів навчання, здобутих на основі повної загальної освіти»</w:t>
      </w:r>
      <w:r w:rsidR="000E2E7E" w:rsidRPr="000E2E7E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 календарний план підготовки та проведення зовнішнього незалежного оцінювання</w:t>
      </w:r>
      <w:r w:rsidR="00DA78AB">
        <w:rPr>
          <w:rFonts w:ascii="Times New Roman" w:hAnsi="Times New Roman" w:cs="Times New Roman"/>
          <w:sz w:val="28"/>
          <w:szCs w:val="28"/>
          <w:lang w:val="uk-UA"/>
        </w:rPr>
        <w:t>, у якому визначено дату проведення ЗНО з української мови та літератури – 26 травня 2020 року</w:t>
      </w:r>
      <w:r w:rsidR="000E2E7E" w:rsidRPr="000E2E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28EE" w:rsidRDefault="00DA78AB" w:rsidP="00A72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Наказом Міністерства освіти і науки України </w:t>
      </w:r>
      <w:hyperlink r:id="rId5" w:tgtFrame="_blank" w:history="1">
        <w:r w:rsidRPr="00FC076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від 26.06.2018 №</w:t>
        </w:r>
        <w:r w:rsidR="00A728E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 xml:space="preserve"> </w:t>
        </w:r>
        <w:r w:rsidRPr="00FC076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696 «Про затвердження програм зовнішнього незалежного оцінювання результатів навчання, здобутих на основі повної загальної середньої освіти»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78AB">
        <w:rPr>
          <w:rFonts w:ascii="Times New Roman" w:hAnsi="Times New Roman" w:cs="Times New Roman"/>
          <w:sz w:val="28"/>
          <w:szCs w:val="28"/>
          <w:lang w:val="uk-UA"/>
        </w:rPr>
        <w:t>затв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ерджено </w:t>
      </w:r>
      <w:r w:rsidR="00A728EE">
        <w:rPr>
          <w:rFonts w:ascii="Times New Roman" w:hAnsi="Times New Roman" w:cs="Times New Roman"/>
          <w:sz w:val="28"/>
          <w:szCs w:val="28"/>
          <w:lang w:val="uk-UA"/>
        </w:rPr>
        <w:t>програму з української мови і літератури</w:t>
      </w:r>
      <w:r w:rsidR="001E052D">
        <w:rPr>
          <w:rFonts w:ascii="Times New Roman" w:hAnsi="Times New Roman" w:cs="Times New Roman"/>
          <w:sz w:val="28"/>
          <w:szCs w:val="28"/>
          <w:lang w:val="uk-UA"/>
        </w:rPr>
        <w:t xml:space="preserve">, що міститься на офіційному сайті Українського центру оцінювання якості освіти за посиланням </w:t>
      </w:r>
      <w:hyperlink r:id="rId6" w:history="1">
        <w:r w:rsidR="001E052D" w:rsidRPr="00A105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http://testportal.gov.ua//wp-content/uploads/2016/12/Programa_2020_ukr.mova.pdf</w:t>
        </w:r>
      </w:hyperlink>
      <w:r w:rsidR="00A728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217B" w:rsidRDefault="00755803" w:rsidP="00E94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217B">
        <w:rPr>
          <w:rFonts w:ascii="Times New Roman" w:hAnsi="Times New Roman" w:cs="Times New Roman"/>
          <w:sz w:val="28"/>
          <w:szCs w:val="28"/>
          <w:lang w:val="uk-UA"/>
        </w:rPr>
        <w:t>У зв’язку з загальнонаціональним карантином Міністерство освіти і науки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Pr="001F217B">
        <w:rPr>
          <w:rFonts w:ascii="Times New Roman" w:hAnsi="Times New Roman" w:cs="Times New Roman"/>
          <w:sz w:val="28"/>
          <w:szCs w:val="28"/>
          <w:lang w:val="uk-UA"/>
        </w:rPr>
        <w:t xml:space="preserve"> розробило два сценарії завершення навчального року, проведення зовнішнього незалежного оцінювання та вступної кампанії. </w:t>
      </w:r>
      <w:r w:rsidR="001F217B">
        <w:rPr>
          <w:rFonts w:ascii="Times New Roman" w:hAnsi="Times New Roman" w:cs="Times New Roman"/>
          <w:sz w:val="28"/>
          <w:szCs w:val="28"/>
          <w:lang w:val="uk-UA"/>
        </w:rPr>
        <w:t xml:space="preserve">Рекомендуємо ознайомитися з двома варіантами проведення зовнішнього незалежного оцінювання та вступної кампанії на сторінці Міністерства освіти і науки України </w:t>
      </w:r>
      <w:hyperlink r:id="rId7" w:history="1">
        <w:r w:rsidR="001F217B" w:rsidRPr="00A7019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https://cutt.ly/NtI0HNK</w:t>
        </w:r>
      </w:hyperlink>
      <w:r w:rsidR="001F217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94FE3" w:rsidRPr="00E94FE3" w:rsidRDefault="00E94FE3" w:rsidP="00E94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Рекомендуємо </w:t>
      </w:r>
      <w:r w:rsidRPr="00E94FE3">
        <w:rPr>
          <w:rFonts w:ascii="Times New Roman" w:hAnsi="Times New Roman" w:cs="Times New Roman"/>
          <w:sz w:val="28"/>
          <w:szCs w:val="28"/>
          <w:lang w:val="uk-UA"/>
        </w:rPr>
        <w:t>якісні онлайн-інструменти підготовки до ЗНО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Із </w:t>
      </w:r>
      <w:r w:rsidRPr="00E94FE3">
        <w:rPr>
          <w:rFonts w:ascii="Times New Roman" w:hAnsi="Times New Roman" w:cs="Times New Roman"/>
          <w:sz w:val="28"/>
          <w:szCs w:val="28"/>
          <w:lang w:val="uk-UA"/>
        </w:rPr>
        <w:t>17 березня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2020 року стартувала</w:t>
      </w:r>
      <w:r w:rsidRPr="00E94FE3">
        <w:rPr>
          <w:rFonts w:ascii="Times New Roman" w:hAnsi="Times New Roman" w:cs="Times New Roman"/>
          <w:sz w:val="28"/>
          <w:szCs w:val="28"/>
          <w:lang w:val="uk-UA"/>
        </w:rPr>
        <w:t xml:space="preserve"> тра</w:t>
      </w:r>
      <w:r>
        <w:rPr>
          <w:rFonts w:ascii="Times New Roman" w:hAnsi="Times New Roman" w:cs="Times New Roman"/>
          <w:sz w:val="28"/>
          <w:szCs w:val="28"/>
          <w:lang w:val="uk-UA"/>
        </w:rPr>
        <w:t>нсляція курсів з підготовки до з</w:t>
      </w:r>
      <w:r w:rsidRPr="00E94FE3">
        <w:rPr>
          <w:rFonts w:ascii="Times New Roman" w:hAnsi="Times New Roman" w:cs="Times New Roman"/>
          <w:sz w:val="28"/>
          <w:szCs w:val="28"/>
          <w:lang w:val="uk-UA"/>
        </w:rPr>
        <w:t xml:space="preserve">овнішнього незалежного оцінювання під час карантину на телеканалі «РАДА» та </w:t>
      </w:r>
      <w:proofErr w:type="spellStart"/>
      <w:r w:rsidRPr="00E94FE3">
        <w:rPr>
          <w:rFonts w:ascii="Times New Roman" w:hAnsi="Times New Roman" w:cs="Times New Roman"/>
          <w:sz w:val="28"/>
          <w:szCs w:val="28"/>
          <w:lang w:val="uk-UA"/>
        </w:rPr>
        <w:t>YouTube</w:t>
      </w:r>
      <w:proofErr w:type="spellEnd"/>
      <w:r w:rsidRPr="00E94FE3">
        <w:rPr>
          <w:rFonts w:ascii="Times New Roman" w:hAnsi="Times New Roman" w:cs="Times New Roman"/>
          <w:sz w:val="28"/>
          <w:szCs w:val="28"/>
          <w:lang w:val="uk-UA"/>
        </w:rPr>
        <w:t>-каналі Міністерства освіти України.</w:t>
      </w:r>
    </w:p>
    <w:p w:rsidR="00E94FE3" w:rsidRPr="00E94FE3" w:rsidRDefault="00E94FE3" w:rsidP="00E94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FE3">
        <w:rPr>
          <w:rFonts w:ascii="Times New Roman" w:hAnsi="Times New Roman" w:cs="Times New Roman"/>
          <w:sz w:val="28"/>
          <w:szCs w:val="28"/>
          <w:lang w:val="uk-UA"/>
        </w:rPr>
        <w:t>Повні курси підготовки до ЗНО з тестами, завданнями та конспектами занять можна знайти на платформах онлайн-студій:</w:t>
      </w:r>
    </w:p>
    <w:p w:rsidR="00E94FE3" w:rsidRPr="00E94FE3" w:rsidRDefault="00E94FE3" w:rsidP="00E94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94FE3">
        <w:rPr>
          <w:rFonts w:ascii="Times New Roman" w:hAnsi="Times New Roman" w:cs="Times New Roman"/>
          <w:sz w:val="28"/>
          <w:szCs w:val="28"/>
          <w:lang w:val="uk-UA"/>
        </w:rPr>
        <w:t>EdEra</w:t>
      </w:r>
      <w:proofErr w:type="spellEnd"/>
      <w:r w:rsidRPr="00E94FE3">
        <w:rPr>
          <w:rFonts w:ascii="Times New Roman" w:hAnsi="Times New Roman" w:cs="Times New Roman"/>
          <w:sz w:val="28"/>
          <w:szCs w:val="28"/>
          <w:lang w:val="uk-UA"/>
        </w:rPr>
        <w:t>: ed-era.com</w:t>
      </w:r>
    </w:p>
    <w:p w:rsidR="00E94FE3" w:rsidRPr="00E94FE3" w:rsidRDefault="00E94FE3" w:rsidP="00E94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94FE3">
        <w:rPr>
          <w:rFonts w:ascii="Times New Roman" w:hAnsi="Times New Roman" w:cs="Times New Roman"/>
          <w:sz w:val="28"/>
          <w:szCs w:val="28"/>
          <w:lang w:val="uk-UA"/>
        </w:rPr>
        <w:t>ILearn</w:t>
      </w:r>
      <w:proofErr w:type="spellEnd"/>
      <w:r w:rsidRPr="00E94FE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E94FE3">
        <w:rPr>
          <w:rFonts w:ascii="Times New Roman" w:hAnsi="Times New Roman" w:cs="Times New Roman"/>
          <w:sz w:val="28"/>
          <w:szCs w:val="28"/>
          <w:lang w:val="uk-UA"/>
        </w:rPr>
        <w:t>Освіторія</w:t>
      </w:r>
      <w:proofErr w:type="spellEnd"/>
      <w:r w:rsidRPr="00E94FE3">
        <w:rPr>
          <w:rFonts w:ascii="Times New Roman" w:hAnsi="Times New Roman" w:cs="Times New Roman"/>
          <w:sz w:val="28"/>
          <w:szCs w:val="28"/>
          <w:lang w:val="uk-UA"/>
        </w:rPr>
        <w:t>): ilearn.org.ua</w:t>
      </w:r>
    </w:p>
    <w:p w:rsidR="00E94FE3" w:rsidRPr="00E94FE3" w:rsidRDefault="00E94FE3" w:rsidP="00E94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94FE3">
        <w:rPr>
          <w:rFonts w:ascii="Times New Roman" w:hAnsi="Times New Roman" w:cs="Times New Roman"/>
          <w:sz w:val="28"/>
          <w:szCs w:val="28"/>
          <w:lang w:val="uk-UA"/>
        </w:rPr>
        <w:lastRenderedPageBreak/>
        <w:t>Prometheus</w:t>
      </w:r>
      <w:proofErr w:type="spellEnd"/>
      <w:r w:rsidRPr="00E94FE3">
        <w:rPr>
          <w:rFonts w:ascii="Times New Roman" w:hAnsi="Times New Roman" w:cs="Times New Roman"/>
          <w:sz w:val="28"/>
          <w:szCs w:val="28"/>
          <w:lang w:val="uk-UA"/>
        </w:rPr>
        <w:t>: prometheus.org.ua</w:t>
      </w:r>
    </w:p>
    <w:p w:rsidR="00E94FE3" w:rsidRPr="00E94FE3" w:rsidRDefault="00E94FE3" w:rsidP="00E94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94FE3">
        <w:rPr>
          <w:rFonts w:ascii="Times New Roman" w:hAnsi="Times New Roman" w:cs="Times New Roman"/>
          <w:sz w:val="28"/>
          <w:szCs w:val="28"/>
          <w:lang w:val="uk-UA"/>
        </w:rPr>
        <w:t>BeSmart</w:t>
      </w:r>
      <w:proofErr w:type="spellEnd"/>
      <w:r w:rsidRPr="00E94FE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E94FE3">
        <w:rPr>
          <w:rFonts w:ascii="Times New Roman" w:hAnsi="Times New Roman" w:cs="Times New Roman"/>
          <w:sz w:val="28"/>
          <w:szCs w:val="28"/>
          <w:lang w:val="uk-UA"/>
        </w:rPr>
        <w:t>besmart.study</w:t>
      </w:r>
      <w:proofErr w:type="spellEnd"/>
      <w:r w:rsidRPr="00E94F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94FE3" w:rsidRPr="00E94FE3" w:rsidRDefault="00E94FE3" w:rsidP="00E94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Корисними будуть поради вчителя Артура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Пройдакова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«Я</w:t>
      </w:r>
      <w:r w:rsidRPr="00E94FE3">
        <w:rPr>
          <w:rFonts w:ascii="Times New Roman" w:hAnsi="Times New Roman" w:cs="Times New Roman"/>
          <w:sz w:val="28"/>
          <w:szCs w:val="28"/>
          <w:lang w:val="uk-UA"/>
        </w:rPr>
        <w:t>к готуватись до ЗНО з мови вдома</w:t>
      </w:r>
      <w:r>
        <w:rPr>
          <w:rFonts w:ascii="Times New Roman" w:hAnsi="Times New Roman" w:cs="Times New Roman"/>
          <w:sz w:val="28"/>
          <w:szCs w:val="28"/>
          <w:lang w:val="uk-UA"/>
        </w:rPr>
        <w:t>» (</w:t>
      </w:r>
      <w:hyperlink r:id="rId8" w:history="1">
        <w:r w:rsidRPr="00A7019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https://osvita.ua/blogs/71591/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), методичні рекомендації методиста з української мови та літератури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Шерстюк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Л.М. </w:t>
      </w:r>
      <w:r w:rsidR="001F217B">
        <w:rPr>
          <w:rFonts w:ascii="Times New Roman" w:hAnsi="Times New Roman" w:cs="Times New Roman"/>
          <w:sz w:val="28"/>
          <w:szCs w:val="28"/>
          <w:lang w:val="uk-UA"/>
        </w:rPr>
        <w:t>(</w:t>
      </w:r>
      <w:hyperlink r:id="rId9" w:history="1">
        <w:r w:rsidR="001F217B" w:rsidRPr="00A7019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https://cutt.ly/2tI0hqz</w:t>
        </w:r>
      </w:hyperlink>
      <w:r w:rsidR="001F217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70159">
        <w:rPr>
          <w:rFonts w:ascii="Times New Roman" w:hAnsi="Times New Roman" w:cs="Times New Roman"/>
          <w:sz w:val="28"/>
          <w:szCs w:val="28"/>
          <w:lang w:val="uk-UA"/>
        </w:rPr>
        <w:t>, автора посібників із підготовки до ЗНО Авраменка О.М. (</w:t>
      </w:r>
      <w:hyperlink r:id="rId10" w:history="1">
        <w:r w:rsidR="00D70159" w:rsidRPr="007E0CC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https://www.youtube.com/watch?v=BdMQWf8xtSk</w:t>
        </w:r>
      </w:hyperlink>
      <w:r w:rsidR="00D7015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F21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052D" w:rsidRDefault="00FC0765" w:rsidP="00A72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2F43">
        <w:rPr>
          <w:rFonts w:ascii="Times New Roman" w:hAnsi="Times New Roman" w:cs="Times New Roman"/>
          <w:sz w:val="28"/>
          <w:szCs w:val="28"/>
          <w:lang w:val="uk-UA"/>
        </w:rPr>
        <w:t xml:space="preserve">Рекомендуємо під час підготовки учнів до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складання</w:t>
      </w:r>
      <w:r w:rsidRPr="00882F43">
        <w:rPr>
          <w:rFonts w:ascii="Times New Roman" w:hAnsi="Times New Roman" w:cs="Times New Roman"/>
          <w:sz w:val="28"/>
          <w:szCs w:val="28"/>
          <w:lang w:val="uk-UA"/>
        </w:rPr>
        <w:t xml:space="preserve"> зовнішнього незалежного оцінювання з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української мови та літератури</w:t>
      </w:r>
      <w:r w:rsidRPr="00882F43">
        <w:rPr>
          <w:rFonts w:ascii="Times New Roman" w:hAnsi="Times New Roman" w:cs="Times New Roman"/>
          <w:sz w:val="28"/>
          <w:szCs w:val="28"/>
          <w:lang w:val="uk-UA"/>
        </w:rPr>
        <w:t xml:space="preserve"> систематизувати та узагальнити теоретичний матеріал, передбачений програмою зовнішнього незалежного оцінювання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української мови та літератури. </w:t>
      </w:r>
      <w:r w:rsidR="001E052D">
        <w:rPr>
          <w:rFonts w:ascii="Times New Roman" w:hAnsi="Times New Roman" w:cs="Times New Roman"/>
          <w:sz w:val="28"/>
          <w:szCs w:val="28"/>
          <w:lang w:val="uk-UA"/>
        </w:rPr>
        <w:t xml:space="preserve">Особливу увагу звертаємо на додаток до </w:t>
      </w:r>
      <w:r w:rsidR="00D70159">
        <w:rPr>
          <w:rFonts w:ascii="Times New Roman" w:hAnsi="Times New Roman" w:cs="Times New Roman"/>
          <w:sz w:val="28"/>
          <w:szCs w:val="28"/>
          <w:lang w:val="uk-UA"/>
        </w:rPr>
        <w:t>програми ЗНО, у якій</w:t>
      </w:r>
      <w:r w:rsidR="001E052D">
        <w:rPr>
          <w:rFonts w:ascii="Times New Roman" w:hAnsi="Times New Roman" w:cs="Times New Roman"/>
          <w:sz w:val="28"/>
          <w:szCs w:val="28"/>
          <w:lang w:val="uk-UA"/>
        </w:rPr>
        <w:t xml:space="preserve"> міститься перелік слів із нормативним наголосом.</w:t>
      </w:r>
    </w:p>
    <w:p w:rsidR="00882F43" w:rsidRDefault="00882F43" w:rsidP="00A72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2F43">
        <w:rPr>
          <w:rFonts w:ascii="Times New Roman" w:hAnsi="Times New Roman" w:cs="Times New Roman"/>
          <w:sz w:val="28"/>
          <w:szCs w:val="28"/>
          <w:lang w:val="uk-UA"/>
        </w:rPr>
        <w:t xml:space="preserve">З метою попередження типових помилок </w:t>
      </w:r>
      <w:r w:rsidR="002F7BE5">
        <w:rPr>
          <w:rFonts w:ascii="Times New Roman" w:hAnsi="Times New Roman" w:cs="Times New Roman"/>
          <w:sz w:val="28"/>
          <w:szCs w:val="28"/>
          <w:lang w:val="uk-UA"/>
        </w:rPr>
        <w:t>під час виконання</w:t>
      </w:r>
      <w:r w:rsidRPr="00882F43">
        <w:rPr>
          <w:rFonts w:ascii="Times New Roman" w:hAnsi="Times New Roman" w:cs="Times New Roman"/>
          <w:sz w:val="28"/>
          <w:szCs w:val="28"/>
          <w:lang w:val="uk-UA"/>
        </w:rPr>
        <w:t xml:space="preserve"> завдань з </w:t>
      </w:r>
      <w:r w:rsidR="00A728EE">
        <w:rPr>
          <w:rFonts w:ascii="Times New Roman" w:hAnsi="Times New Roman" w:cs="Times New Roman"/>
          <w:sz w:val="28"/>
          <w:szCs w:val="28"/>
          <w:lang w:val="uk-UA"/>
        </w:rPr>
        <w:t>української мови і</w:t>
      </w:r>
      <w:r w:rsidR="002F7BE5"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літератури</w:t>
      </w:r>
      <w:r w:rsidRPr="00882F43">
        <w:rPr>
          <w:rFonts w:ascii="Times New Roman" w:hAnsi="Times New Roman" w:cs="Times New Roman"/>
          <w:sz w:val="28"/>
          <w:szCs w:val="28"/>
          <w:lang w:val="uk-UA"/>
        </w:rPr>
        <w:t xml:space="preserve"> зовнішнього незалежного оцінювання </w:t>
      </w:r>
      <w:r w:rsidR="00C64717">
        <w:rPr>
          <w:rFonts w:ascii="Times New Roman" w:hAnsi="Times New Roman" w:cs="Times New Roman"/>
          <w:sz w:val="28"/>
          <w:szCs w:val="28"/>
          <w:lang w:val="uk-UA"/>
        </w:rPr>
        <w:br/>
      </w:r>
      <w:r w:rsidR="001E052D">
        <w:rPr>
          <w:rFonts w:ascii="Times New Roman" w:hAnsi="Times New Roman" w:cs="Times New Roman"/>
          <w:sz w:val="28"/>
          <w:szCs w:val="28"/>
          <w:lang w:val="uk-UA"/>
        </w:rPr>
        <w:t>2020</w:t>
      </w:r>
      <w:r w:rsidRPr="00882F43">
        <w:rPr>
          <w:rFonts w:ascii="Times New Roman" w:hAnsi="Times New Roman" w:cs="Times New Roman"/>
          <w:sz w:val="28"/>
          <w:szCs w:val="28"/>
          <w:lang w:val="uk-UA"/>
        </w:rPr>
        <w:t xml:space="preserve"> року необхідно ретельно проаналізувати виконання з</w:t>
      </w:r>
      <w:r w:rsidR="002F7BE5">
        <w:rPr>
          <w:rFonts w:ascii="Times New Roman" w:hAnsi="Times New Roman" w:cs="Times New Roman"/>
          <w:sz w:val="28"/>
          <w:szCs w:val="28"/>
          <w:lang w:val="uk-UA"/>
        </w:rPr>
        <w:t xml:space="preserve">авдань сертифікаційної роботи </w:t>
      </w:r>
      <w:r w:rsidR="001E052D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882F43">
        <w:rPr>
          <w:rFonts w:ascii="Times New Roman" w:hAnsi="Times New Roman" w:cs="Times New Roman"/>
          <w:sz w:val="28"/>
          <w:szCs w:val="28"/>
          <w:lang w:val="uk-UA"/>
        </w:rPr>
        <w:t xml:space="preserve"> року, що міститься в офіційному звіті </w:t>
      </w:r>
      <w:hyperlink r:id="rId11" w:history="1">
        <w:r w:rsidR="001E052D" w:rsidRPr="00A105E9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="001E052D" w:rsidRPr="00A105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1E052D" w:rsidRPr="00A105E9">
          <w:rPr>
            <w:rStyle w:val="a3"/>
            <w:rFonts w:ascii="Times New Roman" w:hAnsi="Times New Roman" w:cs="Times New Roman"/>
            <w:sz w:val="28"/>
            <w:szCs w:val="28"/>
          </w:rPr>
          <w:t>testportal</w:t>
        </w:r>
        <w:r w:rsidR="001E052D" w:rsidRPr="00A105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1E052D" w:rsidRPr="00A105E9">
          <w:rPr>
            <w:rStyle w:val="a3"/>
            <w:rFonts w:ascii="Times New Roman" w:hAnsi="Times New Roman" w:cs="Times New Roman"/>
            <w:sz w:val="28"/>
            <w:szCs w:val="28"/>
          </w:rPr>
          <w:t>gov</w:t>
        </w:r>
        <w:r w:rsidR="001E052D" w:rsidRPr="00A105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1E052D" w:rsidRPr="00A105E9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="001E052D" w:rsidRPr="00A105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1E052D" w:rsidRPr="00A105E9">
          <w:rPr>
            <w:rStyle w:val="a3"/>
            <w:rFonts w:ascii="Times New Roman" w:hAnsi="Times New Roman" w:cs="Times New Roman"/>
            <w:sz w:val="28"/>
            <w:szCs w:val="28"/>
          </w:rPr>
          <w:t>ofzvit</w:t>
        </w:r>
        <w:r w:rsidR="001E052D" w:rsidRPr="00A105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  <w:r w:rsidR="001E052D">
        <w:rPr>
          <w:lang w:val="uk-UA"/>
        </w:rPr>
        <w:t>.</w:t>
      </w:r>
    </w:p>
    <w:p w:rsidR="00882F43" w:rsidRDefault="00C64717" w:rsidP="00A728E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2F43" w:rsidRPr="00C64717">
        <w:rPr>
          <w:sz w:val="28"/>
          <w:szCs w:val="28"/>
        </w:rPr>
        <w:t>Наказом Міністерства о</w:t>
      </w:r>
      <w:r>
        <w:rPr>
          <w:sz w:val="28"/>
          <w:szCs w:val="28"/>
        </w:rPr>
        <w:t xml:space="preserve">світи і науки України </w:t>
      </w:r>
      <w:hyperlink r:id="rId12" w:tgtFrame="_blank" w:history="1">
        <w:r w:rsidR="00FC0765" w:rsidRPr="00FC0765">
          <w:rPr>
            <w:rStyle w:val="a3"/>
            <w:color w:val="auto"/>
            <w:sz w:val="28"/>
            <w:szCs w:val="28"/>
            <w:u w:val="none"/>
          </w:rPr>
          <w:t>від 09.07.2019 № 947 «Про підготовку до проведення в 2020 році зовнішнього незалежного оцінювання результатів навчання, здобутих на основі повної загальної освіти»</w:t>
        </w:r>
      </w:hyperlink>
      <w:r w:rsidR="00FC0765">
        <w:rPr>
          <w:sz w:val="28"/>
          <w:szCs w:val="28"/>
        </w:rPr>
        <w:t xml:space="preserve">  урегульо</w:t>
      </w:r>
      <w:r w:rsidR="00882F43" w:rsidRPr="00C64717">
        <w:rPr>
          <w:sz w:val="28"/>
          <w:szCs w:val="28"/>
        </w:rPr>
        <w:t>вано проведення зовнішн</w:t>
      </w:r>
      <w:r w:rsidR="00FC0765">
        <w:rPr>
          <w:sz w:val="28"/>
          <w:szCs w:val="28"/>
        </w:rPr>
        <w:t>ього незалежного оцінювання 2020</w:t>
      </w:r>
      <w:r w:rsidR="00882F43" w:rsidRPr="00C64717">
        <w:rPr>
          <w:sz w:val="28"/>
          <w:szCs w:val="28"/>
        </w:rPr>
        <w:t xml:space="preserve"> року.</w:t>
      </w:r>
    </w:p>
    <w:p w:rsidR="00FC0765" w:rsidRPr="00FC0765" w:rsidRDefault="00FC0765" w:rsidP="00A72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765">
        <w:rPr>
          <w:rFonts w:ascii="Times New Roman" w:hAnsi="Times New Roman" w:cs="Times New Roman"/>
          <w:sz w:val="28"/>
          <w:szCs w:val="28"/>
          <w:lang w:val="uk-UA"/>
        </w:rPr>
        <w:t xml:space="preserve">Звертаємо </w:t>
      </w:r>
      <w:r w:rsidR="00565E9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C0765">
        <w:rPr>
          <w:rFonts w:ascii="Times New Roman" w:hAnsi="Times New Roman" w:cs="Times New Roman"/>
          <w:sz w:val="28"/>
          <w:szCs w:val="28"/>
          <w:lang w:val="uk-UA"/>
        </w:rPr>
        <w:t>вагу на</w:t>
      </w:r>
      <w:r w:rsidR="00565E9B">
        <w:rPr>
          <w:rFonts w:ascii="Times New Roman" w:hAnsi="Times New Roman" w:cs="Times New Roman"/>
          <w:sz w:val="28"/>
          <w:szCs w:val="28"/>
          <w:lang w:val="uk-UA"/>
        </w:rPr>
        <w:t xml:space="preserve"> зміст </w:t>
      </w:r>
      <w:r w:rsidRPr="00FC0765">
        <w:rPr>
          <w:rFonts w:ascii="Times New Roman" w:hAnsi="Times New Roman" w:cs="Times New Roman"/>
          <w:sz w:val="28"/>
          <w:szCs w:val="28"/>
          <w:lang w:val="uk-UA"/>
        </w:rPr>
        <w:t>наказ</w:t>
      </w:r>
      <w:r w:rsidR="00565E9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C0765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Міністерства освіти і науки України від 29.07.2019 № 1033 «Про впровадження нової редакції Укра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їнського правопису», що регламентує  </w:t>
      </w:r>
      <w:r w:rsidRPr="00FC0765">
        <w:rPr>
          <w:rFonts w:ascii="Times New Roman" w:hAnsi="Times New Roman" w:cs="Times New Roman"/>
          <w:sz w:val="28"/>
          <w:szCs w:val="28"/>
          <w:lang w:val="uk-UA"/>
        </w:rPr>
        <w:t>використання норм Українського правопису, що не зазнали змін, у завданнях зовнішнього незалежного оцінювання впродовж п’яти років.</w:t>
      </w:r>
    </w:p>
    <w:p w:rsidR="00411468" w:rsidRDefault="006B7567" w:rsidP="00A728E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7567">
        <w:rPr>
          <w:sz w:val="28"/>
          <w:szCs w:val="28"/>
        </w:rPr>
        <w:t xml:space="preserve">Запорукою успішного проходження ЗНО є завчасна підготовка до нього. У сучасній практиці тестові технології контролю навчальних досягнень посідають належне місце, бо забезпечують найбільш об’єктивне і всебічне оцінювання досягнень учнів із навчального предмета. </w:t>
      </w:r>
    </w:p>
    <w:p w:rsidR="006B7567" w:rsidRPr="006B7567" w:rsidRDefault="006B7567" w:rsidP="00A72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567">
        <w:rPr>
          <w:rFonts w:ascii="Times New Roman" w:hAnsi="Times New Roman" w:cs="Times New Roman"/>
          <w:sz w:val="28"/>
          <w:szCs w:val="28"/>
          <w:lang w:val="uk-UA"/>
        </w:rPr>
        <w:t xml:space="preserve">Для того, щоб учні могли впевнено впоратись з тестом у напруженій обстановці, потрібно готуватися заздалегідь, тому вчителям необхідно посилити роботу з відпрацювання завдань різної форми і різного ступеня складності, практикувати тестування, як навчальний прийом і контрольну форму перевірки знань, умінь і навичок школярів. </w:t>
      </w:r>
      <w:r w:rsidR="003A7BDF" w:rsidRPr="003A7BDF">
        <w:rPr>
          <w:rFonts w:ascii="Times New Roman" w:hAnsi="Times New Roman" w:cs="Times New Roman"/>
          <w:sz w:val="28"/>
          <w:szCs w:val="28"/>
          <w:lang w:val="uk-UA"/>
        </w:rPr>
        <w:t>Для вироблення навичок розв’язування завдань ЗНО</w:t>
      </w:r>
      <w:r w:rsidR="000E4F69" w:rsidRPr="000E4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7BDF" w:rsidRPr="003A7BDF">
        <w:rPr>
          <w:rFonts w:ascii="Times New Roman" w:hAnsi="Times New Roman" w:cs="Times New Roman"/>
          <w:sz w:val="28"/>
          <w:szCs w:val="28"/>
          <w:lang w:val="uk-UA"/>
        </w:rPr>
        <w:t xml:space="preserve"> на сайті </w:t>
      </w:r>
      <w:hyperlink r:id="rId13" w:history="1">
        <w:r w:rsidR="00FC0765" w:rsidRPr="00A105E9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="00FC0765" w:rsidRPr="000E4F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FC0765" w:rsidRPr="00A105E9">
          <w:rPr>
            <w:rStyle w:val="a3"/>
            <w:rFonts w:ascii="Times New Roman" w:hAnsi="Times New Roman" w:cs="Times New Roman"/>
            <w:sz w:val="28"/>
            <w:szCs w:val="28"/>
          </w:rPr>
          <w:t>testportal</w:t>
        </w:r>
        <w:r w:rsidR="00FC0765" w:rsidRPr="000E4F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FC0765" w:rsidRPr="00A105E9">
          <w:rPr>
            <w:rStyle w:val="a3"/>
            <w:rFonts w:ascii="Times New Roman" w:hAnsi="Times New Roman" w:cs="Times New Roman"/>
            <w:sz w:val="28"/>
            <w:szCs w:val="28"/>
          </w:rPr>
          <w:t>gov</w:t>
        </w:r>
        <w:r w:rsidR="00FC0765" w:rsidRPr="000E4F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FC0765" w:rsidRPr="00A105E9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="00FC0765" w:rsidRPr="000E4F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FC0765" w:rsidRPr="00A105E9">
          <w:rPr>
            <w:rStyle w:val="a3"/>
            <w:rFonts w:ascii="Times New Roman" w:hAnsi="Times New Roman" w:cs="Times New Roman"/>
            <w:sz w:val="28"/>
            <w:szCs w:val="28"/>
          </w:rPr>
          <w:t>testy</w:t>
        </w:r>
        <w:r w:rsidR="00FC0765" w:rsidRPr="000E4F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C0765" w:rsidRPr="00A105E9">
          <w:rPr>
            <w:rStyle w:val="a3"/>
            <w:rFonts w:ascii="Times New Roman" w:hAnsi="Times New Roman" w:cs="Times New Roman"/>
            <w:sz w:val="28"/>
            <w:szCs w:val="28"/>
          </w:rPr>
          <w:t>mynulyh</w:t>
        </w:r>
        <w:r w:rsidR="00FC0765" w:rsidRPr="000E4F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C0765" w:rsidRPr="00A105E9">
          <w:rPr>
            <w:rStyle w:val="a3"/>
            <w:rFonts w:ascii="Times New Roman" w:hAnsi="Times New Roman" w:cs="Times New Roman"/>
            <w:sz w:val="28"/>
            <w:szCs w:val="28"/>
          </w:rPr>
          <w:t>rokiv</w:t>
        </w:r>
        <w:r w:rsidR="00FC0765" w:rsidRPr="000E4F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  <w:r w:rsidR="00FC076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A7BDF" w:rsidRPr="003A7BDF">
        <w:rPr>
          <w:rFonts w:ascii="Times New Roman" w:hAnsi="Times New Roman" w:cs="Times New Roman"/>
          <w:sz w:val="28"/>
          <w:szCs w:val="28"/>
          <w:lang w:val="uk-UA"/>
        </w:rPr>
        <w:t>розміщено банк завдань з української мови та літератури</w:t>
      </w:r>
      <w:r w:rsidR="000E4F6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E4F69" w:rsidRPr="000E4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4F69" w:rsidRPr="00614420">
        <w:rPr>
          <w:rFonts w:ascii="Times New Roman" w:hAnsi="Times New Roman" w:cs="Times New Roman"/>
          <w:sz w:val="28"/>
          <w:szCs w:val="28"/>
          <w:lang w:val="uk-UA"/>
        </w:rPr>
        <w:t>які навчають працювати динамічно, дотримуючись визначених часових параметрів, дають можливість практикуватися на бланках відповідей.</w:t>
      </w:r>
    </w:p>
    <w:p w:rsidR="006B7567" w:rsidRPr="006B7567" w:rsidRDefault="006B7567" w:rsidP="00A72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567">
        <w:rPr>
          <w:rFonts w:ascii="Times New Roman" w:hAnsi="Times New Roman" w:cs="Times New Roman"/>
          <w:sz w:val="28"/>
          <w:szCs w:val="28"/>
          <w:lang w:val="uk-UA"/>
        </w:rPr>
        <w:t xml:space="preserve">Важливим завданням учителя в підготовчий період є формування в учнів таких установок: </w:t>
      </w:r>
    </w:p>
    <w:p w:rsidR="006B7567" w:rsidRPr="006B7567" w:rsidRDefault="006B7567" w:rsidP="00A728EE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56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B7567">
        <w:rPr>
          <w:rFonts w:ascii="Times New Roman" w:hAnsi="Times New Roman" w:cs="Times New Roman"/>
          <w:sz w:val="28"/>
          <w:szCs w:val="28"/>
          <w:lang w:val="uk-UA"/>
        </w:rPr>
        <w:tab/>
        <w:t>формування позитивної установки до тестування;</w:t>
      </w:r>
    </w:p>
    <w:p w:rsidR="006B7567" w:rsidRPr="006B7567" w:rsidRDefault="006B7567" w:rsidP="00A728EE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56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B7567">
        <w:rPr>
          <w:rFonts w:ascii="Times New Roman" w:hAnsi="Times New Roman" w:cs="Times New Roman"/>
          <w:sz w:val="28"/>
          <w:szCs w:val="28"/>
          <w:lang w:val="uk-UA"/>
        </w:rPr>
        <w:tab/>
        <w:t>подолання почуття невідомого, формування впевненості в собі;</w:t>
      </w:r>
    </w:p>
    <w:p w:rsidR="006B7567" w:rsidRPr="006B7567" w:rsidRDefault="006B7567" w:rsidP="00A728EE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56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B7567">
        <w:rPr>
          <w:rFonts w:ascii="Times New Roman" w:hAnsi="Times New Roman" w:cs="Times New Roman"/>
          <w:sz w:val="28"/>
          <w:szCs w:val="28"/>
          <w:lang w:val="uk-UA"/>
        </w:rPr>
        <w:tab/>
        <w:t>набуття навичок роботи з тестовими завданнями;</w:t>
      </w:r>
    </w:p>
    <w:p w:rsidR="006B7567" w:rsidRPr="006B7567" w:rsidRDefault="006B7567" w:rsidP="00A728EE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56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B7567">
        <w:rPr>
          <w:rFonts w:ascii="Times New Roman" w:hAnsi="Times New Roman" w:cs="Times New Roman"/>
          <w:sz w:val="28"/>
          <w:szCs w:val="28"/>
          <w:lang w:val="uk-UA"/>
        </w:rPr>
        <w:tab/>
        <w:t>усвідомлення подібності принципів розв’язання завдань у тестах;</w:t>
      </w:r>
    </w:p>
    <w:p w:rsidR="006B7567" w:rsidRPr="006B7567" w:rsidRDefault="006B7567" w:rsidP="00A728EE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56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B7567">
        <w:rPr>
          <w:rFonts w:ascii="Times New Roman" w:hAnsi="Times New Roman" w:cs="Times New Roman"/>
          <w:sz w:val="28"/>
          <w:szCs w:val="28"/>
          <w:lang w:val="uk-UA"/>
        </w:rPr>
        <w:tab/>
        <w:t>зниження вірогідності прояву негативних установок, які вплив</w:t>
      </w:r>
      <w:r w:rsidR="00952255">
        <w:rPr>
          <w:rFonts w:ascii="Times New Roman" w:hAnsi="Times New Roman" w:cs="Times New Roman"/>
          <w:sz w:val="28"/>
          <w:szCs w:val="28"/>
          <w:lang w:val="uk-UA"/>
        </w:rPr>
        <w:t>ають на результативність роботи.</w:t>
      </w:r>
    </w:p>
    <w:p w:rsidR="006B7567" w:rsidRPr="006B7567" w:rsidRDefault="006B7567" w:rsidP="00A72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567">
        <w:rPr>
          <w:rFonts w:ascii="Times New Roman" w:hAnsi="Times New Roman" w:cs="Times New Roman"/>
          <w:sz w:val="28"/>
          <w:szCs w:val="28"/>
          <w:lang w:val="uk-UA"/>
        </w:rPr>
        <w:lastRenderedPageBreak/>
        <w:t>Окрім того, доцільно звернути увагу учнів на навіювання оптимізму, підтримку сподівань на гарний результат.</w:t>
      </w:r>
    </w:p>
    <w:p w:rsidR="000E4F69" w:rsidRPr="000E4F69" w:rsidRDefault="006B7567" w:rsidP="00A72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567">
        <w:rPr>
          <w:rFonts w:ascii="Times New Roman" w:hAnsi="Times New Roman" w:cs="Times New Roman"/>
          <w:sz w:val="28"/>
          <w:szCs w:val="28"/>
          <w:lang w:val="uk-UA"/>
        </w:rPr>
        <w:t>Важливо вчити учнів регламентувати час на виконання завдань. Для повторення матеріалу можна використовувати посібники для інтенсивної комплексної підготовки до складання ЗНО, рекомендовані Міністерством освіти і науки України</w:t>
      </w:r>
      <w:r w:rsidR="000E4F69">
        <w:rPr>
          <w:rFonts w:ascii="Times New Roman" w:hAnsi="Times New Roman" w:cs="Times New Roman"/>
          <w:sz w:val="28"/>
          <w:szCs w:val="28"/>
          <w:lang w:val="uk-UA"/>
        </w:rPr>
        <w:t xml:space="preserve"> (л</w:t>
      </w:r>
      <w:r w:rsidR="00EA2276" w:rsidRPr="000E4F69">
        <w:rPr>
          <w:rFonts w:ascii="Times New Roman" w:hAnsi="Times New Roman" w:cs="Times New Roman"/>
          <w:sz w:val="28"/>
          <w:szCs w:val="28"/>
          <w:lang w:val="uk-UA"/>
        </w:rPr>
        <w:t xml:space="preserve">ист Міністерства освіти і науки України від 10.06.2019 № 1/9-365 </w:t>
      </w:r>
      <w:r w:rsidR="000E4F69" w:rsidRPr="000E4F69">
        <w:rPr>
          <w:rFonts w:ascii="Times New Roman" w:hAnsi="Times New Roman" w:cs="Times New Roman"/>
          <w:sz w:val="28"/>
          <w:szCs w:val="28"/>
          <w:lang w:val="uk-UA"/>
        </w:rPr>
        <w:t>«Про переліки навчальної літератури, рекомендованої Міністерством освіти і науки України для використання у закладах освіти</w:t>
      </w:r>
      <w:r w:rsidR="000E4F69">
        <w:rPr>
          <w:rFonts w:ascii="Times New Roman" w:hAnsi="Times New Roman" w:cs="Times New Roman"/>
          <w:sz w:val="28"/>
          <w:szCs w:val="28"/>
          <w:lang w:val="uk-UA"/>
        </w:rPr>
        <w:t xml:space="preserve"> у 2019/2020  навчальному році»).</w:t>
      </w:r>
    </w:p>
    <w:p w:rsidR="00614420" w:rsidRPr="00614420" w:rsidRDefault="00614420" w:rsidP="00A72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4420">
        <w:rPr>
          <w:rFonts w:ascii="Times New Roman" w:hAnsi="Times New Roman" w:cs="Times New Roman"/>
          <w:sz w:val="28"/>
          <w:szCs w:val="28"/>
          <w:lang w:val="uk-UA"/>
        </w:rPr>
        <w:t>Готувати учнів до ЗНО рекомендуємо вчителю на різних етапах навчання:</w:t>
      </w:r>
    </w:p>
    <w:p w:rsidR="00614420" w:rsidRPr="00614420" w:rsidRDefault="00614420" w:rsidP="00A72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14420">
        <w:rPr>
          <w:rFonts w:ascii="Times New Roman" w:hAnsi="Times New Roman" w:cs="Times New Roman"/>
          <w:sz w:val="28"/>
          <w:szCs w:val="28"/>
          <w:lang w:val="uk-UA"/>
        </w:rPr>
        <w:t xml:space="preserve"> під час вивчення нового матеріалу;</w:t>
      </w:r>
    </w:p>
    <w:p w:rsidR="00614420" w:rsidRPr="00614420" w:rsidRDefault="00614420" w:rsidP="00A72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14420">
        <w:rPr>
          <w:rFonts w:ascii="Times New Roman" w:hAnsi="Times New Roman" w:cs="Times New Roman"/>
          <w:sz w:val="28"/>
          <w:szCs w:val="28"/>
          <w:lang w:val="uk-UA"/>
        </w:rPr>
        <w:t xml:space="preserve"> під час перевірки знань (тестові завда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 різної форми для поетапного </w:t>
      </w:r>
      <w:r w:rsidRPr="00614420">
        <w:rPr>
          <w:rFonts w:ascii="Times New Roman" w:hAnsi="Times New Roman" w:cs="Times New Roman"/>
          <w:sz w:val="28"/>
          <w:szCs w:val="28"/>
          <w:lang w:val="uk-UA"/>
        </w:rPr>
        <w:t>контролю, тематичні та підсумкові тестові завдання);</w:t>
      </w:r>
    </w:p>
    <w:p w:rsidR="00614420" w:rsidRPr="00614420" w:rsidRDefault="00614420" w:rsidP="00A72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14420">
        <w:rPr>
          <w:rFonts w:ascii="Times New Roman" w:hAnsi="Times New Roman" w:cs="Times New Roman"/>
          <w:sz w:val="28"/>
          <w:szCs w:val="28"/>
          <w:lang w:val="uk-UA"/>
        </w:rPr>
        <w:t xml:space="preserve"> для закріплення нового матеріалу (індивідуальні й групові тестові</w:t>
      </w:r>
    </w:p>
    <w:p w:rsidR="00614420" w:rsidRPr="00614420" w:rsidRDefault="00614420" w:rsidP="00A7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4420">
        <w:rPr>
          <w:rFonts w:ascii="Times New Roman" w:hAnsi="Times New Roman" w:cs="Times New Roman"/>
          <w:sz w:val="28"/>
          <w:szCs w:val="28"/>
          <w:lang w:val="uk-UA"/>
        </w:rPr>
        <w:t>вправи);</w:t>
      </w:r>
    </w:p>
    <w:p w:rsidR="00614420" w:rsidRPr="00614420" w:rsidRDefault="00614420" w:rsidP="00A72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14420">
        <w:rPr>
          <w:rFonts w:ascii="Times New Roman" w:hAnsi="Times New Roman" w:cs="Times New Roman"/>
          <w:sz w:val="28"/>
          <w:szCs w:val="28"/>
          <w:lang w:val="uk-UA"/>
        </w:rPr>
        <w:t xml:space="preserve"> як домашнє завдання (тестові завдання для самоконтролю).</w:t>
      </w:r>
    </w:p>
    <w:p w:rsidR="00614420" w:rsidRDefault="00614420" w:rsidP="00A72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4420">
        <w:rPr>
          <w:rFonts w:ascii="Times New Roman" w:hAnsi="Times New Roman" w:cs="Times New Roman"/>
          <w:sz w:val="28"/>
          <w:szCs w:val="28"/>
          <w:lang w:val="uk-UA"/>
        </w:rPr>
        <w:t>Для підготовки до ЗНО варто використовувати позаурочний час (групові та індивідуальні консультації).</w:t>
      </w:r>
      <w:bookmarkStart w:id="0" w:name="_GoBack"/>
      <w:bookmarkEnd w:id="0"/>
    </w:p>
    <w:p w:rsidR="00A203CD" w:rsidRDefault="00A203CD" w:rsidP="00A72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3CD">
        <w:rPr>
          <w:rFonts w:ascii="Times New Roman" w:hAnsi="Times New Roman" w:cs="Times New Roman"/>
          <w:sz w:val="28"/>
          <w:szCs w:val="28"/>
          <w:lang w:val="uk-UA"/>
        </w:rPr>
        <w:t xml:space="preserve">Завдання відкритої форми з розгорнутою відповіддю використано для перевірки найскладніших умінь (аналіз, порівняння, узагальнення, наведення переконливих аргументів на підтвердження висловлених тез тощо). </w:t>
      </w:r>
    </w:p>
    <w:p w:rsidR="00614420" w:rsidRPr="00D83775" w:rsidRDefault="00614420" w:rsidP="00A72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3CD">
        <w:rPr>
          <w:rFonts w:ascii="Times New Roman" w:hAnsi="Times New Roman" w:cs="Times New Roman"/>
          <w:sz w:val="28"/>
          <w:szCs w:val="28"/>
          <w:lang w:val="uk-UA"/>
        </w:rPr>
        <w:t>Найскладнішим</w:t>
      </w:r>
      <w:r w:rsidRPr="00614420">
        <w:rPr>
          <w:rFonts w:ascii="Times New Roman" w:hAnsi="Times New Roman" w:cs="Times New Roman"/>
          <w:sz w:val="28"/>
          <w:szCs w:val="28"/>
          <w:lang w:val="uk-UA"/>
        </w:rPr>
        <w:t xml:space="preserve">, як </w:t>
      </w:r>
      <w:r w:rsidR="00A203CD">
        <w:rPr>
          <w:rFonts w:ascii="Times New Roman" w:hAnsi="Times New Roman" w:cs="Times New Roman"/>
          <w:sz w:val="28"/>
          <w:szCs w:val="28"/>
          <w:lang w:val="uk-UA"/>
        </w:rPr>
        <w:t xml:space="preserve">зазначається в офіційному звіті </w:t>
      </w:r>
      <w:r w:rsidR="00A203CD" w:rsidRPr="00A203CD">
        <w:rPr>
          <w:rFonts w:ascii="Times New Roman" w:hAnsi="Times New Roman" w:cs="Times New Roman"/>
          <w:sz w:val="28"/>
          <w:szCs w:val="28"/>
          <w:lang w:val="uk-UA"/>
        </w:rPr>
        <w:t>про проведення в 2019 році зовнішнього незалежно оцінювання результатів навчання, здобутих на основі повної загальної середньої освіти</w:t>
      </w:r>
      <w:r w:rsidR="00A203CD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Українського центру оцінювання якості освіти </w:t>
      </w:r>
      <w:hyperlink r:id="rId14" w:history="1">
        <w:r w:rsidR="00A203CD" w:rsidRPr="0001037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http://testportal.gov.ua//wp-content/uploads/2019/08/ZVIT-ZNO_2019-Tom_2.pdf</w:t>
        </w:r>
      </w:hyperlink>
      <w:r w:rsidR="00A2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03C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14420">
        <w:rPr>
          <w:rFonts w:ascii="Times New Roman" w:hAnsi="Times New Roman" w:cs="Times New Roman"/>
          <w:sz w:val="28"/>
          <w:szCs w:val="28"/>
          <w:lang w:val="uk-UA"/>
        </w:rPr>
        <w:t xml:space="preserve"> є завдання відкритої форми з розгорнутою відповіддю. </w:t>
      </w:r>
      <w:r w:rsidR="00A203CD" w:rsidRPr="00A203C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A203CD" w:rsidRPr="00A203CD">
        <w:rPr>
          <w:rFonts w:ascii="Times New Roman" w:hAnsi="Times New Roman" w:cs="Times New Roman"/>
          <w:sz w:val="28"/>
          <w:szCs w:val="28"/>
        </w:rPr>
        <w:t>завданні</w:t>
      </w:r>
      <w:proofErr w:type="spellEnd"/>
      <w:r w:rsidR="00A203CD" w:rsidRPr="00A20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3CD" w:rsidRPr="00A203CD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="00A203CD" w:rsidRPr="00A20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3CD" w:rsidRPr="00A203CD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="00A203CD" w:rsidRPr="00A20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3CD" w:rsidRPr="00A203CD">
        <w:rPr>
          <w:rFonts w:ascii="Times New Roman" w:hAnsi="Times New Roman" w:cs="Times New Roman"/>
          <w:sz w:val="28"/>
          <w:szCs w:val="28"/>
        </w:rPr>
        <w:t>передбачено</w:t>
      </w:r>
      <w:proofErr w:type="spellEnd"/>
      <w:r w:rsidR="00A203CD" w:rsidRPr="00A20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3CD" w:rsidRPr="00A203CD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A203CD" w:rsidRPr="00A20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3CD" w:rsidRPr="00A203CD">
        <w:rPr>
          <w:rFonts w:ascii="Times New Roman" w:hAnsi="Times New Roman" w:cs="Times New Roman"/>
          <w:sz w:val="28"/>
          <w:szCs w:val="28"/>
        </w:rPr>
        <w:t>власного</w:t>
      </w:r>
      <w:proofErr w:type="spellEnd"/>
      <w:r w:rsidR="00A203CD" w:rsidRPr="00A20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3CD" w:rsidRPr="00A203CD">
        <w:rPr>
          <w:rFonts w:ascii="Times New Roman" w:hAnsi="Times New Roman" w:cs="Times New Roman"/>
          <w:sz w:val="28"/>
          <w:szCs w:val="28"/>
        </w:rPr>
        <w:t>аргументативного</w:t>
      </w:r>
      <w:proofErr w:type="spellEnd"/>
      <w:r w:rsidR="00A203CD" w:rsidRPr="00A20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3CD" w:rsidRPr="00A203CD">
        <w:rPr>
          <w:rFonts w:ascii="Times New Roman" w:hAnsi="Times New Roman" w:cs="Times New Roman"/>
          <w:sz w:val="28"/>
          <w:szCs w:val="28"/>
        </w:rPr>
        <w:t>висловлення</w:t>
      </w:r>
      <w:proofErr w:type="spellEnd"/>
      <w:r w:rsidR="00A203CD" w:rsidRPr="00A203C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203CD" w:rsidRPr="00A203CD">
        <w:rPr>
          <w:rFonts w:ascii="Times New Roman" w:hAnsi="Times New Roman" w:cs="Times New Roman"/>
          <w:sz w:val="28"/>
          <w:szCs w:val="28"/>
        </w:rPr>
        <w:t>дискусійну</w:t>
      </w:r>
      <w:proofErr w:type="spellEnd"/>
      <w:r w:rsidR="00A203CD" w:rsidRPr="00A203CD">
        <w:rPr>
          <w:rFonts w:ascii="Times New Roman" w:hAnsi="Times New Roman" w:cs="Times New Roman"/>
          <w:sz w:val="28"/>
          <w:szCs w:val="28"/>
        </w:rPr>
        <w:t xml:space="preserve"> тему. </w:t>
      </w:r>
      <w:r w:rsidRPr="00D83775">
        <w:rPr>
          <w:rFonts w:ascii="Times New Roman" w:hAnsi="Times New Roman" w:cs="Times New Roman"/>
          <w:sz w:val="28"/>
          <w:szCs w:val="28"/>
          <w:lang w:val="uk-UA"/>
        </w:rPr>
        <w:t xml:space="preserve">Щоб допомогти учням підготуватися до </w:t>
      </w:r>
      <w:r w:rsidR="00C462C3">
        <w:rPr>
          <w:rFonts w:ascii="Times New Roman" w:hAnsi="Times New Roman" w:cs="Times New Roman"/>
          <w:sz w:val="28"/>
          <w:szCs w:val="28"/>
          <w:lang w:val="uk-UA"/>
        </w:rPr>
        <w:t>написання такого виду роботи</w:t>
      </w:r>
      <w:r w:rsidRPr="00D83775">
        <w:rPr>
          <w:rFonts w:ascii="Times New Roman" w:hAnsi="Times New Roman" w:cs="Times New Roman"/>
          <w:sz w:val="28"/>
          <w:szCs w:val="28"/>
          <w:lang w:val="uk-UA"/>
        </w:rPr>
        <w:t>, учителеві необхід</w:t>
      </w:r>
      <w:r w:rsidR="000E4F69">
        <w:rPr>
          <w:rFonts w:ascii="Times New Roman" w:hAnsi="Times New Roman" w:cs="Times New Roman"/>
          <w:sz w:val="28"/>
          <w:szCs w:val="28"/>
          <w:lang w:val="uk-UA"/>
        </w:rPr>
        <w:t xml:space="preserve">но </w:t>
      </w:r>
      <w:r w:rsidR="00C462C3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0E4F69">
        <w:rPr>
          <w:rFonts w:ascii="Times New Roman" w:hAnsi="Times New Roman" w:cs="Times New Roman"/>
          <w:sz w:val="28"/>
          <w:szCs w:val="28"/>
          <w:lang w:val="uk-UA"/>
        </w:rPr>
        <w:t>дати їм рекомендації</w:t>
      </w:r>
      <w:r w:rsidR="00A203CD"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 w:rsidR="00C462C3">
        <w:rPr>
          <w:rFonts w:ascii="Times New Roman" w:hAnsi="Times New Roman" w:cs="Times New Roman"/>
          <w:sz w:val="28"/>
          <w:szCs w:val="28"/>
          <w:lang w:val="uk-UA"/>
        </w:rPr>
        <w:t xml:space="preserve">структури власного висловлення, критеріїв оцінювання, </w:t>
      </w:r>
      <w:r w:rsidR="00A203CD">
        <w:rPr>
          <w:rFonts w:ascii="Times New Roman" w:hAnsi="Times New Roman" w:cs="Times New Roman"/>
          <w:sz w:val="28"/>
          <w:szCs w:val="28"/>
          <w:lang w:val="uk-UA"/>
        </w:rPr>
        <w:t>умінь аналізувати, порівнювати, узагальнювати, наводити переконливі аргументи на підтвердження висловлених тез тощо.</w:t>
      </w:r>
    </w:p>
    <w:p w:rsidR="006B7567" w:rsidRPr="006B7567" w:rsidRDefault="006B7567" w:rsidP="00A72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567">
        <w:rPr>
          <w:rFonts w:ascii="Times New Roman" w:hAnsi="Times New Roman" w:cs="Times New Roman"/>
          <w:sz w:val="28"/>
          <w:szCs w:val="28"/>
          <w:lang w:val="uk-UA"/>
        </w:rPr>
        <w:t>У процесі підготовки учнів до ЗНО, учителями необхідно особливу увагу звернути на такі теми:</w:t>
      </w:r>
    </w:p>
    <w:p w:rsidR="006B7567" w:rsidRPr="006B7567" w:rsidRDefault="006B7567" w:rsidP="00A728E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567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6B7567">
        <w:rPr>
          <w:rFonts w:ascii="Times New Roman" w:hAnsi="Times New Roman" w:cs="Times New Roman"/>
          <w:sz w:val="28"/>
          <w:szCs w:val="28"/>
          <w:lang w:val="uk-UA"/>
        </w:rPr>
        <w:tab/>
        <w:t>Реда</w:t>
      </w:r>
      <w:r w:rsidR="003A7BDF">
        <w:rPr>
          <w:rFonts w:ascii="Times New Roman" w:hAnsi="Times New Roman" w:cs="Times New Roman"/>
          <w:sz w:val="28"/>
          <w:szCs w:val="28"/>
          <w:lang w:val="uk-UA"/>
        </w:rPr>
        <w:t>гування речень, словосполучень.</w:t>
      </w:r>
    </w:p>
    <w:p w:rsidR="006B7567" w:rsidRDefault="003A7BDF" w:rsidP="00A728E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B7567" w:rsidRPr="006B756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B7567" w:rsidRPr="006B756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67361">
        <w:rPr>
          <w:rFonts w:ascii="Times New Roman" w:hAnsi="Times New Roman" w:cs="Times New Roman"/>
          <w:sz w:val="28"/>
          <w:szCs w:val="28"/>
          <w:lang w:val="uk-UA"/>
        </w:rPr>
        <w:t>Основні випадки чергування у-в, і –й.</w:t>
      </w:r>
    </w:p>
    <w:p w:rsidR="00367361" w:rsidRPr="006B7567" w:rsidRDefault="00367361" w:rsidP="00A728E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Наголос.</w:t>
      </w:r>
    </w:p>
    <w:p w:rsidR="006B7567" w:rsidRPr="006B7567" w:rsidRDefault="006B7567" w:rsidP="00A728E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567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6B756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67361">
        <w:rPr>
          <w:rFonts w:ascii="Times New Roman" w:hAnsi="Times New Roman" w:cs="Times New Roman"/>
          <w:sz w:val="28"/>
          <w:szCs w:val="28"/>
          <w:lang w:val="uk-UA"/>
        </w:rPr>
        <w:t>Написання й відмінювання чоловічих і жіночих імен по батькові.</w:t>
      </w:r>
    </w:p>
    <w:p w:rsidR="006B7567" w:rsidRPr="006B7567" w:rsidRDefault="006B7567" w:rsidP="00A728E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567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6B756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4F69">
        <w:rPr>
          <w:rFonts w:ascii="Times New Roman" w:hAnsi="Times New Roman" w:cs="Times New Roman"/>
          <w:sz w:val="28"/>
          <w:szCs w:val="28"/>
          <w:lang w:val="uk-UA"/>
        </w:rPr>
        <w:t>Кличний відмінок (</w:t>
      </w:r>
      <w:r w:rsidR="00367361">
        <w:rPr>
          <w:rFonts w:ascii="Times New Roman" w:hAnsi="Times New Roman" w:cs="Times New Roman"/>
          <w:sz w:val="28"/>
          <w:szCs w:val="28"/>
          <w:lang w:val="uk-UA"/>
        </w:rPr>
        <w:t>у власних чоловічих та жіночих іменах).</w:t>
      </w:r>
    </w:p>
    <w:p w:rsidR="006B7567" w:rsidRPr="006B7567" w:rsidRDefault="006B7567" w:rsidP="00A728E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567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6B7567">
        <w:rPr>
          <w:rFonts w:ascii="Times New Roman" w:hAnsi="Times New Roman" w:cs="Times New Roman"/>
          <w:sz w:val="28"/>
          <w:szCs w:val="28"/>
          <w:lang w:val="uk-UA"/>
        </w:rPr>
        <w:tab/>
        <w:t>Утворення дієслів наказового способу.</w:t>
      </w:r>
    </w:p>
    <w:p w:rsidR="006B7567" w:rsidRDefault="006B7567" w:rsidP="00A728E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567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6B756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67361">
        <w:rPr>
          <w:rFonts w:ascii="Times New Roman" w:hAnsi="Times New Roman" w:cs="Times New Roman"/>
          <w:sz w:val="28"/>
          <w:szCs w:val="28"/>
          <w:lang w:val="uk-UA"/>
        </w:rPr>
        <w:t>Узгодження числівників з іменниками.</w:t>
      </w:r>
    </w:p>
    <w:p w:rsidR="00367361" w:rsidRPr="006B7567" w:rsidRDefault="00367361" w:rsidP="00A728E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Уживання числівників на позначення часу й дат.</w:t>
      </w:r>
    </w:p>
    <w:p w:rsidR="006B7567" w:rsidRPr="006B7567" w:rsidRDefault="00367361" w:rsidP="00A728E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6B7567" w:rsidRPr="006B756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B7567" w:rsidRPr="006B756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E2E96">
        <w:rPr>
          <w:rFonts w:ascii="Times New Roman" w:hAnsi="Times New Roman" w:cs="Times New Roman"/>
          <w:sz w:val="28"/>
          <w:szCs w:val="28"/>
          <w:lang w:val="uk-UA"/>
        </w:rPr>
        <w:t>Літературні напрями, стилі, течії. Постмодернізм як явище в сучасному літературному процесі.</w:t>
      </w:r>
    </w:p>
    <w:p w:rsidR="006B7567" w:rsidRDefault="00367361" w:rsidP="00A728E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6B7567" w:rsidRPr="006B756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B7567" w:rsidRPr="006B756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E2E96">
        <w:rPr>
          <w:rFonts w:ascii="Times New Roman" w:hAnsi="Times New Roman" w:cs="Times New Roman"/>
          <w:sz w:val="28"/>
          <w:szCs w:val="28"/>
          <w:lang w:val="uk-UA"/>
        </w:rPr>
        <w:t>Сюжет, сюжетні й поза сюжетні елементи</w:t>
      </w:r>
      <w:r w:rsidR="006B7567" w:rsidRPr="006B75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E2E96" w:rsidRPr="006B7567" w:rsidRDefault="004E2E96" w:rsidP="00A728E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Сучасний літературний процес (кінець ХХ – початок ХХІ століття).</w:t>
      </w:r>
    </w:p>
    <w:p w:rsidR="007464A9" w:rsidRPr="00EA2276" w:rsidRDefault="007464A9" w:rsidP="00A72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Для якісної підготовки до ЗНО рекомендуємо вчителям використовувати асоціативні вправи, мнемонічні вирази,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креолізовані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тексти, ілюстративні добірки найпоширеніших мовних помилок тощо.</w:t>
      </w:r>
      <w:r w:rsidR="00EA22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Бажано, щоб </w:t>
      </w:r>
      <w:r w:rsidR="00EA2276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>кабінет</w:t>
      </w:r>
      <w:r w:rsidR="00EA2276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мови та літератури </w:t>
      </w:r>
      <w:r w:rsidR="00EA2276">
        <w:rPr>
          <w:rFonts w:ascii="Times New Roman" w:hAnsi="Times New Roman" w:cs="Times New Roman"/>
          <w:sz w:val="28"/>
          <w:szCs w:val="28"/>
          <w:lang w:val="uk-UA"/>
        </w:rPr>
        <w:t>була створена змінна тематична зона щодо підготовки учнів до зовнішнього незалежного оцінювання.</w:t>
      </w:r>
    </w:p>
    <w:p w:rsidR="004E2E96" w:rsidRPr="00EA2276" w:rsidRDefault="004E2E96" w:rsidP="00A728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3311" w:rsidRDefault="00F33311" w:rsidP="00A72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Методист з української мови та літератури </w:t>
      </w:r>
    </w:p>
    <w:p w:rsidR="00F33311" w:rsidRDefault="00F33311" w:rsidP="00A72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Сумського ОІППО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837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462C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462C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Л.М. Шерстюк</w:t>
      </w:r>
    </w:p>
    <w:sectPr w:rsidR="00F33311" w:rsidSect="00FC076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D3A24"/>
    <w:multiLevelType w:val="hybridMultilevel"/>
    <w:tmpl w:val="88827D8C"/>
    <w:lvl w:ilvl="0" w:tplc="DDF6B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1CCA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865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569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9A5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F80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983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E2C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CB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E0A17F4"/>
    <w:multiLevelType w:val="hybridMultilevel"/>
    <w:tmpl w:val="69D80494"/>
    <w:lvl w:ilvl="0" w:tplc="61045676">
      <w:numFmt w:val="bullet"/>
      <w:lvlText w:val="–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7299"/>
    <w:rsid w:val="000C69DA"/>
    <w:rsid w:val="000E2E7E"/>
    <w:rsid w:val="000E4F69"/>
    <w:rsid w:val="00175F4A"/>
    <w:rsid w:val="001E052D"/>
    <w:rsid w:val="001F217B"/>
    <w:rsid w:val="002C4793"/>
    <w:rsid w:val="002F7BE5"/>
    <w:rsid w:val="00367361"/>
    <w:rsid w:val="0038641E"/>
    <w:rsid w:val="00386C2F"/>
    <w:rsid w:val="003A5B8D"/>
    <w:rsid w:val="003A7BDF"/>
    <w:rsid w:val="00411468"/>
    <w:rsid w:val="00427299"/>
    <w:rsid w:val="00496DD3"/>
    <w:rsid w:val="004E2E96"/>
    <w:rsid w:val="00565E9B"/>
    <w:rsid w:val="005C02E0"/>
    <w:rsid w:val="00614420"/>
    <w:rsid w:val="00633FFB"/>
    <w:rsid w:val="006B37E4"/>
    <w:rsid w:val="006B7567"/>
    <w:rsid w:val="006E4B99"/>
    <w:rsid w:val="007464A9"/>
    <w:rsid w:val="00755803"/>
    <w:rsid w:val="007A1ADD"/>
    <w:rsid w:val="007E55B2"/>
    <w:rsid w:val="007E5CD3"/>
    <w:rsid w:val="00882F43"/>
    <w:rsid w:val="008A53CA"/>
    <w:rsid w:val="00952255"/>
    <w:rsid w:val="009C119D"/>
    <w:rsid w:val="00A203CD"/>
    <w:rsid w:val="00A728EE"/>
    <w:rsid w:val="00A73B20"/>
    <w:rsid w:val="00AB5C5D"/>
    <w:rsid w:val="00AE329C"/>
    <w:rsid w:val="00C462C3"/>
    <w:rsid w:val="00C64717"/>
    <w:rsid w:val="00CF061B"/>
    <w:rsid w:val="00D309CD"/>
    <w:rsid w:val="00D70159"/>
    <w:rsid w:val="00D83775"/>
    <w:rsid w:val="00DA78AB"/>
    <w:rsid w:val="00E22183"/>
    <w:rsid w:val="00E31D7C"/>
    <w:rsid w:val="00E86263"/>
    <w:rsid w:val="00E94FE3"/>
    <w:rsid w:val="00EA2276"/>
    <w:rsid w:val="00F33311"/>
    <w:rsid w:val="00FC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3B7D"/>
  <w15:docId w15:val="{B8F341EB-31BE-4933-8292-41A39309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2E0"/>
  </w:style>
  <w:style w:type="paragraph" w:styleId="1">
    <w:name w:val="heading 1"/>
    <w:basedOn w:val="a"/>
    <w:link w:val="10"/>
    <w:uiPriority w:val="9"/>
    <w:qFormat/>
    <w:rsid w:val="00C647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BD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2255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7E5CD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4717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6">
    <w:name w:val="Normal (Web)"/>
    <w:basedOn w:val="a"/>
    <w:uiPriority w:val="99"/>
    <w:unhideWhenUsed/>
    <w:rsid w:val="006B3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7">
    <w:name w:val="Strong"/>
    <w:basedOn w:val="a0"/>
    <w:uiPriority w:val="22"/>
    <w:qFormat/>
    <w:rsid w:val="006B37E4"/>
    <w:rPr>
      <w:b/>
      <w:bCs/>
    </w:rPr>
  </w:style>
  <w:style w:type="character" w:customStyle="1" w:styleId="apple-converted-space">
    <w:name w:val="apple-converted-space"/>
    <w:basedOn w:val="a0"/>
    <w:rsid w:val="000E2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blogs/71591/" TargetMode="External"/><Relationship Id="rId13" Type="http://schemas.openxmlformats.org/officeDocument/2006/relationships/hyperlink" Target="http://testportal.gov.ua/testy-mynulyh-roki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utt.ly/NtI0HNK" TargetMode="External"/><Relationship Id="rId12" Type="http://schemas.openxmlformats.org/officeDocument/2006/relationships/hyperlink" Target="http://testportal.gov.ua/wp-content/uploads/2019/07/Nakaz-MON-947-vid-09-07-2019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testportal.gov.ua//wp-content/uploads/2016/12/Programa_2020_ukr.mova.pdf" TargetMode="External"/><Relationship Id="rId11" Type="http://schemas.openxmlformats.org/officeDocument/2006/relationships/hyperlink" Target="http://testportal.gov.ua/ofzvit/" TargetMode="External"/><Relationship Id="rId5" Type="http://schemas.openxmlformats.org/officeDocument/2006/relationships/hyperlink" Target="http://testportal.gov.ua/wp-content/uploads/2019/01/MON-vid-26.06.2018-696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BdMQWf8xt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utt.ly/2tI0hqz" TargetMode="External"/><Relationship Id="rId14" Type="http://schemas.openxmlformats.org/officeDocument/2006/relationships/hyperlink" Target="http://testportal.gov.ua//wp-content/uploads/2019/08/ZVIT-ZNO_2019-Tom_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4</Pages>
  <Words>1409</Words>
  <Characters>8037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oippo</Company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</dc:creator>
  <cp:keywords/>
  <dc:description/>
  <cp:lastModifiedBy>Love</cp:lastModifiedBy>
  <cp:revision>21</cp:revision>
  <cp:lastPrinted>2019-02-25T06:52:00Z</cp:lastPrinted>
  <dcterms:created xsi:type="dcterms:W3CDTF">2017-01-03T07:10:00Z</dcterms:created>
  <dcterms:modified xsi:type="dcterms:W3CDTF">2020-04-06T08:16:00Z</dcterms:modified>
</cp:coreProperties>
</file>