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9190" w14:textId="77777777" w:rsidR="00D41CB1" w:rsidRPr="00D9498C" w:rsidRDefault="00D41CB1" w:rsidP="00D41CB1">
      <w:pPr>
        <w:adjustRightInd w:val="0"/>
        <w:ind w:firstLine="709"/>
        <w:jc w:val="center"/>
        <w:rPr>
          <w:b/>
          <w:sz w:val="28"/>
          <w:szCs w:val="28"/>
        </w:rPr>
      </w:pPr>
      <w:r w:rsidRPr="00D9498C">
        <w:rPr>
          <w:b/>
          <w:sz w:val="28"/>
          <w:szCs w:val="28"/>
        </w:rPr>
        <w:t xml:space="preserve">Методичні рекомендації </w:t>
      </w:r>
    </w:p>
    <w:p w14:paraId="11DE0055" w14:textId="77777777" w:rsidR="00D41CB1" w:rsidRPr="00D9498C" w:rsidRDefault="00D41CB1" w:rsidP="00D41CB1">
      <w:pPr>
        <w:adjustRightInd w:val="0"/>
        <w:ind w:firstLine="709"/>
        <w:jc w:val="center"/>
        <w:rPr>
          <w:b/>
          <w:sz w:val="28"/>
          <w:szCs w:val="28"/>
        </w:rPr>
      </w:pPr>
      <w:r w:rsidRPr="00D9498C">
        <w:rPr>
          <w:b/>
          <w:sz w:val="28"/>
          <w:szCs w:val="28"/>
        </w:rPr>
        <w:t>щодо вивчення змісту навчального предмета «Математика»</w:t>
      </w:r>
    </w:p>
    <w:p w14:paraId="0CBF6724" w14:textId="77777777" w:rsidR="00D41CB1" w:rsidRPr="00D9498C" w:rsidRDefault="00D41CB1" w:rsidP="00D41CB1">
      <w:pPr>
        <w:adjustRightInd w:val="0"/>
        <w:ind w:firstLine="709"/>
        <w:jc w:val="center"/>
        <w:rPr>
          <w:b/>
          <w:sz w:val="28"/>
          <w:szCs w:val="28"/>
        </w:rPr>
      </w:pPr>
      <w:r w:rsidRPr="00D9498C">
        <w:rPr>
          <w:b/>
          <w:sz w:val="28"/>
          <w:szCs w:val="28"/>
        </w:rPr>
        <w:t xml:space="preserve"> у 7-11 класах закладів загальної середньої освіти у 2023-2024 </w:t>
      </w:r>
      <w:proofErr w:type="spellStart"/>
      <w:r w:rsidRPr="00D9498C">
        <w:rPr>
          <w:b/>
          <w:sz w:val="28"/>
          <w:szCs w:val="28"/>
        </w:rPr>
        <w:t>н.р</w:t>
      </w:r>
      <w:proofErr w:type="spellEnd"/>
      <w:r w:rsidRPr="00D9498C">
        <w:rPr>
          <w:b/>
          <w:sz w:val="28"/>
          <w:szCs w:val="28"/>
        </w:rPr>
        <w:t xml:space="preserve">. </w:t>
      </w:r>
    </w:p>
    <w:p w14:paraId="25E494A4" w14:textId="77777777" w:rsidR="00D41CB1" w:rsidRPr="00D9498C" w:rsidRDefault="00D41CB1" w:rsidP="00D41CB1">
      <w:pPr>
        <w:ind w:firstLine="720"/>
        <w:jc w:val="center"/>
        <w:rPr>
          <w:b/>
          <w:bCs/>
          <w:sz w:val="28"/>
          <w:szCs w:val="28"/>
        </w:rPr>
      </w:pPr>
    </w:p>
    <w:p w14:paraId="4D2712C5" w14:textId="77777777" w:rsidR="00D41CB1" w:rsidRPr="00D9498C" w:rsidRDefault="00D41CB1" w:rsidP="00D41CB1">
      <w:pPr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Організація освітнього процесу з математики в 7-11 класах в умовах правового режиму воєнного стану </w:t>
      </w:r>
      <w:proofErr w:type="spellStart"/>
      <w:r w:rsidRPr="00D9498C">
        <w:rPr>
          <w:sz w:val="28"/>
          <w:szCs w:val="28"/>
        </w:rPr>
        <w:t>здійснюється</w:t>
      </w:r>
      <w:proofErr w:type="spellEnd"/>
      <w:r w:rsidRPr="00D9498C">
        <w:rPr>
          <w:sz w:val="28"/>
          <w:szCs w:val="28"/>
        </w:rPr>
        <w:t xml:space="preserve"> на засадах </w:t>
      </w:r>
      <w:proofErr w:type="spellStart"/>
      <w:r w:rsidRPr="00D9498C">
        <w:rPr>
          <w:sz w:val="28"/>
          <w:szCs w:val="28"/>
        </w:rPr>
        <w:t>компетентністного</w:t>
      </w:r>
      <w:proofErr w:type="spellEnd"/>
      <w:r w:rsidRPr="00D9498C">
        <w:rPr>
          <w:sz w:val="28"/>
          <w:szCs w:val="28"/>
        </w:rPr>
        <w:t xml:space="preserve"> підходу, відповідно до Законів </w:t>
      </w:r>
      <w:proofErr w:type="spellStart"/>
      <w:r w:rsidRPr="00D9498C">
        <w:rPr>
          <w:sz w:val="28"/>
          <w:szCs w:val="28"/>
        </w:rPr>
        <w:t>України</w:t>
      </w:r>
      <w:proofErr w:type="spellEnd"/>
      <w:r w:rsidRPr="00D9498C">
        <w:rPr>
          <w:sz w:val="28"/>
          <w:szCs w:val="28"/>
        </w:rPr>
        <w:t xml:space="preserve"> «Про освіту» [1], «Про повну загальну середню освіту» [2], Постанови Кабінету Міністрів України  від 28.07.2023 № 782 «Про початок навчального року під час воєнного стану в Україні»,  наказу Міністерства освіти і науки України від 15.05.2023 № 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Україні», у</w:t>
      </w:r>
      <w:r w:rsidRPr="00D9498C">
        <w:rPr>
          <w:sz w:val="28"/>
          <w:szCs w:val="28"/>
          <w:shd w:val="clear" w:color="auto" w:fill="FFFFFF"/>
        </w:rPr>
        <w:t>раховуючи безпекову ситуацію в Україні</w:t>
      </w:r>
      <w:r w:rsidRPr="00D9498C">
        <w:rPr>
          <w:sz w:val="28"/>
          <w:szCs w:val="28"/>
        </w:rPr>
        <w:t>, із</w:t>
      </w:r>
      <w:r w:rsidRPr="00D9498C">
        <w:rPr>
          <w:sz w:val="28"/>
          <w:szCs w:val="28"/>
          <w:lang w:eastAsia="uk-UA"/>
        </w:rPr>
        <w:t xml:space="preserve"> </w:t>
      </w:r>
      <w:r w:rsidRPr="00D9498C">
        <w:rPr>
          <w:sz w:val="28"/>
          <w:szCs w:val="28"/>
        </w:rPr>
        <w:t>гарантуванням безпечних умов навчання для всіх учасників освітнього процесу.</w:t>
      </w:r>
    </w:p>
    <w:p w14:paraId="6F07FC6F" w14:textId="77777777" w:rsidR="00D41CB1" w:rsidRPr="00D9498C" w:rsidRDefault="00D41CB1" w:rsidP="00D41C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Необхідною умовою організації освітнього процесу з математики в умовах воєнного стану є виконання Указу Президента України Володимира Зеленського від 16.03.2022 № 143/2022 «Про загальнонаціональну хвилину мовчання», дотримання сигналів оповіщення та послідовності безпекових дій.</w:t>
      </w:r>
    </w:p>
    <w:p w14:paraId="206C2B9B" w14:textId="77777777" w:rsidR="00D41CB1" w:rsidRPr="00D9498C" w:rsidRDefault="00D41CB1" w:rsidP="00D41C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Зазначаємо, що основний алгоритм дій учителів під час повітряної тривоги розроблено та оприлюднено Міністерством освіти і науки України (</w:t>
      </w:r>
      <w:hyperlink r:id="rId5" w:history="1">
        <w:r w:rsidRPr="00D9498C">
          <w:rPr>
            <w:rStyle w:val="a7"/>
            <w:sz w:val="28"/>
            <w:szCs w:val="28"/>
          </w:rPr>
          <w:t>http://surl.li/coxla</w:t>
        </w:r>
      </w:hyperlink>
      <w:r w:rsidRPr="00D9498C">
        <w:rPr>
          <w:sz w:val="28"/>
          <w:szCs w:val="28"/>
        </w:rPr>
        <w:t>), ключові рекомендації для школярів «Абетка безпеки» (</w:t>
      </w:r>
      <w:hyperlink r:id="rId6" w:history="1">
        <w:r w:rsidRPr="00D9498C">
          <w:rPr>
            <w:rStyle w:val="a7"/>
            <w:sz w:val="28"/>
            <w:szCs w:val="28"/>
          </w:rPr>
          <w:t>http://surl.li/dnmlp</w:t>
        </w:r>
      </w:hyperlink>
      <w:r w:rsidRPr="00D9498C">
        <w:rPr>
          <w:sz w:val="28"/>
          <w:szCs w:val="28"/>
        </w:rPr>
        <w:t>) надано Департаментом комунікації Міністерства внутрішніх справ України.</w:t>
      </w:r>
    </w:p>
    <w:p w14:paraId="70D1A7C2" w14:textId="77777777" w:rsidR="00D41CB1" w:rsidRPr="00D9498C" w:rsidRDefault="00D41CB1" w:rsidP="00D41C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Рекомендуємо вчителям математики для організації освітнього процесу з математики в умовах воєнного стану:</w:t>
      </w:r>
    </w:p>
    <w:p w14:paraId="361D9E23" w14:textId="77777777" w:rsidR="00D41CB1" w:rsidRPr="00D9498C" w:rsidRDefault="00D41CB1" w:rsidP="00D41CB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опрацювати методичні рекомендації, розміщені на сайті Міністерства освіти і науки України «Як убезпечити себе в кіберпросторі під час онлайн-навчання: поради </w:t>
      </w:r>
      <w:proofErr w:type="spellStart"/>
      <w:r w:rsidRPr="00D9498C">
        <w:rPr>
          <w:sz w:val="28"/>
          <w:szCs w:val="28"/>
        </w:rPr>
        <w:t>держспецзв’язку</w:t>
      </w:r>
      <w:proofErr w:type="spellEnd"/>
      <w:r w:rsidRPr="00D9498C">
        <w:rPr>
          <w:sz w:val="28"/>
          <w:szCs w:val="28"/>
        </w:rPr>
        <w:t>» (</w:t>
      </w:r>
      <w:hyperlink r:id="rId7" w:history="1">
        <w:r w:rsidRPr="00D9498C">
          <w:rPr>
            <w:rStyle w:val="a7"/>
            <w:sz w:val="28"/>
            <w:szCs w:val="28"/>
            <w:lang w:val="en-US"/>
          </w:rPr>
          <w:t>http</w:t>
        </w:r>
        <w:r w:rsidRPr="00D9498C">
          <w:rPr>
            <w:rStyle w:val="a7"/>
            <w:sz w:val="28"/>
            <w:szCs w:val="28"/>
          </w:rPr>
          <w:t>://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surl</w:t>
        </w:r>
        <w:proofErr w:type="spellEnd"/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li</w:t>
        </w:r>
        <w:r w:rsidRPr="00D9498C">
          <w:rPr>
            <w:rStyle w:val="a7"/>
            <w:sz w:val="28"/>
            <w:szCs w:val="28"/>
          </w:rPr>
          <w:t>/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czedp</w:t>
        </w:r>
        <w:proofErr w:type="spellEnd"/>
      </w:hyperlink>
      <w:r w:rsidRPr="00D9498C">
        <w:rPr>
          <w:sz w:val="28"/>
          <w:szCs w:val="28"/>
          <w:u w:val="single"/>
        </w:rPr>
        <w:t>)</w:t>
      </w:r>
      <w:r w:rsidRPr="00D9498C">
        <w:rPr>
          <w:sz w:val="28"/>
          <w:szCs w:val="28"/>
        </w:rPr>
        <w:t>;</w:t>
      </w:r>
    </w:p>
    <w:p w14:paraId="2948647B" w14:textId="77777777" w:rsidR="00D41CB1" w:rsidRPr="00D9498C" w:rsidRDefault="00D41CB1" w:rsidP="00D41CB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ознайомитися з матеріалами «Як діяти закладу освіти та учасникам освітнього процесу під час повітряної тривоги» (</w:t>
      </w:r>
      <w:hyperlink r:id="rId8" w:history="1">
        <w:r w:rsidRPr="00D9498C">
          <w:rPr>
            <w:rStyle w:val="a7"/>
            <w:sz w:val="28"/>
            <w:szCs w:val="28"/>
          </w:rPr>
          <w:t>http://surl.li/gslel</w:t>
        </w:r>
      </w:hyperlink>
      <w:r w:rsidRPr="00D9498C">
        <w:rPr>
          <w:sz w:val="28"/>
          <w:szCs w:val="28"/>
        </w:rPr>
        <w:t>);</w:t>
      </w:r>
    </w:p>
    <w:p w14:paraId="59438C43" w14:textId="77777777" w:rsidR="00D41CB1" w:rsidRPr="00D9498C" w:rsidRDefault="00D41CB1" w:rsidP="00D41CB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опрацювати на освітній онлайн-платформі «Зрозуміло!» онлайн-курс для освітян «Психологічна безпека дорослих та дітей під час повітряної тривоги у школі» (</w:t>
      </w:r>
      <w:hyperlink r:id="rId9" w:history="1">
        <w:hyperlink r:id="rId10" w:history="1">
          <w:r w:rsidRPr="00D9498C">
            <w:rPr>
              <w:rStyle w:val="a7"/>
              <w:sz w:val="28"/>
              <w:szCs w:val="28"/>
            </w:rPr>
            <w:t>http://surl.li/cybak</w:t>
          </w:r>
        </w:hyperlink>
      </w:hyperlink>
      <w:r w:rsidRPr="00D9498C">
        <w:rPr>
          <w:sz w:val="28"/>
          <w:szCs w:val="28"/>
        </w:rPr>
        <w:t>);</w:t>
      </w:r>
    </w:p>
    <w:p w14:paraId="0F68CE6B" w14:textId="77777777" w:rsidR="00D41CB1" w:rsidRPr="00D9498C" w:rsidRDefault="00D41CB1" w:rsidP="00D41CB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пройти онлайн-курс «Спільно до навчання: ефективна та безпечна освіта під час війни» на платформі «</w:t>
      </w:r>
      <w:proofErr w:type="spellStart"/>
      <w:r w:rsidRPr="00D9498C">
        <w:rPr>
          <w:sz w:val="28"/>
          <w:szCs w:val="28"/>
        </w:rPr>
        <w:t>Освіторія</w:t>
      </w:r>
      <w:proofErr w:type="spellEnd"/>
      <w:r w:rsidRPr="00D9498C">
        <w:rPr>
          <w:sz w:val="28"/>
          <w:szCs w:val="28"/>
        </w:rPr>
        <w:t>» (</w:t>
      </w:r>
      <w:hyperlink r:id="rId11" w:history="1">
        <w:r w:rsidRPr="00D9498C">
          <w:rPr>
            <w:rStyle w:val="a7"/>
            <w:sz w:val="28"/>
            <w:szCs w:val="28"/>
          </w:rPr>
          <w:t>https://osvitoria.university/spilnodonavchannya/</w:t>
        </w:r>
      </w:hyperlink>
      <w:r w:rsidRPr="00D9498C">
        <w:rPr>
          <w:sz w:val="28"/>
          <w:szCs w:val="28"/>
        </w:rPr>
        <w:t>).</w:t>
      </w:r>
    </w:p>
    <w:p w14:paraId="42C39DD0" w14:textId="77777777" w:rsidR="00D41CB1" w:rsidRPr="00D9498C" w:rsidRDefault="00D41CB1" w:rsidP="00D41CB1">
      <w:pPr>
        <w:pStyle w:val="a5"/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9498C">
        <w:rPr>
          <w:sz w:val="28"/>
          <w:szCs w:val="28"/>
          <w:shd w:val="clear" w:color="auto" w:fill="FFFFFF"/>
        </w:rPr>
        <w:t>З метою надання психологічної підтримки учасникам освітнього процесу</w:t>
      </w:r>
      <w:r w:rsidRPr="00D9498C">
        <w:rPr>
          <w:sz w:val="28"/>
          <w:szCs w:val="28"/>
          <w:shd w:val="clear" w:color="auto" w:fill="FFFFFF"/>
          <w:lang w:eastAsia="uk-UA"/>
        </w:rPr>
        <w:t xml:space="preserve">, </w:t>
      </w:r>
      <w:r w:rsidRPr="00D9498C">
        <w:rPr>
          <w:sz w:val="28"/>
          <w:szCs w:val="28"/>
        </w:rPr>
        <w:t>їхньої адаптації до нових викликів і випробувань,</w:t>
      </w:r>
      <w:r w:rsidRPr="00D9498C">
        <w:rPr>
          <w:sz w:val="28"/>
          <w:szCs w:val="28"/>
          <w:shd w:val="clear" w:color="auto" w:fill="FFFFFF"/>
          <w:lang w:eastAsia="uk-UA"/>
        </w:rPr>
        <w:t xml:space="preserve"> </w:t>
      </w:r>
      <w:r w:rsidRPr="00D9498C">
        <w:rPr>
          <w:sz w:val="28"/>
          <w:szCs w:val="28"/>
          <w:shd w:val="clear" w:color="auto" w:fill="FFFFFF"/>
        </w:rPr>
        <w:t xml:space="preserve">рекомендуємо: </w:t>
      </w:r>
    </w:p>
    <w:p w14:paraId="6589FE37" w14:textId="77777777" w:rsidR="00D41CB1" w:rsidRPr="00D9498C" w:rsidRDefault="00D41CB1" w:rsidP="00D41CB1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опрацювати методичні рекомендації </w:t>
      </w:r>
      <w:r w:rsidRPr="00D9498C">
        <w:rPr>
          <w:iCs/>
          <w:sz w:val="28"/>
          <w:szCs w:val="28"/>
        </w:rPr>
        <w:t xml:space="preserve">Міністерства освіти і науки України </w:t>
      </w:r>
      <w:r w:rsidRPr="00D9498C">
        <w:rPr>
          <w:sz w:val="28"/>
          <w:szCs w:val="28"/>
        </w:rPr>
        <w:t>«Перша психологічна допомога. Алгоритм дій» (</w:t>
      </w:r>
      <w:hyperlink r:id="rId12" w:history="1">
        <w:r w:rsidRPr="00D9498C">
          <w:rPr>
            <w:rStyle w:val="a7"/>
            <w:sz w:val="28"/>
            <w:szCs w:val="28"/>
          </w:rPr>
          <w:t>http://surl.li/hqvsl</w:t>
        </w:r>
      </w:hyperlink>
      <w:r w:rsidRPr="00D9498C">
        <w:rPr>
          <w:sz w:val="28"/>
          <w:szCs w:val="28"/>
        </w:rPr>
        <w:t>);</w:t>
      </w:r>
    </w:p>
    <w:p w14:paraId="79EA7305" w14:textId="62218135" w:rsidR="00D41CB1" w:rsidRPr="00D9498C" w:rsidRDefault="00D41CB1" w:rsidP="00D41CB1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використовувати матеріали, розміщені на сайті Державної наукової установи «Інститут модернізації змісту освіти» (</w:t>
      </w:r>
      <w:hyperlink r:id="rId13" w:history="1">
        <w:r w:rsidRPr="00D9498C">
          <w:rPr>
            <w:rStyle w:val="a7"/>
            <w:sz w:val="28"/>
            <w:szCs w:val="28"/>
          </w:rPr>
          <w:t>http://surl.li/btoop</w:t>
        </w:r>
      </w:hyperlink>
      <w:r w:rsidRPr="00D9498C">
        <w:rPr>
          <w:sz w:val="28"/>
          <w:szCs w:val="28"/>
        </w:rPr>
        <w:t>);</w:t>
      </w:r>
    </w:p>
    <w:p w14:paraId="324B8E5D" w14:textId="77777777" w:rsidR="00D41CB1" w:rsidRPr="00D9498C" w:rsidRDefault="00D41CB1" w:rsidP="00D41CB1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ознайомитися з матеріалами курсу «Реальне навчання» (</w:t>
      </w:r>
      <w:hyperlink r:id="rId14" w:history="1">
        <w:r w:rsidRPr="00D9498C">
          <w:rPr>
            <w:rStyle w:val="a7"/>
            <w:sz w:val="28"/>
            <w:szCs w:val="28"/>
          </w:rPr>
          <w:t>https://osvitoria.university/realnenavchannia/</w:t>
        </w:r>
      </w:hyperlink>
      <w:r w:rsidRPr="00D9498C">
        <w:rPr>
          <w:sz w:val="28"/>
          <w:szCs w:val="28"/>
        </w:rPr>
        <w:t>);</w:t>
      </w:r>
    </w:p>
    <w:p w14:paraId="17A14FE4" w14:textId="77777777" w:rsidR="00D41CB1" w:rsidRPr="00D9498C" w:rsidRDefault="00D41CB1" w:rsidP="00D41CB1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9498C">
        <w:rPr>
          <w:sz w:val="28"/>
          <w:szCs w:val="28"/>
        </w:rPr>
        <w:lastRenderedPageBreak/>
        <w:t>опрацювати</w:t>
      </w:r>
      <w:r w:rsidRPr="00D9498C">
        <w:rPr>
          <w:sz w:val="28"/>
          <w:szCs w:val="28"/>
          <w:shd w:val="clear" w:color="auto" w:fill="FFFFFF"/>
        </w:rPr>
        <w:t xml:space="preserve"> навчально-методичний посібник «Психосоціальна підтримка учасників освітнього процесу» (</w:t>
      </w:r>
      <w:r w:rsidRPr="00D9498C">
        <w:rPr>
          <w:sz w:val="28"/>
          <w:szCs w:val="28"/>
        </w:rPr>
        <w:t xml:space="preserve"> </w:t>
      </w:r>
      <w:hyperlink r:id="rId15" w:history="1">
        <w:r w:rsidRPr="00D9498C">
          <w:rPr>
            <w:rStyle w:val="a7"/>
            <w:sz w:val="28"/>
            <w:szCs w:val="28"/>
            <w:shd w:val="clear" w:color="auto" w:fill="FFFFFF"/>
          </w:rPr>
          <w:t>http://surl.li/hquqh</w:t>
        </w:r>
      </w:hyperlink>
      <w:r w:rsidRPr="00D9498C">
        <w:rPr>
          <w:sz w:val="28"/>
          <w:szCs w:val="28"/>
          <w:shd w:val="clear" w:color="auto" w:fill="FFFFFF"/>
        </w:rPr>
        <w:t>);</w:t>
      </w:r>
    </w:p>
    <w:p w14:paraId="2282A9F5" w14:textId="77777777" w:rsidR="00D41CB1" w:rsidRPr="00D9498C" w:rsidRDefault="00D41CB1" w:rsidP="00D41CB1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9498C">
        <w:rPr>
          <w:sz w:val="28"/>
          <w:szCs w:val="28"/>
        </w:rPr>
        <w:t>використовувати матеріали каталогу «</w:t>
      </w:r>
      <w:proofErr w:type="spellStart"/>
      <w:r w:rsidRPr="00D9498C">
        <w:rPr>
          <w:sz w:val="28"/>
          <w:szCs w:val="28"/>
        </w:rPr>
        <w:t>Спільнотека</w:t>
      </w:r>
      <w:proofErr w:type="spellEnd"/>
      <w:r w:rsidRPr="00D9498C">
        <w:rPr>
          <w:sz w:val="28"/>
          <w:szCs w:val="28"/>
        </w:rPr>
        <w:t>» платформи «Спільно до навчання» (</w:t>
      </w:r>
      <w:hyperlink r:id="rId16" w:history="1">
        <w:r w:rsidRPr="00D9498C">
          <w:rPr>
            <w:rStyle w:val="a7"/>
            <w:sz w:val="28"/>
            <w:szCs w:val="28"/>
          </w:rPr>
          <w:t>https://spilnoteka.org/catalog/</w:t>
        </w:r>
      </w:hyperlink>
      <w:r w:rsidRPr="00D9498C">
        <w:rPr>
          <w:sz w:val="28"/>
          <w:szCs w:val="28"/>
        </w:rPr>
        <w:t>);</w:t>
      </w:r>
    </w:p>
    <w:p w14:paraId="09BEE477" w14:textId="77777777" w:rsidR="00D41CB1" w:rsidRPr="00D9498C" w:rsidRDefault="00D41CB1" w:rsidP="00D41CB1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опрацювати</w:t>
      </w:r>
      <w:r w:rsidRPr="00D9498C">
        <w:rPr>
          <w:sz w:val="28"/>
          <w:szCs w:val="28"/>
          <w:shd w:val="clear" w:color="auto" w:fill="FFFFFF"/>
        </w:rPr>
        <w:t xml:space="preserve"> курс психосоціальної підтримки «Школа стійкості»</w:t>
      </w:r>
      <w:r w:rsidRPr="00D9498C">
        <w:rPr>
          <w:sz w:val="28"/>
          <w:szCs w:val="28"/>
        </w:rPr>
        <w:t xml:space="preserve"> (</w:t>
      </w:r>
      <w:hyperlink r:id="rId17" w:history="1">
        <w:r w:rsidRPr="00D9498C">
          <w:rPr>
            <w:rStyle w:val="a7"/>
            <w:sz w:val="28"/>
            <w:szCs w:val="28"/>
            <w:shd w:val="clear" w:color="auto" w:fill="FFFFFF"/>
          </w:rPr>
          <w:t>http://surl.li/hoqwq</w:t>
        </w:r>
      </w:hyperlink>
      <w:r w:rsidRPr="00D9498C">
        <w:rPr>
          <w:sz w:val="28"/>
          <w:szCs w:val="28"/>
          <w:shd w:val="clear" w:color="auto" w:fill="FFFFFF"/>
        </w:rPr>
        <w:t>);</w:t>
      </w:r>
    </w:p>
    <w:p w14:paraId="7B4F4F24" w14:textId="77777777" w:rsidR="00D41CB1" w:rsidRPr="00D9498C" w:rsidRDefault="00D41CB1" w:rsidP="00D41CB1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використовувати чат-бот «Спільно для вчителів», який містить корисні посилання з підтримки власного ментального здоров’я, навчальні практики роботи з учнями, а також простір для нотаток про психологічний стан школярів.</w:t>
      </w:r>
    </w:p>
    <w:p w14:paraId="2C9C14D6" w14:textId="77777777" w:rsidR="00D41CB1" w:rsidRPr="00D9498C" w:rsidRDefault="00D41CB1" w:rsidP="00D41CB1">
      <w:pPr>
        <w:ind w:firstLine="709"/>
        <w:jc w:val="both"/>
        <w:rPr>
          <w:rStyle w:val="fontstyle01"/>
          <w:rFonts w:eastAsia="Calibri"/>
        </w:rPr>
      </w:pPr>
      <w:r w:rsidRPr="00D9498C">
        <w:rPr>
          <w:sz w:val="28"/>
          <w:szCs w:val="28"/>
        </w:rPr>
        <w:t xml:space="preserve">У разі дистанційного формату навчання, – рекомендуємо дотримуватися Положення про дистанційну форму здобуття повної загальної середньої </w:t>
      </w:r>
      <w:r>
        <w:rPr>
          <w:sz w:val="28"/>
          <w:szCs w:val="28"/>
        </w:rPr>
        <w:br/>
      </w:r>
      <w:r w:rsidRPr="00D9498C">
        <w:rPr>
          <w:sz w:val="28"/>
          <w:szCs w:val="28"/>
        </w:rPr>
        <w:t xml:space="preserve">освіти </w:t>
      </w:r>
      <w:r w:rsidRPr="00D9498C">
        <w:rPr>
          <w:rStyle w:val="fontstyle01"/>
          <w:rFonts w:eastAsia="Calibri"/>
        </w:rPr>
        <w:t>[3]</w:t>
      </w:r>
      <w:r w:rsidRPr="00D9498C">
        <w:rPr>
          <w:sz w:val="28"/>
          <w:szCs w:val="28"/>
        </w:rPr>
        <w:t xml:space="preserve">, Санітарного регламенту для закладів загальної середньої освіти </w:t>
      </w:r>
      <w:r w:rsidRPr="00D9498C">
        <w:rPr>
          <w:rStyle w:val="fontstyle01"/>
          <w:rFonts w:eastAsia="Calibri"/>
        </w:rPr>
        <w:t>[4].</w:t>
      </w:r>
    </w:p>
    <w:p w14:paraId="7AD819D9" w14:textId="77777777" w:rsidR="00D41CB1" w:rsidRPr="00D9498C" w:rsidRDefault="00D41CB1" w:rsidP="00D41CB1">
      <w:pPr>
        <w:ind w:firstLine="709"/>
        <w:jc w:val="both"/>
        <w:rPr>
          <w:sz w:val="28"/>
          <w:szCs w:val="28"/>
        </w:rPr>
      </w:pPr>
      <w:r w:rsidRPr="00D9498C">
        <w:rPr>
          <w:rStyle w:val="fontstyle01"/>
          <w:rFonts w:eastAsia="Calibri"/>
        </w:rPr>
        <w:t xml:space="preserve">Доцільно </w:t>
      </w:r>
      <w:r w:rsidRPr="00D9498C">
        <w:rPr>
          <w:sz w:val="28"/>
          <w:szCs w:val="28"/>
        </w:rPr>
        <w:t>використовувати технології дистанційного та змішаного навчання, можливості платформи «Всеукраїнська школа онлайн» (</w:t>
      </w:r>
      <w:hyperlink r:id="rId18" w:history="1">
        <w:r w:rsidRPr="00D9498C">
          <w:rPr>
            <w:rStyle w:val="a7"/>
            <w:sz w:val="28"/>
            <w:szCs w:val="28"/>
          </w:rPr>
          <w:t>https://lms.e-school.net.ua/</w:t>
        </w:r>
      </w:hyperlink>
      <w:r w:rsidRPr="00D9498C">
        <w:rPr>
          <w:sz w:val="28"/>
          <w:szCs w:val="28"/>
        </w:rPr>
        <w:t>), бази ресурсів (відео, дидактичні матеріали, інструменти) платформи «УМІТИ» (</w:t>
      </w:r>
      <w:hyperlink r:id="rId19" w:history="1">
        <w:r w:rsidRPr="00D9498C">
          <w:rPr>
            <w:rStyle w:val="a7"/>
            <w:sz w:val="28"/>
            <w:szCs w:val="28"/>
          </w:rPr>
          <w:t>https://umity.in.ua/resources/</w:t>
        </w:r>
      </w:hyperlink>
      <w:r w:rsidRPr="00D9498C">
        <w:rPr>
          <w:sz w:val="28"/>
          <w:szCs w:val="28"/>
        </w:rPr>
        <w:t xml:space="preserve">), освітнього ресурсу </w:t>
      </w:r>
      <w:proofErr w:type="spellStart"/>
      <w:r w:rsidRPr="00D9498C">
        <w:rPr>
          <w:sz w:val="28"/>
          <w:szCs w:val="28"/>
        </w:rPr>
        <w:t>MiйКлас</w:t>
      </w:r>
      <w:proofErr w:type="spellEnd"/>
      <w:r w:rsidRPr="00D9498C">
        <w:rPr>
          <w:sz w:val="28"/>
          <w:szCs w:val="28"/>
        </w:rPr>
        <w:t xml:space="preserve"> (</w:t>
      </w:r>
      <w:hyperlink r:id="rId20" w:history="1">
        <w:r w:rsidRPr="00D9498C">
          <w:rPr>
            <w:rStyle w:val="a7"/>
            <w:sz w:val="28"/>
            <w:szCs w:val="28"/>
          </w:rPr>
          <w:t>https://miyklas.com.ua</w:t>
        </w:r>
      </w:hyperlink>
      <w:r w:rsidRPr="00D9498C">
        <w:rPr>
          <w:sz w:val="28"/>
          <w:szCs w:val="28"/>
        </w:rPr>
        <w:t xml:space="preserve">), платформи </w:t>
      </w:r>
      <w:proofErr w:type="spellStart"/>
      <w:r w:rsidRPr="00D9498C">
        <w:rPr>
          <w:bCs/>
          <w:sz w:val="28"/>
          <w:szCs w:val="28"/>
        </w:rPr>
        <w:t>JustClass</w:t>
      </w:r>
      <w:proofErr w:type="spellEnd"/>
      <w:r w:rsidRPr="00D9498C">
        <w:rPr>
          <w:bCs/>
          <w:sz w:val="28"/>
          <w:szCs w:val="28"/>
        </w:rPr>
        <w:t xml:space="preserve"> (</w:t>
      </w:r>
      <w:hyperlink r:id="rId21" w:history="1">
        <w:r w:rsidRPr="00D9498C">
          <w:rPr>
            <w:rStyle w:val="a7"/>
            <w:sz w:val="28"/>
            <w:szCs w:val="28"/>
          </w:rPr>
          <w:t>https://justclass.com.ua/</w:t>
        </w:r>
      </w:hyperlink>
      <w:r w:rsidRPr="00D9498C">
        <w:rPr>
          <w:sz w:val="28"/>
          <w:szCs w:val="28"/>
        </w:rPr>
        <w:t>) для автоматичної перевірки й оцінювання домашніх завдань учнів закладів загальної середньої освіти.</w:t>
      </w:r>
    </w:p>
    <w:p w14:paraId="4F649E4E" w14:textId="77777777" w:rsidR="00D41CB1" w:rsidRPr="00D9498C" w:rsidRDefault="00D41CB1" w:rsidP="00D41CB1">
      <w:pPr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Рекомендуємо </w:t>
      </w:r>
      <w:r w:rsidRPr="00D9498C">
        <w:rPr>
          <w:rFonts w:eastAsia="Calibri"/>
          <w:sz w:val="28"/>
          <w:szCs w:val="28"/>
        </w:rPr>
        <w:t xml:space="preserve">раціонально </w:t>
      </w:r>
      <w:r w:rsidRPr="00D9498C">
        <w:rPr>
          <w:sz w:val="28"/>
          <w:szCs w:val="28"/>
        </w:rPr>
        <w:t>використовувати технічні засоби дистанційного навчання для:</w:t>
      </w:r>
    </w:p>
    <w:p w14:paraId="6219F591" w14:textId="77777777" w:rsidR="00D41CB1" w:rsidRPr="00D9498C" w:rsidRDefault="00D41CB1" w:rsidP="00D41CB1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організації простору навчальної взаємодії – віртуальні дошки: </w:t>
      </w:r>
      <w:r w:rsidRPr="00D9498C">
        <w:rPr>
          <w:sz w:val="28"/>
          <w:szCs w:val="28"/>
          <w:lang w:val="en-US"/>
        </w:rPr>
        <w:t>Padlet</w:t>
      </w:r>
      <w:r w:rsidRPr="00D9498C">
        <w:rPr>
          <w:sz w:val="28"/>
          <w:szCs w:val="28"/>
        </w:rPr>
        <w:t xml:space="preserve"> (</w:t>
      </w:r>
      <w:hyperlink r:id="rId22" w:history="1">
        <w:r w:rsidRPr="00D9498C">
          <w:rPr>
            <w:rStyle w:val="a7"/>
            <w:sz w:val="28"/>
            <w:szCs w:val="28"/>
            <w:lang w:val="en-US"/>
          </w:rPr>
          <w:t>https</w:t>
        </w:r>
      </w:hyperlink>
      <w:hyperlink r:id="rId23" w:history="1">
        <w:r w:rsidRPr="00D9498C">
          <w:rPr>
            <w:rStyle w:val="a7"/>
            <w:sz w:val="28"/>
            <w:szCs w:val="28"/>
          </w:rPr>
          <w:t>://</w:t>
        </w:r>
      </w:hyperlink>
      <w:hyperlink r:id="rId24" w:history="1">
        <w:r w:rsidRPr="00D9498C">
          <w:rPr>
            <w:rStyle w:val="a7"/>
            <w:sz w:val="28"/>
            <w:szCs w:val="28"/>
            <w:lang w:val="en-US"/>
          </w:rPr>
          <w:t>padlet</w:t>
        </w:r>
      </w:hyperlink>
      <w:hyperlink r:id="rId25" w:history="1">
        <w:r w:rsidRPr="00D9498C">
          <w:rPr>
            <w:rStyle w:val="a7"/>
            <w:sz w:val="28"/>
            <w:szCs w:val="28"/>
          </w:rPr>
          <w:t>.</w:t>
        </w:r>
      </w:hyperlink>
      <w:hyperlink r:id="rId26" w:history="1">
        <w:r w:rsidRPr="00D9498C">
          <w:rPr>
            <w:rStyle w:val="a7"/>
            <w:sz w:val="28"/>
            <w:szCs w:val="28"/>
            <w:lang w:val="en-US"/>
          </w:rPr>
          <w:t>com</w:t>
        </w:r>
      </w:hyperlink>
      <w:hyperlink r:id="rId27" w:history="1">
        <w:r w:rsidRPr="00D9498C">
          <w:rPr>
            <w:rStyle w:val="a7"/>
            <w:sz w:val="28"/>
            <w:szCs w:val="28"/>
          </w:rPr>
          <w:t>/</w:t>
        </w:r>
      </w:hyperlink>
      <w:r w:rsidRPr="00D9498C">
        <w:rPr>
          <w:sz w:val="28"/>
          <w:szCs w:val="28"/>
        </w:rPr>
        <w:t xml:space="preserve">), </w:t>
      </w:r>
      <w:proofErr w:type="spellStart"/>
      <w:r w:rsidRPr="00D9498C">
        <w:rPr>
          <w:sz w:val="28"/>
          <w:szCs w:val="28"/>
          <w:lang w:val="en-US"/>
        </w:rPr>
        <w:t>Jamboard</w:t>
      </w:r>
      <w:proofErr w:type="spellEnd"/>
      <w:r w:rsidRPr="00D9498C">
        <w:rPr>
          <w:sz w:val="28"/>
          <w:szCs w:val="28"/>
          <w:lang w:val="en-US"/>
        </w:rPr>
        <w:t xml:space="preserve"> (</w:t>
      </w:r>
      <w:hyperlink r:id="rId28" w:history="1">
        <w:r w:rsidRPr="00D9498C">
          <w:rPr>
            <w:rStyle w:val="a7"/>
            <w:sz w:val="28"/>
            <w:szCs w:val="28"/>
            <w:lang w:val="en-US"/>
          </w:rPr>
          <w:t>https://jamboard.google.com/</w:t>
        </w:r>
      </w:hyperlink>
      <w:r w:rsidRPr="00D9498C">
        <w:rPr>
          <w:sz w:val="28"/>
          <w:szCs w:val="28"/>
          <w:lang w:val="en-US"/>
        </w:rPr>
        <w:t>)</w:t>
      </w:r>
      <w:r w:rsidRPr="00D9498C">
        <w:rPr>
          <w:sz w:val="28"/>
          <w:szCs w:val="28"/>
        </w:rPr>
        <w:t xml:space="preserve">, </w:t>
      </w:r>
      <w:proofErr w:type="spellStart"/>
      <w:r w:rsidRPr="00D9498C">
        <w:rPr>
          <w:iCs/>
          <w:sz w:val="28"/>
          <w:szCs w:val="28"/>
        </w:rPr>
        <w:t>Lino</w:t>
      </w:r>
      <w:proofErr w:type="spellEnd"/>
      <w:r w:rsidRPr="00D9498C">
        <w:rPr>
          <w:iCs/>
          <w:sz w:val="28"/>
          <w:szCs w:val="28"/>
        </w:rPr>
        <w:t xml:space="preserve"> </w:t>
      </w:r>
      <w:proofErr w:type="spellStart"/>
      <w:r w:rsidRPr="00D9498C">
        <w:rPr>
          <w:iCs/>
          <w:sz w:val="28"/>
          <w:szCs w:val="28"/>
        </w:rPr>
        <w:t>It</w:t>
      </w:r>
      <w:proofErr w:type="spellEnd"/>
      <w:r w:rsidRPr="00D9498C">
        <w:rPr>
          <w:iCs/>
          <w:sz w:val="28"/>
          <w:szCs w:val="28"/>
        </w:rPr>
        <w:t xml:space="preserve"> </w:t>
      </w:r>
      <w:r w:rsidRPr="00D9498C">
        <w:rPr>
          <w:sz w:val="28"/>
          <w:szCs w:val="28"/>
          <w:lang w:val="en-US"/>
        </w:rPr>
        <w:t>(</w:t>
      </w:r>
      <w:hyperlink r:id="rId29" w:history="1">
        <w:r w:rsidRPr="00D9498C">
          <w:rPr>
            <w:rStyle w:val="a7"/>
            <w:sz w:val="28"/>
            <w:szCs w:val="28"/>
            <w:lang w:val="en-US"/>
          </w:rPr>
          <w:t>http://en.linoit.com/</w:t>
        </w:r>
      </w:hyperlink>
      <w:r w:rsidRPr="00D9498C">
        <w:rPr>
          <w:sz w:val="28"/>
          <w:szCs w:val="28"/>
          <w:lang w:val="en-US"/>
        </w:rPr>
        <w:t>)</w:t>
      </w:r>
      <w:r w:rsidRPr="00D9498C">
        <w:rPr>
          <w:sz w:val="28"/>
          <w:szCs w:val="28"/>
        </w:rPr>
        <w:t xml:space="preserve">, </w:t>
      </w:r>
      <w:r w:rsidRPr="00D9498C">
        <w:rPr>
          <w:sz w:val="28"/>
          <w:szCs w:val="28"/>
          <w:lang w:val="en-US"/>
        </w:rPr>
        <w:t>Trello (</w:t>
      </w:r>
      <w:hyperlink r:id="rId30" w:history="1">
        <w:r w:rsidRPr="00D9498C">
          <w:rPr>
            <w:rStyle w:val="a7"/>
            <w:sz w:val="28"/>
            <w:szCs w:val="28"/>
            <w:lang w:val="en-US"/>
          </w:rPr>
          <w:t>https://trello.com/uk</w:t>
        </w:r>
      </w:hyperlink>
      <w:r w:rsidRPr="00D9498C">
        <w:rPr>
          <w:sz w:val="28"/>
          <w:szCs w:val="28"/>
          <w:lang w:val="en-US"/>
        </w:rPr>
        <w:t>)</w:t>
      </w:r>
      <w:r w:rsidRPr="00D9498C">
        <w:rPr>
          <w:sz w:val="28"/>
          <w:szCs w:val="28"/>
        </w:rPr>
        <w:t>;</w:t>
      </w:r>
    </w:p>
    <w:p w14:paraId="18EEB6B6" w14:textId="77777777" w:rsidR="00D41CB1" w:rsidRPr="00D9498C" w:rsidRDefault="00D41CB1" w:rsidP="00D41CB1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9498C">
        <w:rPr>
          <w:sz w:val="28"/>
          <w:szCs w:val="28"/>
        </w:rPr>
        <w:t>створення навчальних тестів, інтерактивних вправ, ребусів:</w:t>
      </w:r>
    </w:p>
    <w:p w14:paraId="18E42156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r w:rsidRPr="00D9498C">
        <w:rPr>
          <w:sz w:val="28"/>
          <w:szCs w:val="28"/>
        </w:rPr>
        <w:t>«На Урок» (</w:t>
      </w:r>
      <w:hyperlink r:id="rId31" w:history="1">
        <w:r w:rsidRPr="00D9498C">
          <w:rPr>
            <w:rStyle w:val="a7"/>
            <w:sz w:val="28"/>
            <w:szCs w:val="28"/>
          </w:rPr>
          <w:t>https://naurok.com.ua/test/create</w:t>
        </w:r>
      </w:hyperlink>
      <w:r w:rsidRPr="00D9498C">
        <w:rPr>
          <w:sz w:val="28"/>
          <w:szCs w:val="28"/>
        </w:rPr>
        <w:t>);</w:t>
      </w:r>
    </w:p>
    <w:p w14:paraId="02DFA315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proofErr w:type="spellStart"/>
      <w:r w:rsidRPr="00D9498C">
        <w:rPr>
          <w:sz w:val="28"/>
          <w:szCs w:val="28"/>
        </w:rPr>
        <w:t>Всеосвіта</w:t>
      </w:r>
      <w:proofErr w:type="spellEnd"/>
      <w:r w:rsidRPr="00D9498C">
        <w:rPr>
          <w:sz w:val="28"/>
          <w:szCs w:val="28"/>
        </w:rPr>
        <w:t xml:space="preserve"> (</w:t>
      </w:r>
      <w:hyperlink r:id="rId32" w:history="1">
        <w:r w:rsidRPr="00D9498C">
          <w:rPr>
            <w:rStyle w:val="a7"/>
            <w:sz w:val="28"/>
            <w:szCs w:val="28"/>
          </w:rPr>
          <w:t>https://vseosvita.ua/test</w:t>
        </w:r>
      </w:hyperlink>
      <w:r w:rsidRPr="00D9498C">
        <w:rPr>
          <w:sz w:val="28"/>
          <w:szCs w:val="28"/>
        </w:rPr>
        <w:t xml:space="preserve">); </w:t>
      </w:r>
    </w:p>
    <w:p w14:paraId="58801101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r w:rsidRPr="00D9498C">
        <w:rPr>
          <w:sz w:val="28"/>
          <w:szCs w:val="28"/>
          <w:lang w:val="en-US"/>
        </w:rPr>
        <w:t>Google</w:t>
      </w:r>
      <w:r w:rsidRPr="00D9498C">
        <w:rPr>
          <w:sz w:val="28"/>
          <w:szCs w:val="28"/>
        </w:rPr>
        <w:t xml:space="preserve"> форми (</w:t>
      </w:r>
      <w:r w:rsidRPr="00D9498C">
        <w:rPr>
          <w:sz w:val="28"/>
          <w:szCs w:val="28"/>
          <w:lang w:val="en-US"/>
        </w:rPr>
        <w:t> </w:t>
      </w:r>
      <w:hyperlink r:id="rId33" w:history="1">
        <w:r w:rsidRPr="00D9498C">
          <w:rPr>
            <w:rStyle w:val="a7"/>
            <w:sz w:val="28"/>
            <w:szCs w:val="28"/>
            <w:lang w:val="en-US"/>
          </w:rPr>
          <w:t>https</w:t>
        </w:r>
        <w:r w:rsidRPr="00D9498C">
          <w:rPr>
            <w:rStyle w:val="a7"/>
            <w:sz w:val="28"/>
            <w:szCs w:val="28"/>
          </w:rPr>
          <w:t>://</w:t>
        </w:r>
        <w:r w:rsidRPr="00D9498C">
          <w:rPr>
            <w:rStyle w:val="a7"/>
            <w:sz w:val="28"/>
            <w:szCs w:val="28"/>
            <w:lang w:val="en-US"/>
          </w:rPr>
          <w:t>www</w:t>
        </w:r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google</w:t>
        </w:r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com</w:t>
        </w:r>
        <w:r w:rsidRPr="00D9498C">
          <w:rPr>
            <w:rStyle w:val="a7"/>
            <w:sz w:val="28"/>
            <w:szCs w:val="28"/>
          </w:rPr>
          <w:t>.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ua</w:t>
        </w:r>
        <w:proofErr w:type="spellEnd"/>
      </w:hyperlink>
      <w:r w:rsidRPr="00D9498C">
        <w:rPr>
          <w:sz w:val="28"/>
          <w:szCs w:val="28"/>
        </w:rPr>
        <w:t>);</w:t>
      </w:r>
    </w:p>
    <w:p w14:paraId="44192BEE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proofErr w:type="spellStart"/>
      <w:r w:rsidRPr="00D9498C">
        <w:rPr>
          <w:sz w:val="28"/>
          <w:szCs w:val="28"/>
          <w:lang w:val="en-US"/>
        </w:rPr>
        <w:t>LearningAppsg</w:t>
      </w:r>
      <w:proofErr w:type="spellEnd"/>
      <w:r w:rsidRPr="00D9498C">
        <w:rPr>
          <w:sz w:val="28"/>
          <w:szCs w:val="28"/>
          <w:lang w:val="en-US"/>
        </w:rPr>
        <w:t xml:space="preserve"> (</w:t>
      </w:r>
      <w:hyperlink r:id="rId34" w:history="1">
        <w:r w:rsidRPr="00D9498C">
          <w:rPr>
            <w:rStyle w:val="a7"/>
            <w:sz w:val="28"/>
            <w:szCs w:val="28"/>
            <w:lang w:val="en-US"/>
          </w:rPr>
          <w:t>http://learningapps.org/</w:t>
        </w:r>
      </w:hyperlink>
      <w:r w:rsidRPr="00D9498C">
        <w:rPr>
          <w:sz w:val="28"/>
          <w:szCs w:val="28"/>
          <w:lang w:val="en-US"/>
        </w:rPr>
        <w:t>)</w:t>
      </w:r>
      <w:r w:rsidRPr="00D9498C">
        <w:rPr>
          <w:sz w:val="28"/>
          <w:szCs w:val="28"/>
        </w:rPr>
        <w:t>;</w:t>
      </w:r>
    </w:p>
    <w:p w14:paraId="14B72EC4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r w:rsidRPr="00D9498C">
        <w:rPr>
          <w:sz w:val="28"/>
          <w:szCs w:val="28"/>
          <w:lang w:val="en-US"/>
        </w:rPr>
        <w:t>Kahoot</w:t>
      </w:r>
      <w:r w:rsidRPr="00D9498C">
        <w:rPr>
          <w:sz w:val="28"/>
          <w:szCs w:val="28"/>
        </w:rPr>
        <w:t xml:space="preserve"> </w:t>
      </w:r>
      <w:r w:rsidRPr="00D9498C">
        <w:rPr>
          <w:sz w:val="28"/>
          <w:szCs w:val="28"/>
          <w:lang w:val="en-US"/>
        </w:rPr>
        <w:t>(</w:t>
      </w:r>
      <w:hyperlink r:id="rId35" w:history="1">
        <w:r w:rsidRPr="00D9498C">
          <w:rPr>
            <w:rStyle w:val="a7"/>
            <w:sz w:val="28"/>
            <w:szCs w:val="28"/>
            <w:lang w:val="en-US"/>
          </w:rPr>
          <w:t>https</w:t>
        </w:r>
      </w:hyperlink>
      <w:hyperlink r:id="rId36" w:history="1">
        <w:r w:rsidRPr="00D9498C">
          <w:rPr>
            <w:rStyle w:val="a7"/>
            <w:sz w:val="28"/>
            <w:szCs w:val="28"/>
            <w:lang w:val="en-US"/>
          </w:rPr>
          <w:t>://</w:t>
        </w:r>
      </w:hyperlink>
      <w:hyperlink r:id="rId37" w:history="1">
        <w:r w:rsidRPr="00D9498C">
          <w:rPr>
            <w:rStyle w:val="a7"/>
            <w:sz w:val="28"/>
            <w:szCs w:val="28"/>
            <w:lang w:val="en-US"/>
          </w:rPr>
          <w:t>kahoot</w:t>
        </w:r>
      </w:hyperlink>
      <w:hyperlink r:id="rId38" w:history="1">
        <w:r w:rsidRPr="00D9498C">
          <w:rPr>
            <w:rStyle w:val="a7"/>
            <w:sz w:val="28"/>
            <w:szCs w:val="28"/>
            <w:lang w:val="en-US"/>
          </w:rPr>
          <w:t>.</w:t>
        </w:r>
      </w:hyperlink>
      <w:hyperlink r:id="rId39" w:history="1">
        <w:r w:rsidRPr="00D9498C">
          <w:rPr>
            <w:rStyle w:val="a7"/>
            <w:sz w:val="28"/>
            <w:szCs w:val="28"/>
            <w:lang w:val="en-US"/>
          </w:rPr>
          <w:t>com</w:t>
        </w:r>
      </w:hyperlink>
      <w:r w:rsidRPr="00D9498C">
        <w:rPr>
          <w:sz w:val="28"/>
          <w:szCs w:val="28"/>
          <w:lang w:val="en-US"/>
        </w:rPr>
        <w:t>)</w:t>
      </w:r>
      <w:r w:rsidRPr="00D9498C">
        <w:rPr>
          <w:sz w:val="28"/>
          <w:szCs w:val="28"/>
        </w:rPr>
        <w:t>;</w:t>
      </w:r>
    </w:p>
    <w:p w14:paraId="5289DEDB" w14:textId="77777777" w:rsidR="00D41CB1" w:rsidRPr="00D9498C" w:rsidRDefault="00D41CB1" w:rsidP="00D41CB1">
      <w:pPr>
        <w:ind w:left="709" w:hanging="567"/>
        <w:rPr>
          <w:sz w:val="28"/>
          <w:szCs w:val="28"/>
          <w:lang w:eastAsia="x-none"/>
        </w:rPr>
      </w:pPr>
      <w:proofErr w:type="spellStart"/>
      <w:r w:rsidRPr="00D9498C">
        <w:rPr>
          <w:sz w:val="28"/>
          <w:szCs w:val="28"/>
          <w:lang w:val="en-US"/>
        </w:rPr>
        <w:t>Classtime</w:t>
      </w:r>
      <w:proofErr w:type="spellEnd"/>
      <w:r w:rsidRPr="00D9498C">
        <w:rPr>
          <w:sz w:val="28"/>
          <w:szCs w:val="28"/>
        </w:rPr>
        <w:t xml:space="preserve"> (</w:t>
      </w:r>
      <w:r w:rsidRPr="00D9498C">
        <w:rPr>
          <w:sz w:val="28"/>
          <w:szCs w:val="28"/>
          <w:lang w:eastAsia="x-none"/>
        </w:rPr>
        <w:t>(</w:t>
      </w:r>
      <w:hyperlink r:id="rId40" w:history="1">
        <w:r w:rsidRPr="00D9498C">
          <w:rPr>
            <w:rStyle w:val="a7"/>
            <w:sz w:val="28"/>
            <w:szCs w:val="28"/>
          </w:rPr>
          <w:t>http://www.classtime.com/uk</w:t>
        </w:r>
      </w:hyperlink>
      <w:r w:rsidRPr="00D9498C">
        <w:rPr>
          <w:sz w:val="28"/>
          <w:szCs w:val="28"/>
          <w:lang w:eastAsia="x-none"/>
        </w:rPr>
        <w:t>);</w:t>
      </w:r>
    </w:p>
    <w:p w14:paraId="0E37669B" w14:textId="77777777" w:rsidR="00D41CB1" w:rsidRPr="00D9498C" w:rsidRDefault="00D41CB1" w:rsidP="00D41CB1">
      <w:pPr>
        <w:tabs>
          <w:tab w:val="left" w:pos="1134"/>
        </w:tabs>
        <w:ind w:left="709" w:hanging="567"/>
        <w:rPr>
          <w:sz w:val="28"/>
          <w:szCs w:val="28"/>
        </w:rPr>
      </w:pPr>
      <w:r w:rsidRPr="00D9498C">
        <w:rPr>
          <w:sz w:val="28"/>
          <w:szCs w:val="28"/>
        </w:rPr>
        <w:t>Ребус №1 (</w:t>
      </w:r>
      <w:hyperlink r:id="rId41" w:history="1">
        <w:r w:rsidRPr="00D9498C">
          <w:rPr>
            <w:rStyle w:val="a7"/>
            <w:sz w:val="28"/>
            <w:szCs w:val="28"/>
            <w:lang w:val="en-US"/>
          </w:rPr>
          <w:t>http</w:t>
        </w:r>
        <w:r w:rsidRPr="00D9498C">
          <w:rPr>
            <w:rStyle w:val="a7"/>
            <w:sz w:val="28"/>
            <w:szCs w:val="28"/>
          </w:rPr>
          <w:t>://</w:t>
        </w:r>
        <w:r w:rsidRPr="00D9498C">
          <w:rPr>
            <w:rStyle w:val="a7"/>
            <w:sz w:val="28"/>
            <w:szCs w:val="28"/>
            <w:lang w:val="en-US"/>
          </w:rPr>
          <w:t>rebus</w:t>
        </w:r>
        <w:r w:rsidRPr="00D9498C">
          <w:rPr>
            <w:rStyle w:val="a7"/>
            <w:sz w:val="28"/>
            <w:szCs w:val="28"/>
          </w:rPr>
          <w:t>1.</w:t>
        </w:r>
        <w:r w:rsidRPr="00D9498C">
          <w:rPr>
            <w:rStyle w:val="a7"/>
            <w:sz w:val="28"/>
            <w:szCs w:val="28"/>
            <w:lang w:val="en-US"/>
          </w:rPr>
          <w:t>com</w:t>
        </w:r>
        <w:r w:rsidRPr="00D9498C">
          <w:rPr>
            <w:rStyle w:val="a7"/>
            <w:sz w:val="28"/>
            <w:szCs w:val="28"/>
          </w:rPr>
          <w:t>/</w:t>
        </w:r>
      </w:hyperlink>
      <w:r w:rsidRPr="00D9498C">
        <w:rPr>
          <w:sz w:val="28"/>
          <w:szCs w:val="28"/>
        </w:rPr>
        <w:t>);</w:t>
      </w:r>
    </w:p>
    <w:p w14:paraId="7E680320" w14:textId="77777777" w:rsidR="00D41CB1" w:rsidRPr="00D9498C" w:rsidRDefault="00D41CB1" w:rsidP="00D41CB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створення інтерактивних аркушів, інфографіки, флеш карток:</w:t>
      </w:r>
    </w:p>
    <w:p w14:paraId="774CD304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r w:rsidRPr="00D9498C">
        <w:rPr>
          <w:sz w:val="28"/>
          <w:szCs w:val="28"/>
          <w:lang w:val="en-US"/>
        </w:rPr>
        <w:t>Canva (</w:t>
      </w:r>
      <w:hyperlink r:id="rId42" w:history="1">
        <w:r w:rsidRPr="00D9498C">
          <w:rPr>
            <w:rStyle w:val="a7"/>
            <w:sz w:val="28"/>
            <w:szCs w:val="28"/>
          </w:rPr>
          <w:t>https://www.canva.com/</w:t>
        </w:r>
      </w:hyperlink>
      <w:r w:rsidRPr="00D9498C">
        <w:rPr>
          <w:sz w:val="28"/>
          <w:szCs w:val="28"/>
          <w:lang w:val="en-US"/>
        </w:rPr>
        <w:t>)</w:t>
      </w:r>
      <w:r w:rsidRPr="00D9498C">
        <w:rPr>
          <w:sz w:val="28"/>
          <w:szCs w:val="28"/>
        </w:rPr>
        <w:t>;</w:t>
      </w:r>
    </w:p>
    <w:p w14:paraId="59482BF9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proofErr w:type="spellStart"/>
      <w:r w:rsidRPr="00D9498C">
        <w:rPr>
          <w:rStyle w:val="fontstyle01"/>
          <w:rFonts w:eastAsia="Calibri"/>
          <w:lang w:val="en-US"/>
        </w:rPr>
        <w:t>EDpuzzle</w:t>
      </w:r>
      <w:proofErr w:type="spellEnd"/>
      <w:r w:rsidRPr="00D9498C">
        <w:rPr>
          <w:rStyle w:val="fontstyle01"/>
          <w:rFonts w:eastAsia="Calibri"/>
        </w:rPr>
        <w:t xml:space="preserve"> (</w:t>
      </w:r>
      <w:hyperlink r:id="rId43" w:history="1">
        <w:r w:rsidRPr="00D9498C">
          <w:rPr>
            <w:rStyle w:val="a7"/>
            <w:sz w:val="28"/>
            <w:szCs w:val="28"/>
            <w:lang w:val="en-US"/>
          </w:rPr>
          <w:t>https://edpuzzle.com/</w:t>
        </w:r>
      </w:hyperlink>
      <w:r w:rsidRPr="00D9498C">
        <w:rPr>
          <w:rStyle w:val="fontstyle01"/>
          <w:rFonts w:eastAsia="Calibri"/>
        </w:rPr>
        <w:t>);</w:t>
      </w:r>
    </w:p>
    <w:p w14:paraId="40CBE279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proofErr w:type="spellStart"/>
      <w:r w:rsidRPr="00D9498C">
        <w:rPr>
          <w:sz w:val="28"/>
          <w:szCs w:val="28"/>
          <w:lang w:val="en-US"/>
        </w:rPr>
        <w:t>Liveworksheets</w:t>
      </w:r>
      <w:proofErr w:type="spellEnd"/>
      <w:r w:rsidRPr="00D9498C">
        <w:rPr>
          <w:sz w:val="28"/>
          <w:szCs w:val="28"/>
        </w:rPr>
        <w:t xml:space="preserve"> (</w:t>
      </w:r>
      <w:hyperlink r:id="rId44" w:history="1">
        <w:r w:rsidRPr="00D9498C">
          <w:rPr>
            <w:rStyle w:val="a7"/>
            <w:sz w:val="28"/>
            <w:szCs w:val="28"/>
          </w:rPr>
          <w:t>https://www.liveworksheets.com/</w:t>
        </w:r>
      </w:hyperlink>
      <w:r w:rsidRPr="00D9498C">
        <w:rPr>
          <w:sz w:val="28"/>
          <w:szCs w:val="28"/>
        </w:rPr>
        <w:t>);</w:t>
      </w:r>
    </w:p>
    <w:p w14:paraId="68BC0ED3" w14:textId="77777777" w:rsidR="00D41CB1" w:rsidRPr="00D9498C" w:rsidRDefault="00D41CB1" w:rsidP="00D41CB1">
      <w:pPr>
        <w:ind w:left="709" w:hanging="567"/>
        <w:rPr>
          <w:sz w:val="28"/>
          <w:szCs w:val="28"/>
          <w:shd w:val="clear" w:color="auto" w:fill="FFFFFF"/>
        </w:rPr>
      </w:pPr>
      <w:proofErr w:type="spellStart"/>
      <w:proofErr w:type="gramStart"/>
      <w:r w:rsidRPr="00D9498C">
        <w:rPr>
          <w:sz w:val="28"/>
          <w:szCs w:val="28"/>
          <w:shd w:val="clear" w:color="auto" w:fill="FFFFFF"/>
          <w:lang w:val="en-US"/>
        </w:rPr>
        <w:t>Classkick</w:t>
      </w:r>
      <w:proofErr w:type="spellEnd"/>
      <w:r w:rsidRPr="00D9498C">
        <w:rPr>
          <w:sz w:val="28"/>
          <w:szCs w:val="28"/>
          <w:shd w:val="clear" w:color="auto" w:fill="FFFFFF"/>
          <w:lang w:val="en-US"/>
        </w:rPr>
        <w:t> </w:t>
      </w:r>
      <w:r w:rsidRPr="00D9498C">
        <w:rPr>
          <w:sz w:val="28"/>
          <w:szCs w:val="28"/>
          <w:shd w:val="clear" w:color="auto" w:fill="FFFFFF"/>
        </w:rPr>
        <w:t xml:space="preserve"> (</w:t>
      </w:r>
      <w:proofErr w:type="gramEnd"/>
      <w:hyperlink r:id="rId45" w:history="1">
        <w:r w:rsidRPr="00D9498C">
          <w:rPr>
            <w:rStyle w:val="a7"/>
            <w:sz w:val="28"/>
            <w:szCs w:val="28"/>
            <w:shd w:val="clear" w:color="auto" w:fill="FFFFFF"/>
            <w:lang w:val="en-US"/>
          </w:rPr>
          <w:t>https://app.classkick.com</w:t>
        </w:r>
      </w:hyperlink>
      <w:r w:rsidRPr="00D9498C">
        <w:rPr>
          <w:sz w:val="28"/>
          <w:szCs w:val="28"/>
          <w:shd w:val="clear" w:color="auto" w:fill="FFFFFF"/>
        </w:rPr>
        <w:t>);</w:t>
      </w:r>
    </w:p>
    <w:p w14:paraId="1191B0D0" w14:textId="77777777" w:rsidR="00D41CB1" w:rsidRPr="00D9498C" w:rsidRDefault="00D41CB1" w:rsidP="00D41CB1">
      <w:pPr>
        <w:ind w:left="709" w:hanging="567"/>
        <w:rPr>
          <w:sz w:val="28"/>
          <w:szCs w:val="28"/>
        </w:rPr>
      </w:pPr>
      <w:r w:rsidRPr="00D9498C">
        <w:rPr>
          <w:sz w:val="28"/>
          <w:szCs w:val="28"/>
        </w:rPr>
        <w:t>Wizer.me (</w:t>
      </w:r>
      <w:hyperlink r:id="rId46" w:history="1">
        <w:r w:rsidRPr="00D9498C">
          <w:rPr>
            <w:rStyle w:val="a7"/>
            <w:sz w:val="28"/>
            <w:szCs w:val="28"/>
            <w:shd w:val="clear" w:color="auto" w:fill="FFFFFF"/>
            <w:lang w:val="en-US"/>
          </w:rPr>
          <w:t>https://app.wizer.me/</w:t>
        </w:r>
      </w:hyperlink>
      <w:r w:rsidRPr="00D9498C">
        <w:rPr>
          <w:sz w:val="28"/>
          <w:szCs w:val="28"/>
        </w:rPr>
        <w:t>);</w:t>
      </w:r>
    </w:p>
    <w:p w14:paraId="1D38CE37" w14:textId="77777777" w:rsidR="00D41CB1" w:rsidRPr="00D9498C" w:rsidRDefault="00D41CB1" w:rsidP="00D41CB1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rPr>
          <w:sz w:val="28"/>
          <w:szCs w:val="28"/>
        </w:rPr>
      </w:pPr>
      <w:r w:rsidRPr="00D9498C">
        <w:rPr>
          <w:sz w:val="28"/>
          <w:szCs w:val="28"/>
        </w:rPr>
        <w:t xml:space="preserve">створення ментальних карт: </w:t>
      </w:r>
      <w:proofErr w:type="spellStart"/>
      <w:r w:rsidRPr="00D9498C">
        <w:rPr>
          <w:sz w:val="28"/>
          <w:szCs w:val="28"/>
          <w:lang w:val="en-US"/>
        </w:rPr>
        <w:t>Cacco</w:t>
      </w:r>
      <w:proofErr w:type="spellEnd"/>
      <w:r w:rsidRPr="00D9498C">
        <w:rPr>
          <w:sz w:val="28"/>
          <w:szCs w:val="28"/>
        </w:rPr>
        <w:t xml:space="preserve"> (</w:t>
      </w:r>
      <w:hyperlink r:id="rId47" w:history="1">
        <w:r w:rsidRPr="00D9498C">
          <w:rPr>
            <w:rStyle w:val="a7"/>
            <w:sz w:val="28"/>
            <w:szCs w:val="28"/>
            <w:lang w:val="en-US"/>
          </w:rPr>
          <w:t>https</w:t>
        </w:r>
        <w:r w:rsidRPr="00D9498C">
          <w:rPr>
            <w:rStyle w:val="a7"/>
            <w:sz w:val="28"/>
            <w:szCs w:val="28"/>
          </w:rPr>
          <w:t>://</w:t>
        </w:r>
        <w:r w:rsidRPr="00D9498C">
          <w:rPr>
            <w:rStyle w:val="a7"/>
            <w:sz w:val="28"/>
            <w:szCs w:val="28"/>
            <w:lang w:val="en-US"/>
          </w:rPr>
          <w:t>cacoo</w:t>
        </w:r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com</w:t>
        </w:r>
        <w:r w:rsidRPr="00D9498C">
          <w:rPr>
            <w:rStyle w:val="a7"/>
            <w:sz w:val="28"/>
            <w:szCs w:val="28"/>
          </w:rPr>
          <w:t>/</w:t>
        </w:r>
      </w:hyperlink>
      <w:r w:rsidRPr="00D9498C">
        <w:rPr>
          <w:sz w:val="28"/>
          <w:szCs w:val="28"/>
        </w:rPr>
        <w:t xml:space="preserve">), </w:t>
      </w:r>
      <w:proofErr w:type="spellStart"/>
      <w:r w:rsidRPr="00D9498C">
        <w:rPr>
          <w:sz w:val="28"/>
          <w:szCs w:val="28"/>
          <w:shd w:val="clear" w:color="auto" w:fill="FFFFFF"/>
          <w:lang w:val="en-US"/>
        </w:rPr>
        <w:t>MindMeister</w:t>
      </w:r>
      <w:proofErr w:type="spellEnd"/>
      <w:r w:rsidRPr="00D9498C">
        <w:rPr>
          <w:sz w:val="28"/>
          <w:szCs w:val="28"/>
        </w:rPr>
        <w:t xml:space="preserve"> (</w:t>
      </w:r>
      <w:hyperlink r:id="rId48" w:history="1">
        <w:r w:rsidRPr="00D9498C">
          <w:rPr>
            <w:rStyle w:val="a7"/>
            <w:sz w:val="28"/>
            <w:szCs w:val="28"/>
            <w:lang w:val="en-US"/>
          </w:rPr>
          <w:t>https</w:t>
        </w:r>
        <w:r w:rsidRPr="00D9498C">
          <w:rPr>
            <w:rStyle w:val="a7"/>
            <w:sz w:val="28"/>
            <w:szCs w:val="28"/>
          </w:rPr>
          <w:t>://</w:t>
        </w:r>
        <w:r w:rsidRPr="00D9498C">
          <w:rPr>
            <w:rStyle w:val="a7"/>
            <w:sz w:val="28"/>
            <w:szCs w:val="28"/>
            <w:lang w:val="en-US"/>
          </w:rPr>
          <w:t>www</w:t>
        </w:r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mindmeister</w:t>
        </w:r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com</w:t>
        </w:r>
        <w:r w:rsidRPr="00D9498C">
          <w:rPr>
            <w:rStyle w:val="a7"/>
            <w:sz w:val="28"/>
            <w:szCs w:val="28"/>
          </w:rPr>
          <w:t>/</w:t>
        </w:r>
      </w:hyperlink>
      <w:r w:rsidRPr="00D9498C">
        <w:rPr>
          <w:rStyle w:val="a7"/>
          <w:sz w:val="28"/>
          <w:szCs w:val="28"/>
        </w:rPr>
        <w:t xml:space="preserve">), </w:t>
      </w:r>
      <w:hyperlink r:id="rId49" w:tgtFrame="_blank" w:history="1">
        <w:r w:rsidRPr="00D9498C">
          <w:rPr>
            <w:sz w:val="28"/>
            <w:szCs w:val="28"/>
            <w:shd w:val="clear" w:color="auto" w:fill="FFFFFF"/>
            <w:lang w:val="en-US"/>
          </w:rPr>
          <w:t>Mindomo</w:t>
        </w:r>
      </w:hyperlink>
      <w:r w:rsidRPr="00D9498C">
        <w:rPr>
          <w:rStyle w:val="a7"/>
          <w:sz w:val="28"/>
          <w:szCs w:val="28"/>
          <w:bdr w:val="none" w:sz="0" w:space="0" w:color="auto" w:frame="1"/>
        </w:rPr>
        <w:t xml:space="preserve"> (</w:t>
      </w:r>
      <w:hyperlink r:id="rId50" w:history="1">
        <w:r w:rsidRPr="00D9498C">
          <w:rPr>
            <w:rStyle w:val="a7"/>
            <w:sz w:val="28"/>
            <w:szCs w:val="28"/>
            <w:lang w:val="en-US"/>
          </w:rPr>
          <w:t>https</w:t>
        </w:r>
        <w:r w:rsidRPr="00D9498C">
          <w:rPr>
            <w:rStyle w:val="a7"/>
            <w:sz w:val="28"/>
            <w:szCs w:val="28"/>
          </w:rPr>
          <w:t>://</w:t>
        </w:r>
        <w:r w:rsidRPr="00D9498C">
          <w:rPr>
            <w:rStyle w:val="a7"/>
            <w:sz w:val="28"/>
            <w:szCs w:val="28"/>
            <w:lang w:val="en-US"/>
          </w:rPr>
          <w:t>www</w:t>
        </w:r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mindomo</w:t>
        </w:r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com</w:t>
        </w:r>
        <w:r w:rsidRPr="00D9498C">
          <w:rPr>
            <w:rStyle w:val="a7"/>
            <w:sz w:val="28"/>
            <w:szCs w:val="28"/>
          </w:rPr>
          <w:t>/</w:t>
        </w:r>
      </w:hyperlink>
      <w:r w:rsidRPr="00D9498C">
        <w:rPr>
          <w:sz w:val="28"/>
          <w:szCs w:val="28"/>
        </w:rPr>
        <w:t>).</w:t>
      </w:r>
    </w:p>
    <w:p w14:paraId="274BE5BB" w14:textId="1467578D" w:rsidR="00D41CB1" w:rsidRPr="00D9498C" w:rsidRDefault="00D41CB1" w:rsidP="00D41CB1">
      <w:pPr>
        <w:pStyle w:val="a9"/>
        <w:spacing w:before="0"/>
        <w:ind w:firstLine="720"/>
        <w:rPr>
          <w:rFonts w:ascii="Times New Roman" w:hAnsi="Times New Roman" w:cs="Times New Roman"/>
          <w:color w:val="auto"/>
        </w:rPr>
      </w:pPr>
      <w:r w:rsidRPr="00D9498C">
        <w:rPr>
          <w:rFonts w:ascii="Times New Roman" w:eastAsia="Calibri" w:hAnsi="Times New Roman" w:cs="Times New Roman"/>
          <w:color w:val="auto"/>
          <w:lang w:eastAsia="en-US"/>
        </w:rPr>
        <w:t xml:space="preserve">Застосування технічних засобів навчання необхідно здійснювати </w:t>
      </w:r>
      <w:r w:rsidRPr="00D9498C">
        <w:rPr>
          <w:rFonts w:ascii="Times New Roman" w:hAnsi="Times New Roman" w:cs="Times New Roman"/>
          <w:color w:val="auto"/>
        </w:rPr>
        <w:t xml:space="preserve">на основі використання діяльнісного, </w:t>
      </w:r>
      <w:proofErr w:type="spellStart"/>
      <w:r w:rsidRPr="00D9498C">
        <w:rPr>
          <w:rFonts w:ascii="Times New Roman" w:hAnsi="Times New Roman" w:cs="Times New Roman"/>
          <w:color w:val="auto"/>
        </w:rPr>
        <w:t>компетентнісного</w:t>
      </w:r>
      <w:proofErr w:type="spellEnd"/>
      <w:r w:rsidRPr="00D9498C">
        <w:rPr>
          <w:rFonts w:ascii="Times New Roman" w:hAnsi="Times New Roman" w:cs="Times New Roman"/>
          <w:color w:val="auto"/>
        </w:rPr>
        <w:t xml:space="preserve">, особистісно орієнтованого, системного підходів до навчання, дотримуючись вимог </w:t>
      </w:r>
      <w:r w:rsidRPr="00D9498C">
        <w:rPr>
          <w:rFonts w:ascii="Times New Roman" w:hAnsi="Times New Roman" w:cs="Times New Roman"/>
          <w:bCs/>
          <w:color w:val="auto"/>
        </w:rPr>
        <w:t>Санітарного регламенту для закладів загальної середньої освіти</w:t>
      </w:r>
      <w:r w:rsidRPr="00D9498C">
        <w:rPr>
          <w:rFonts w:ascii="Times New Roman" w:hAnsi="Times New Roman" w:cs="Times New Roman"/>
          <w:color w:val="auto"/>
        </w:rPr>
        <w:t xml:space="preserve"> </w:t>
      </w:r>
      <w:r w:rsidRPr="00D9498C">
        <w:rPr>
          <w:rStyle w:val="fontstyle01"/>
          <w:rFonts w:ascii="Times New Roman" w:eastAsia="Calibri" w:hAnsi="Times New Roman" w:cs="Times New Roman"/>
          <w:color w:val="auto"/>
        </w:rPr>
        <w:t xml:space="preserve">[4] </w:t>
      </w:r>
      <w:r w:rsidRPr="00D9498C">
        <w:rPr>
          <w:rFonts w:ascii="Times New Roman" w:hAnsi="Times New Roman" w:cs="Times New Roman"/>
          <w:color w:val="auto"/>
        </w:rPr>
        <w:t>щодо:</w:t>
      </w:r>
    </w:p>
    <w:p w14:paraId="25B8F0EE" w14:textId="77777777" w:rsidR="00D41CB1" w:rsidRPr="00D9498C" w:rsidRDefault="00D41CB1" w:rsidP="00D41CB1">
      <w:pPr>
        <w:widowControl/>
        <w:numPr>
          <w:ilvl w:val="0"/>
          <w:numId w:val="1"/>
        </w:numPr>
        <w:tabs>
          <w:tab w:val="num" w:pos="1080"/>
          <w:tab w:val="left" w:pos="1134"/>
        </w:tabs>
        <w:autoSpaceDE/>
        <w:autoSpaceDN/>
        <w:ind w:left="0" w:right="2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lastRenderedPageBreak/>
        <w:t>чергування видів навчальної діяльності під час проведення навчального заняття;</w:t>
      </w:r>
    </w:p>
    <w:p w14:paraId="42FFA491" w14:textId="77777777" w:rsidR="00D41CB1" w:rsidRPr="00D9498C" w:rsidRDefault="00D41CB1" w:rsidP="00D41CB1">
      <w:pPr>
        <w:widowControl/>
        <w:numPr>
          <w:ilvl w:val="0"/>
          <w:numId w:val="1"/>
        </w:numPr>
        <w:tabs>
          <w:tab w:val="num" w:pos="1080"/>
          <w:tab w:val="left" w:pos="1134"/>
        </w:tabs>
        <w:autoSpaceDE/>
        <w:autoSpaceDN/>
        <w:ind w:left="0" w:right="2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тривалості навчальної діяльності з технічними засобами навчання впродовж навчального заняття;</w:t>
      </w:r>
    </w:p>
    <w:p w14:paraId="64591ACD" w14:textId="77777777" w:rsidR="00D41CB1" w:rsidRPr="00D9498C" w:rsidRDefault="00D41CB1" w:rsidP="00D41CB1">
      <w:pPr>
        <w:widowControl/>
        <w:numPr>
          <w:ilvl w:val="0"/>
          <w:numId w:val="1"/>
        </w:numPr>
        <w:tabs>
          <w:tab w:val="num" w:pos="1080"/>
          <w:tab w:val="left" w:pos="1134"/>
        </w:tabs>
        <w:autoSpaceDE/>
        <w:autoSpaceDN/>
        <w:ind w:left="0" w:right="2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проведення вправ із рухової активності та вправ гімнастики для очей (додаток 3 «Комплекси вправ з рухової активності та комплекс вправ гімнастики для очей» до Санітарного регламенту для закладів загальної середньої освіти (пункт 22 розділу III) [4].</w:t>
      </w:r>
    </w:p>
    <w:p w14:paraId="4966194B" w14:textId="77777777" w:rsidR="00D41CB1" w:rsidRPr="00D9498C" w:rsidRDefault="00D41CB1" w:rsidP="00D41CB1">
      <w:pPr>
        <w:pStyle w:val="a9"/>
        <w:spacing w:before="0"/>
        <w:ind w:firstLine="720"/>
        <w:rPr>
          <w:rFonts w:ascii="Times New Roman" w:hAnsi="Times New Roman" w:cs="Times New Roman"/>
          <w:color w:val="auto"/>
        </w:rPr>
      </w:pPr>
      <w:r w:rsidRPr="00D9498C">
        <w:rPr>
          <w:rFonts w:ascii="Times New Roman" w:hAnsi="Times New Roman" w:cs="Times New Roman"/>
          <w:color w:val="auto"/>
        </w:rPr>
        <w:t>Розподіл годин на вивчення математики у 7-9 класах</w:t>
      </w:r>
      <w:r w:rsidRPr="00D9498C">
        <w:rPr>
          <w:rFonts w:ascii="Times New Roman" w:hAnsi="Times New Roman" w:cs="Times New Roman"/>
          <w:b/>
          <w:color w:val="auto"/>
        </w:rPr>
        <w:t xml:space="preserve"> </w:t>
      </w:r>
      <w:r w:rsidRPr="00D9498C">
        <w:rPr>
          <w:rFonts w:ascii="Times New Roman" w:hAnsi="Times New Roman" w:cs="Times New Roman"/>
          <w:color w:val="auto"/>
        </w:rPr>
        <w:t xml:space="preserve">здійснюється відповідно до навчального плану Типової освітньої програми закладів загальної середньої освіти ІІ ступеня </w:t>
      </w:r>
      <w:r w:rsidRPr="00D9498C">
        <w:rPr>
          <w:rStyle w:val="fontstyle01"/>
          <w:rFonts w:ascii="Times New Roman" w:eastAsia="Calibri" w:hAnsi="Times New Roman" w:cs="Times New Roman"/>
          <w:color w:val="auto"/>
        </w:rPr>
        <w:t>[5]</w:t>
      </w:r>
      <w:r w:rsidRPr="00D9498C">
        <w:rPr>
          <w:rFonts w:ascii="Times New Roman" w:hAnsi="Times New Roman" w:cs="Times New Roman"/>
          <w:color w:val="auto"/>
        </w:rPr>
        <w:t xml:space="preserve">: </w:t>
      </w:r>
    </w:p>
    <w:p w14:paraId="6CE51E85" w14:textId="77777777" w:rsidR="00D41CB1" w:rsidRPr="00D9498C" w:rsidRDefault="00D41CB1" w:rsidP="00D41CB1">
      <w:pPr>
        <w:pStyle w:val="a9"/>
        <w:numPr>
          <w:ilvl w:val="0"/>
          <w:numId w:val="7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</w:rPr>
      </w:pPr>
      <w:r w:rsidRPr="00D9498C">
        <w:rPr>
          <w:rFonts w:ascii="Times New Roman" w:hAnsi="Times New Roman" w:cs="Times New Roman"/>
          <w:color w:val="auto"/>
        </w:rPr>
        <w:t>7-9 класи – 4 години на тиждень (2 години алгебри та 2 години геометрії);</w:t>
      </w:r>
    </w:p>
    <w:p w14:paraId="2CD0D113" w14:textId="77777777" w:rsidR="00D41CB1" w:rsidRPr="00D9498C" w:rsidRDefault="00D41CB1" w:rsidP="00D41CB1">
      <w:pPr>
        <w:pStyle w:val="a9"/>
        <w:numPr>
          <w:ilvl w:val="0"/>
          <w:numId w:val="7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</w:rPr>
      </w:pPr>
      <w:r w:rsidRPr="00D9498C">
        <w:rPr>
          <w:rFonts w:ascii="Times New Roman" w:hAnsi="Times New Roman" w:cs="Times New Roman"/>
          <w:color w:val="auto"/>
        </w:rPr>
        <w:t>8-9 класи (поглиблене вивчення) – 8 годин на тиждень (5 годин алгебри та 3 години геометрії).</w:t>
      </w:r>
    </w:p>
    <w:p w14:paraId="61F18A03" w14:textId="77777777" w:rsidR="00D41CB1" w:rsidRPr="00D9498C" w:rsidRDefault="00D41CB1" w:rsidP="00D41CB1">
      <w:pPr>
        <w:pStyle w:val="a9"/>
        <w:spacing w:before="0"/>
        <w:ind w:firstLine="720"/>
        <w:rPr>
          <w:rFonts w:ascii="Times New Roman" w:hAnsi="Times New Roman" w:cs="Times New Roman"/>
          <w:color w:val="auto"/>
        </w:rPr>
      </w:pPr>
      <w:r w:rsidRPr="00D9498C">
        <w:rPr>
          <w:rFonts w:ascii="Times New Roman" w:hAnsi="Times New Roman" w:cs="Times New Roman"/>
          <w:color w:val="auto"/>
        </w:rPr>
        <w:t>Розподіл годин на вивчення математики у 10-11 класах</w:t>
      </w:r>
      <w:r w:rsidRPr="00D9498C">
        <w:rPr>
          <w:rFonts w:ascii="Times New Roman" w:hAnsi="Times New Roman" w:cs="Times New Roman"/>
          <w:b/>
          <w:color w:val="auto"/>
        </w:rPr>
        <w:t xml:space="preserve"> </w:t>
      </w:r>
      <w:r w:rsidRPr="00D9498C">
        <w:rPr>
          <w:rFonts w:ascii="Times New Roman" w:hAnsi="Times New Roman" w:cs="Times New Roman"/>
          <w:color w:val="auto"/>
        </w:rPr>
        <w:t xml:space="preserve">здійснюється відповідно до навчального плану Типової освітньої програми закладів загальної середньої освіти ІІІ ступеня </w:t>
      </w:r>
      <w:r w:rsidRPr="00D9498C">
        <w:rPr>
          <w:rStyle w:val="fontstyle01"/>
          <w:rFonts w:ascii="Times New Roman" w:eastAsia="Calibri" w:hAnsi="Times New Roman" w:cs="Times New Roman"/>
          <w:color w:val="auto"/>
        </w:rPr>
        <w:t>[6]</w:t>
      </w:r>
      <w:r w:rsidRPr="00D9498C">
        <w:rPr>
          <w:rFonts w:ascii="Times New Roman" w:hAnsi="Times New Roman" w:cs="Times New Roman"/>
          <w:color w:val="auto"/>
        </w:rPr>
        <w:t xml:space="preserve">: </w:t>
      </w:r>
    </w:p>
    <w:p w14:paraId="0A487334" w14:textId="77777777" w:rsidR="00D41CB1" w:rsidRPr="00D9498C" w:rsidRDefault="00D41CB1" w:rsidP="00D41CB1">
      <w:pPr>
        <w:pStyle w:val="a9"/>
        <w:numPr>
          <w:ilvl w:val="0"/>
          <w:numId w:val="8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</w:rPr>
      </w:pPr>
      <w:r w:rsidRPr="00D9498C">
        <w:rPr>
          <w:rFonts w:ascii="Times New Roman" w:hAnsi="Times New Roman" w:cs="Times New Roman"/>
          <w:color w:val="auto"/>
        </w:rPr>
        <w:t xml:space="preserve">математика на рівні стандарту (алгебра та початки аналізу та геометрія) – 3 години на тиждень (І семестр – 2 години геометрії та 1 година алгебри і початків аналізу, ІІ семестр – 1 година геометрії та 2 години алгебри та початків аналізу); </w:t>
      </w:r>
    </w:p>
    <w:p w14:paraId="18784AC4" w14:textId="77777777" w:rsidR="00D41CB1" w:rsidRPr="00D9498C" w:rsidRDefault="00D41CB1" w:rsidP="00D41CB1">
      <w:pPr>
        <w:pStyle w:val="a9"/>
        <w:numPr>
          <w:ilvl w:val="0"/>
          <w:numId w:val="8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</w:rPr>
      </w:pPr>
      <w:r w:rsidRPr="00D9498C">
        <w:rPr>
          <w:rFonts w:ascii="Times New Roman" w:hAnsi="Times New Roman" w:cs="Times New Roman"/>
          <w:color w:val="auto"/>
        </w:rPr>
        <w:t>математика (профільний рівень) – 9 годин на тиждень (6 годин алгебри та початків аналізу та 3 години геометрії).</w:t>
      </w:r>
    </w:p>
    <w:p w14:paraId="59D8EF82" w14:textId="77777777" w:rsidR="00D41CB1" w:rsidRPr="00D9498C" w:rsidRDefault="00D41CB1" w:rsidP="00D41CB1">
      <w:pPr>
        <w:ind w:firstLine="709"/>
        <w:jc w:val="both"/>
        <w:rPr>
          <w:bCs/>
          <w:sz w:val="28"/>
          <w:szCs w:val="28"/>
        </w:rPr>
      </w:pPr>
      <w:r w:rsidRPr="00D9498C">
        <w:rPr>
          <w:sz w:val="28"/>
          <w:szCs w:val="28"/>
        </w:rPr>
        <w:t xml:space="preserve">Проведення курсів за вибором та факультативів здійснюється за рахунок варіативної складової навчальних планів Типових освітніх програм закладів загальної середньої освіти ІІ, ІІІ ступеня </w:t>
      </w:r>
      <w:r w:rsidRPr="00D9498C">
        <w:rPr>
          <w:rStyle w:val="fontstyle01"/>
          <w:rFonts w:eastAsia="Calibri"/>
        </w:rPr>
        <w:t>[5, 6]</w:t>
      </w:r>
      <w:r w:rsidRPr="00D9498C">
        <w:rPr>
          <w:sz w:val="28"/>
          <w:szCs w:val="28"/>
        </w:rPr>
        <w:t xml:space="preserve">, перелік навчальних програм факультативів і курсів за вибором подано </w:t>
      </w:r>
      <w:r w:rsidRPr="00D9498C">
        <w:rPr>
          <w:bCs/>
          <w:sz w:val="28"/>
          <w:szCs w:val="28"/>
        </w:rPr>
        <w:t xml:space="preserve">за покликанням – </w:t>
      </w:r>
      <w:hyperlink r:id="rId51" w:history="1">
        <w:r w:rsidRPr="00D9498C">
          <w:rPr>
            <w:rStyle w:val="a7"/>
            <w:bCs/>
            <w:sz w:val="28"/>
            <w:szCs w:val="28"/>
          </w:rPr>
          <w:t>http://surl.li/acdcs</w:t>
        </w:r>
      </w:hyperlink>
      <w:r w:rsidRPr="00D9498C">
        <w:rPr>
          <w:bCs/>
          <w:sz w:val="28"/>
          <w:szCs w:val="28"/>
        </w:rPr>
        <w:t>.</w:t>
      </w:r>
      <w:r w:rsidRPr="00D9498C">
        <w:rPr>
          <w:sz w:val="28"/>
          <w:szCs w:val="28"/>
        </w:rPr>
        <w:t xml:space="preserve"> </w:t>
      </w:r>
    </w:p>
    <w:p w14:paraId="726931CE" w14:textId="77777777" w:rsidR="00D41CB1" w:rsidRPr="00D9498C" w:rsidRDefault="00D41CB1" w:rsidP="00D41CB1">
      <w:pPr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Акцентуємо увагу, що в 2023-2024 навчальному році навчання математики в 7-11 класах </w:t>
      </w:r>
      <w:r w:rsidRPr="00D9498C">
        <w:rPr>
          <w:spacing w:val="-3"/>
          <w:sz w:val="28"/>
          <w:szCs w:val="28"/>
        </w:rPr>
        <w:t xml:space="preserve">закладів </w:t>
      </w:r>
      <w:r w:rsidRPr="00D9498C">
        <w:rPr>
          <w:sz w:val="28"/>
          <w:szCs w:val="28"/>
        </w:rPr>
        <w:t>загальної середньої освіти здійснюватиметься за чинними програмами, розміщеними на офіційному сайті Міністерства освіти і науки України:</w:t>
      </w:r>
    </w:p>
    <w:p w14:paraId="48A89509" w14:textId="77777777" w:rsidR="00D41CB1" w:rsidRPr="00D9498C" w:rsidRDefault="00D41CB1" w:rsidP="00D41CB1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0" w:right="14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7-9 класи</w:t>
      </w:r>
      <w:r w:rsidRPr="00D9498C">
        <w:rPr>
          <w:b/>
          <w:sz w:val="28"/>
          <w:szCs w:val="28"/>
        </w:rPr>
        <w:t xml:space="preserve"> – </w:t>
      </w:r>
      <w:r w:rsidRPr="00D9498C">
        <w:rPr>
          <w:sz w:val="28"/>
          <w:szCs w:val="28"/>
        </w:rPr>
        <w:t xml:space="preserve">Математика. Навчальна програма для учнів 5-9 класів загальноосвітніх навчальних закладів ( </w:t>
      </w:r>
      <w:hyperlink r:id="rId52" w:history="1">
        <w:r w:rsidRPr="00D9498C">
          <w:rPr>
            <w:rStyle w:val="a7"/>
            <w:sz w:val="28"/>
            <w:szCs w:val="28"/>
          </w:rPr>
          <w:t>http://surl.li/euwf</w:t>
        </w:r>
      </w:hyperlink>
      <w:r w:rsidRPr="00D9498C">
        <w:rPr>
          <w:sz w:val="28"/>
          <w:szCs w:val="28"/>
        </w:rPr>
        <w:t>).</w:t>
      </w:r>
    </w:p>
    <w:p w14:paraId="066A5503" w14:textId="77777777" w:rsidR="00D41CB1" w:rsidRPr="00D9498C" w:rsidRDefault="00D41CB1" w:rsidP="00D41CB1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0" w:right="14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8-9 класи (поглиблене вивчен</w:t>
      </w:r>
      <w:r w:rsidRPr="00D9498C">
        <w:rPr>
          <w:spacing w:val="-3"/>
          <w:sz w:val="28"/>
          <w:szCs w:val="28"/>
        </w:rPr>
        <w:t>ня</w:t>
      </w:r>
      <w:r w:rsidRPr="00D9498C">
        <w:rPr>
          <w:bCs/>
          <w:sz w:val="28"/>
          <w:szCs w:val="28"/>
        </w:rPr>
        <w:t>)</w:t>
      </w:r>
      <w:r w:rsidRPr="00D9498C">
        <w:rPr>
          <w:b/>
          <w:bCs/>
          <w:spacing w:val="-3"/>
          <w:sz w:val="28"/>
          <w:szCs w:val="28"/>
        </w:rPr>
        <w:t xml:space="preserve"> </w:t>
      </w:r>
      <w:r w:rsidRPr="00D9498C">
        <w:rPr>
          <w:spacing w:val="-3"/>
          <w:sz w:val="28"/>
          <w:szCs w:val="28"/>
        </w:rPr>
        <w:t xml:space="preserve">– </w:t>
      </w:r>
      <w:r w:rsidRPr="00D9498C">
        <w:rPr>
          <w:sz w:val="28"/>
          <w:szCs w:val="28"/>
        </w:rPr>
        <w:t>Навчальна програма для поглибленого вивчення математики в 8-9 класах загальноосвітніх навчальних закладів (</w:t>
      </w:r>
      <w:hyperlink r:id="rId53" w:history="1">
        <w:r w:rsidRPr="00D9498C">
          <w:rPr>
            <w:rStyle w:val="a7"/>
            <w:sz w:val="28"/>
            <w:szCs w:val="28"/>
          </w:rPr>
          <w:t>http://surl.li/hhkoy</w:t>
        </w:r>
      </w:hyperlink>
      <w:r w:rsidRPr="00D9498C">
        <w:rPr>
          <w:sz w:val="28"/>
          <w:szCs w:val="28"/>
        </w:rPr>
        <w:t xml:space="preserve">). </w:t>
      </w:r>
    </w:p>
    <w:p w14:paraId="384C064B" w14:textId="77777777" w:rsidR="00D41CB1" w:rsidRPr="00D9498C" w:rsidRDefault="00D41CB1" w:rsidP="00D41CB1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0" w:right="14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10-11 класи – Навчальні програми рівня стандарту та профільного рівня (</w:t>
      </w:r>
      <w:hyperlink r:id="rId54" w:history="1">
        <w:r w:rsidRPr="00D9498C">
          <w:rPr>
            <w:rStyle w:val="a7"/>
            <w:sz w:val="28"/>
            <w:szCs w:val="28"/>
          </w:rPr>
          <w:t>http://surl.li/euwg</w:t>
        </w:r>
      </w:hyperlink>
      <w:r w:rsidRPr="00D9498C">
        <w:rPr>
          <w:sz w:val="28"/>
          <w:szCs w:val="28"/>
        </w:rPr>
        <w:t xml:space="preserve">). </w:t>
      </w:r>
    </w:p>
    <w:p w14:paraId="579A398C" w14:textId="35EBD054" w:rsidR="00D41CB1" w:rsidRPr="00D9498C" w:rsidRDefault="00D41CB1" w:rsidP="00D41CB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498C">
        <w:rPr>
          <w:sz w:val="28"/>
          <w:szCs w:val="28"/>
          <w:lang w:val="uk-UA"/>
        </w:rPr>
        <w:t xml:space="preserve">Перелік підручників для 10 (11) класів закладів загальної середньої освіти  зазначено у додатку до наказу Міністерства освіти і науки України </w:t>
      </w:r>
      <w:r w:rsidRPr="00D9498C">
        <w:rPr>
          <w:bCs/>
          <w:sz w:val="28"/>
          <w:szCs w:val="28"/>
          <w:lang w:val="uk-UA"/>
        </w:rPr>
        <w:t>від 11.04.2023 № 415 «</w:t>
      </w:r>
      <w:r w:rsidRPr="00D9498C">
        <w:rPr>
          <w:sz w:val="28"/>
          <w:szCs w:val="28"/>
          <w:lang w:val="uk-UA"/>
        </w:rPr>
        <w:t xml:space="preserve">Про надання </w:t>
      </w:r>
      <w:proofErr w:type="spellStart"/>
      <w:r w:rsidRPr="00D9498C">
        <w:rPr>
          <w:sz w:val="28"/>
          <w:szCs w:val="28"/>
          <w:lang w:val="uk-UA"/>
        </w:rPr>
        <w:t>грифа</w:t>
      </w:r>
      <w:proofErr w:type="spellEnd"/>
      <w:r w:rsidRPr="00D9498C">
        <w:rPr>
          <w:sz w:val="28"/>
          <w:szCs w:val="28"/>
          <w:lang w:val="uk-UA"/>
        </w:rPr>
        <w:t xml:space="preserve"> «Рекомендовано Міністерством освіти і науки України» підручникам для 10 (11) класу закладів загальної середньої освіти».</w:t>
      </w:r>
    </w:p>
    <w:p w14:paraId="529E8294" w14:textId="77777777" w:rsidR="00D41CB1" w:rsidRPr="00D9498C" w:rsidRDefault="00D41CB1" w:rsidP="00D41CB1">
      <w:pPr>
        <w:ind w:firstLine="720"/>
        <w:jc w:val="both"/>
        <w:rPr>
          <w:bCs/>
          <w:sz w:val="28"/>
          <w:szCs w:val="28"/>
        </w:rPr>
      </w:pPr>
      <w:bookmarkStart w:id="0" w:name="_Hlk142465195"/>
      <w:r w:rsidRPr="00D9498C">
        <w:rPr>
          <w:sz w:val="28"/>
          <w:szCs w:val="28"/>
        </w:rPr>
        <w:t xml:space="preserve">Перелік навчальних програм, підручників та навчально-методичних </w:t>
      </w:r>
      <w:r w:rsidRPr="00D9498C">
        <w:rPr>
          <w:sz w:val="28"/>
          <w:szCs w:val="28"/>
        </w:rPr>
        <w:lastRenderedPageBreak/>
        <w:t xml:space="preserve">посібників, рекомендованих Міністерством освіти і науки України для використання </w:t>
      </w:r>
      <w:r w:rsidRPr="00D9498C">
        <w:rPr>
          <w:bCs/>
          <w:sz w:val="28"/>
          <w:szCs w:val="28"/>
        </w:rPr>
        <w:t xml:space="preserve">у закладах загальної середньої освіти у 2023-2024 навчальному році, розміщено за покликанням – </w:t>
      </w:r>
      <w:hyperlink r:id="rId55" w:history="1">
        <w:r w:rsidRPr="00D9498C">
          <w:rPr>
            <w:rStyle w:val="a7"/>
            <w:bCs/>
            <w:sz w:val="28"/>
            <w:szCs w:val="28"/>
          </w:rPr>
          <w:t>http://surl.li/acdcs</w:t>
        </w:r>
      </w:hyperlink>
      <w:r w:rsidRPr="00D9498C">
        <w:rPr>
          <w:bCs/>
          <w:sz w:val="28"/>
          <w:szCs w:val="28"/>
        </w:rPr>
        <w:t>.</w:t>
      </w:r>
    </w:p>
    <w:bookmarkEnd w:id="0"/>
    <w:p w14:paraId="260455FD" w14:textId="77777777" w:rsidR="00D41CB1" w:rsidRPr="00D9498C" w:rsidRDefault="00D41CB1" w:rsidP="00D41CB1">
      <w:pPr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Акцентуємо увагу, що електронні версії підручників з математики для </w:t>
      </w:r>
      <w:r w:rsidRPr="00D9498C">
        <w:rPr>
          <w:sz w:val="28"/>
          <w:szCs w:val="28"/>
        </w:rPr>
        <w:br/>
        <w:t>7-11 класів розміщено на офіційному сайті Державної наукової установи «Інститут модернізації змісту освіти» Міністерства освіти і науки України (</w:t>
      </w:r>
      <w:hyperlink r:id="rId56" w:history="1">
        <w:r w:rsidRPr="00D9498C">
          <w:rPr>
            <w:rStyle w:val="a7"/>
            <w:sz w:val="28"/>
            <w:szCs w:val="28"/>
          </w:rPr>
          <w:t>http://surl.li/bsifs</w:t>
        </w:r>
      </w:hyperlink>
      <w:r w:rsidRPr="00D9498C">
        <w:rPr>
          <w:sz w:val="28"/>
          <w:szCs w:val="28"/>
        </w:rPr>
        <w:t>). Із інформаційними матеріалами з математики (навчальні програми, підручники, посібники, онлайн ресурси) можна ознайомитися на офіційному сайті КЗ СОІППО в розділі «</w:t>
      </w:r>
      <w:proofErr w:type="spellStart"/>
      <w:r w:rsidRPr="00D9498C">
        <w:rPr>
          <w:sz w:val="28"/>
          <w:szCs w:val="28"/>
        </w:rPr>
        <w:t>Куферок</w:t>
      </w:r>
      <w:proofErr w:type="spellEnd"/>
      <w:r w:rsidRPr="00D9498C">
        <w:rPr>
          <w:sz w:val="28"/>
          <w:szCs w:val="28"/>
        </w:rPr>
        <w:t xml:space="preserve"> корисних застосунків»  (</w:t>
      </w:r>
      <w:hyperlink r:id="rId57" w:history="1">
        <w:r w:rsidRPr="00D9498C">
          <w:rPr>
            <w:rStyle w:val="a7"/>
            <w:sz w:val="28"/>
            <w:szCs w:val="28"/>
          </w:rPr>
          <w:t>http://surl.li/hhkvf</w:t>
        </w:r>
      </w:hyperlink>
      <w:r w:rsidRPr="00D9498C">
        <w:rPr>
          <w:sz w:val="28"/>
          <w:szCs w:val="28"/>
        </w:rPr>
        <w:t xml:space="preserve">). </w:t>
      </w:r>
    </w:p>
    <w:p w14:paraId="0F6385CF" w14:textId="77777777" w:rsidR="00D41CB1" w:rsidRPr="00D9498C" w:rsidRDefault="00D41CB1" w:rsidP="00D41CB1">
      <w:pPr>
        <w:pStyle w:val="font2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D9498C">
        <w:rPr>
          <w:spacing w:val="-4"/>
          <w:sz w:val="28"/>
          <w:szCs w:val="28"/>
          <w:shd w:val="clear" w:color="auto" w:fill="FFFFFF"/>
          <w:lang w:val="uk-UA"/>
        </w:rPr>
        <w:t xml:space="preserve">З метою формування та розвитку математичної компетентності учнів </w:t>
      </w:r>
      <w:r w:rsidRPr="00D9498C">
        <w:rPr>
          <w:spacing w:val="-4"/>
          <w:sz w:val="28"/>
          <w:szCs w:val="28"/>
          <w:shd w:val="clear" w:color="auto" w:fill="FFFFFF"/>
          <w:lang w:val="uk-UA"/>
        </w:rPr>
        <w:br/>
        <w:t>7-11 класів у</w:t>
      </w:r>
      <w:r w:rsidRPr="00D9498C">
        <w:rPr>
          <w:spacing w:val="-4"/>
          <w:sz w:val="28"/>
          <w:szCs w:val="28"/>
          <w:lang w:val="uk-UA"/>
        </w:rPr>
        <w:t xml:space="preserve"> процесі навчання математики,</w:t>
      </w:r>
      <w:r w:rsidRPr="00D9498C">
        <w:rPr>
          <w:spacing w:val="-4"/>
          <w:sz w:val="28"/>
          <w:szCs w:val="28"/>
          <w:shd w:val="clear" w:color="auto" w:fill="FFFFFF"/>
          <w:lang w:val="uk-UA"/>
        </w:rPr>
        <w:t xml:space="preserve"> рекомендуємо </w:t>
      </w:r>
      <w:r w:rsidRPr="00D9498C">
        <w:rPr>
          <w:spacing w:val="-4"/>
          <w:sz w:val="28"/>
          <w:szCs w:val="28"/>
          <w:lang w:val="uk-UA"/>
        </w:rPr>
        <w:t>педагогічно виправдано й обґрунтовано:</w:t>
      </w:r>
    </w:p>
    <w:p w14:paraId="781100D5" w14:textId="77777777" w:rsidR="00D41CB1" w:rsidRPr="00D9498C" w:rsidRDefault="00D41CB1" w:rsidP="00D41CB1">
      <w:pPr>
        <w:pStyle w:val="ab"/>
        <w:numPr>
          <w:ilvl w:val="1"/>
          <w:numId w:val="3"/>
        </w:numPr>
        <w:tabs>
          <w:tab w:val="clear" w:pos="1620"/>
          <w:tab w:val="num" w:pos="1080"/>
          <w:tab w:val="left" w:pos="1120"/>
        </w:tabs>
        <w:spacing w:before="0" w:beforeAutospacing="0" w:after="0" w:afterAutospacing="0"/>
        <w:ind w:left="0" w:right="20" w:firstLine="709"/>
        <w:jc w:val="both"/>
        <w:rPr>
          <w:sz w:val="28"/>
          <w:szCs w:val="28"/>
          <w:lang w:val="uk-UA"/>
        </w:rPr>
      </w:pPr>
      <w:r w:rsidRPr="00D9498C">
        <w:rPr>
          <w:sz w:val="28"/>
          <w:szCs w:val="28"/>
          <w:lang w:val="uk-UA"/>
        </w:rPr>
        <w:t xml:space="preserve">упроваджувати інноваційні технології навчання: критичного мислення, інтерактивні, мобільні, проблемно-діалогічного, змішаного, </w:t>
      </w:r>
      <w:proofErr w:type="spellStart"/>
      <w:r w:rsidRPr="00D9498C">
        <w:rPr>
          <w:sz w:val="28"/>
          <w:szCs w:val="28"/>
          <w:lang w:val="uk-UA"/>
        </w:rPr>
        <w:t>проєктного</w:t>
      </w:r>
      <w:proofErr w:type="spellEnd"/>
      <w:r w:rsidRPr="00D9498C">
        <w:rPr>
          <w:sz w:val="28"/>
          <w:szCs w:val="28"/>
          <w:lang w:val="uk-UA"/>
        </w:rPr>
        <w:t>, дослідницького</w:t>
      </w:r>
      <w:r w:rsidRPr="00D9498C">
        <w:rPr>
          <w:rFonts w:eastAsia="Calibri"/>
          <w:sz w:val="28"/>
          <w:szCs w:val="28"/>
          <w:lang w:val="uk-UA" w:eastAsia="en-US"/>
        </w:rPr>
        <w:t xml:space="preserve"> </w:t>
      </w:r>
      <w:r w:rsidRPr="00D9498C">
        <w:rPr>
          <w:sz w:val="28"/>
          <w:szCs w:val="28"/>
          <w:lang w:val="uk-UA"/>
        </w:rPr>
        <w:t xml:space="preserve">навчання, </w:t>
      </w:r>
      <w:r w:rsidRPr="00D9498C">
        <w:rPr>
          <w:rFonts w:eastAsia="Calibri"/>
          <w:sz w:val="28"/>
          <w:szCs w:val="28"/>
          <w:lang w:val="uk-UA" w:eastAsia="en-US"/>
        </w:rPr>
        <w:t xml:space="preserve">технології </w:t>
      </w:r>
      <w:r w:rsidRPr="00D9498C">
        <w:rPr>
          <w:rStyle w:val="a8"/>
          <w:sz w:val="28"/>
          <w:szCs w:val="28"/>
          <w:lang w:val="uk-UA"/>
        </w:rPr>
        <w:t xml:space="preserve">доповненої реальності, візуалізації, </w:t>
      </w:r>
      <w:r w:rsidRPr="00D9498C">
        <w:rPr>
          <w:sz w:val="28"/>
          <w:szCs w:val="28"/>
          <w:lang w:val="uk-UA"/>
        </w:rPr>
        <w:t>к</w:t>
      </w:r>
      <w:r w:rsidRPr="00D9498C">
        <w:rPr>
          <w:rStyle w:val="a8"/>
          <w:sz w:val="28"/>
          <w:szCs w:val="28"/>
          <w:lang w:val="uk-UA"/>
        </w:rPr>
        <w:t>ейс-технології</w:t>
      </w:r>
      <w:r w:rsidRPr="00D9498C">
        <w:rPr>
          <w:sz w:val="28"/>
          <w:szCs w:val="28"/>
          <w:lang w:val="uk-UA"/>
        </w:rPr>
        <w:t xml:space="preserve">; </w:t>
      </w:r>
    </w:p>
    <w:p w14:paraId="3F59D2C8" w14:textId="77777777" w:rsidR="00D41CB1" w:rsidRPr="00D9498C" w:rsidRDefault="00D41CB1" w:rsidP="00D41CB1">
      <w:pPr>
        <w:pStyle w:val="ab"/>
        <w:numPr>
          <w:ilvl w:val="1"/>
          <w:numId w:val="3"/>
        </w:numPr>
        <w:tabs>
          <w:tab w:val="clear" w:pos="1620"/>
          <w:tab w:val="num" w:pos="1080"/>
          <w:tab w:val="left" w:pos="1120"/>
        </w:tabs>
        <w:spacing w:before="0" w:beforeAutospacing="0" w:after="0" w:afterAutospacing="0"/>
        <w:ind w:left="0" w:right="20" w:firstLine="709"/>
        <w:jc w:val="both"/>
        <w:rPr>
          <w:sz w:val="28"/>
          <w:szCs w:val="28"/>
          <w:lang w:val="uk-UA"/>
        </w:rPr>
      </w:pPr>
      <w:r w:rsidRPr="00D9498C">
        <w:rPr>
          <w:spacing w:val="-4"/>
          <w:sz w:val="28"/>
          <w:szCs w:val="28"/>
          <w:lang w:val="uk-UA"/>
        </w:rPr>
        <w:t>використовувати</w:t>
      </w:r>
      <w:r w:rsidRPr="00D9498C">
        <w:rPr>
          <w:sz w:val="28"/>
          <w:szCs w:val="28"/>
          <w:lang w:val="uk-UA"/>
        </w:rPr>
        <w:t xml:space="preserve"> активні, інтерактивні, продуктивні методи навчання (проблемні, евристичні, дослідницькі), методи кейс-</w:t>
      </w:r>
      <w:r w:rsidRPr="00D9498C">
        <w:rPr>
          <w:rStyle w:val="a8"/>
          <w:sz w:val="28"/>
          <w:szCs w:val="28"/>
          <w:lang w:val="uk-UA"/>
        </w:rPr>
        <w:t xml:space="preserve">технології (метод інцидентів, </w:t>
      </w:r>
      <w:proofErr w:type="spellStart"/>
      <w:r w:rsidRPr="00D9498C">
        <w:rPr>
          <w:rStyle w:val="a8"/>
          <w:sz w:val="28"/>
          <w:szCs w:val="28"/>
          <w:lang w:val="uk-UA"/>
        </w:rPr>
        <w:t>проєктування</w:t>
      </w:r>
      <w:proofErr w:type="spellEnd"/>
      <w:r w:rsidRPr="00D9498C">
        <w:rPr>
          <w:rStyle w:val="a8"/>
          <w:sz w:val="28"/>
          <w:szCs w:val="28"/>
          <w:lang w:val="uk-UA"/>
        </w:rPr>
        <w:t xml:space="preserve"> за допомогою гри, ситуаційно-рольова гра, кейс-стаді),</w:t>
      </w:r>
      <w:r w:rsidRPr="00D9498C">
        <w:rPr>
          <w:sz w:val="28"/>
          <w:szCs w:val="28"/>
          <w:lang w:val="uk-UA"/>
        </w:rPr>
        <w:t xml:space="preserve"> метод </w:t>
      </w:r>
      <w:proofErr w:type="spellStart"/>
      <w:r w:rsidRPr="00D9498C">
        <w:rPr>
          <w:sz w:val="28"/>
          <w:szCs w:val="28"/>
          <w:lang w:val="uk-UA"/>
        </w:rPr>
        <w:t>проєктів</w:t>
      </w:r>
      <w:proofErr w:type="spellEnd"/>
      <w:r w:rsidRPr="00D9498C">
        <w:rPr>
          <w:sz w:val="28"/>
          <w:szCs w:val="28"/>
          <w:lang w:val="uk-UA"/>
        </w:rPr>
        <w:t xml:space="preserve">, методи контролю (тестовий і «портфоліо»). </w:t>
      </w:r>
    </w:p>
    <w:p w14:paraId="73F80F9B" w14:textId="77777777" w:rsidR="00D41CB1" w:rsidRPr="00D9498C" w:rsidRDefault="00D41CB1" w:rsidP="00D41CB1">
      <w:pPr>
        <w:pStyle w:val="ab"/>
        <w:tabs>
          <w:tab w:val="left" w:pos="1134"/>
        </w:tabs>
        <w:spacing w:before="0" w:beforeAutospacing="0" w:after="0" w:afterAutospacing="0"/>
        <w:ind w:right="23" w:firstLine="709"/>
        <w:jc w:val="both"/>
        <w:rPr>
          <w:bCs/>
          <w:sz w:val="28"/>
          <w:szCs w:val="28"/>
          <w:lang w:val="uk-UA"/>
        </w:rPr>
      </w:pPr>
      <w:r w:rsidRPr="00D9498C">
        <w:rPr>
          <w:bCs/>
          <w:sz w:val="28"/>
          <w:szCs w:val="28"/>
          <w:lang w:val="uk-UA"/>
        </w:rPr>
        <w:t xml:space="preserve">Рекомендуємо посилити прикладну спрямованість математики, розв’язуючи </w:t>
      </w:r>
      <w:r w:rsidRPr="00D9498C">
        <w:rPr>
          <w:sz w:val="28"/>
          <w:szCs w:val="28"/>
          <w:lang w:val="uk-UA"/>
        </w:rPr>
        <w:t>практичні й прикладні задачі методом математичного моделювання, в</w:t>
      </w:r>
      <w:r w:rsidRPr="00D9498C">
        <w:rPr>
          <w:bCs/>
          <w:sz w:val="28"/>
          <w:szCs w:val="28"/>
          <w:lang w:val="uk-UA"/>
        </w:rPr>
        <w:t>икористовувати:</w:t>
      </w:r>
    </w:p>
    <w:p w14:paraId="0E7B9C0E" w14:textId="77777777" w:rsidR="00D41CB1" w:rsidRPr="00D9498C" w:rsidRDefault="00D41CB1" w:rsidP="00D41CB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збірник завдань для розвитку математичної компетентності учнів у форматі PISA «Європейська якість навчання для кращої успішності учнів» (</w:t>
      </w:r>
      <w:hyperlink r:id="rId58" w:history="1">
        <w:r w:rsidRPr="00D9498C">
          <w:rPr>
            <w:rStyle w:val="a7"/>
            <w:sz w:val="28"/>
            <w:szCs w:val="28"/>
          </w:rPr>
          <w:t>http://surl.li/hqyxo</w:t>
        </w:r>
      </w:hyperlink>
      <w:r w:rsidRPr="00D9498C">
        <w:rPr>
          <w:sz w:val="28"/>
          <w:szCs w:val="28"/>
        </w:rPr>
        <w:t>);</w:t>
      </w:r>
    </w:p>
    <w:p w14:paraId="371E8A8C" w14:textId="77777777" w:rsidR="00D41CB1" w:rsidRPr="00D9498C" w:rsidRDefault="00D41CB1" w:rsidP="00D41CB1">
      <w:pPr>
        <w:pStyle w:val="ab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right="23" w:firstLine="709"/>
        <w:jc w:val="both"/>
        <w:rPr>
          <w:bCs/>
          <w:sz w:val="28"/>
          <w:szCs w:val="28"/>
          <w:lang w:val="uk-UA"/>
        </w:rPr>
      </w:pPr>
      <w:r w:rsidRPr="00D9498C">
        <w:rPr>
          <w:sz w:val="28"/>
          <w:szCs w:val="28"/>
          <w:lang w:val="uk-UA"/>
        </w:rPr>
        <w:t xml:space="preserve">збірник завдань для перевірки грамотності (за технологією </w:t>
      </w:r>
      <w:r w:rsidRPr="00D9498C">
        <w:rPr>
          <w:sz w:val="28"/>
          <w:szCs w:val="28"/>
          <w:lang w:val="en-US"/>
        </w:rPr>
        <w:t>PISA</w:t>
      </w:r>
      <w:r w:rsidRPr="00D9498C">
        <w:rPr>
          <w:sz w:val="28"/>
          <w:szCs w:val="28"/>
          <w:lang w:val="uk-UA"/>
        </w:rPr>
        <w:t>) (</w:t>
      </w:r>
      <w:hyperlink r:id="rId59" w:history="1">
        <w:r w:rsidRPr="00D9498C">
          <w:rPr>
            <w:rStyle w:val="a7"/>
            <w:sz w:val="28"/>
            <w:szCs w:val="28"/>
            <w:lang w:val="uk-UA"/>
          </w:rPr>
          <w:t>http://surl.li/hqyty</w:t>
        </w:r>
      </w:hyperlink>
      <w:r w:rsidRPr="00D9498C">
        <w:rPr>
          <w:sz w:val="28"/>
          <w:szCs w:val="28"/>
          <w:lang w:val="uk-UA"/>
        </w:rPr>
        <w:t>).</w:t>
      </w:r>
    </w:p>
    <w:p w14:paraId="29B5DEF3" w14:textId="77777777" w:rsidR="00D41CB1" w:rsidRPr="00D9498C" w:rsidRDefault="00D41CB1" w:rsidP="00D41CB1">
      <w:pPr>
        <w:pStyle w:val="ab"/>
        <w:tabs>
          <w:tab w:val="left" w:pos="1134"/>
        </w:tabs>
        <w:spacing w:before="0" w:beforeAutospacing="0" w:after="0" w:afterAutospacing="0"/>
        <w:ind w:right="23" w:firstLine="709"/>
        <w:jc w:val="both"/>
        <w:rPr>
          <w:sz w:val="28"/>
          <w:szCs w:val="28"/>
          <w:lang w:val="uk-UA"/>
        </w:rPr>
      </w:pPr>
      <w:r w:rsidRPr="00D9498C">
        <w:rPr>
          <w:bCs/>
          <w:sz w:val="28"/>
          <w:szCs w:val="28"/>
          <w:lang w:val="uk-UA"/>
        </w:rPr>
        <w:t xml:space="preserve">З метою формування та розвитку дослідницької компетентності,  необхідно залучати учнів </w:t>
      </w:r>
      <w:r w:rsidRPr="00D9498C">
        <w:rPr>
          <w:sz w:val="28"/>
          <w:szCs w:val="28"/>
          <w:lang w:val="uk-UA"/>
        </w:rPr>
        <w:t xml:space="preserve">до проблемно-пошукової (дослідницької) діяльності, використовуючи програми динамічної математики </w:t>
      </w:r>
      <w:r w:rsidRPr="00D9498C">
        <w:rPr>
          <w:sz w:val="28"/>
          <w:szCs w:val="28"/>
          <w:lang w:val="en-US"/>
        </w:rPr>
        <w:t>GeoGebra</w:t>
      </w:r>
      <w:r w:rsidRPr="00D9498C">
        <w:rPr>
          <w:sz w:val="28"/>
          <w:szCs w:val="28"/>
          <w:lang w:val="uk-UA"/>
        </w:rPr>
        <w:t xml:space="preserve">, </w:t>
      </w:r>
      <w:r w:rsidRPr="00D9498C">
        <w:rPr>
          <w:sz w:val="28"/>
          <w:szCs w:val="28"/>
          <w:lang w:val="en-US"/>
        </w:rPr>
        <w:t>GeoGebra</w:t>
      </w:r>
      <w:r w:rsidRPr="00D9498C">
        <w:rPr>
          <w:sz w:val="28"/>
          <w:szCs w:val="28"/>
          <w:lang w:val="uk-UA"/>
        </w:rPr>
        <w:t xml:space="preserve"> 5.0 </w:t>
      </w:r>
      <w:r w:rsidRPr="00D9498C">
        <w:rPr>
          <w:sz w:val="28"/>
          <w:szCs w:val="28"/>
          <w:u w:val="single"/>
          <w:lang w:val="uk-UA"/>
        </w:rPr>
        <w:t>(</w:t>
      </w:r>
      <w:hyperlink r:id="rId60" w:history="1">
        <w:r w:rsidRPr="00D9498C">
          <w:rPr>
            <w:rStyle w:val="a7"/>
            <w:sz w:val="28"/>
            <w:szCs w:val="28"/>
            <w:lang w:val="en-US"/>
          </w:rPr>
          <w:t>http</w:t>
        </w:r>
        <w:r w:rsidRPr="00D9498C">
          <w:rPr>
            <w:rStyle w:val="a7"/>
            <w:sz w:val="28"/>
            <w:szCs w:val="28"/>
            <w:lang w:val="uk-UA"/>
          </w:rPr>
          <w:t>://</w:t>
        </w:r>
        <w:r w:rsidRPr="00D9498C">
          <w:rPr>
            <w:rStyle w:val="a7"/>
            <w:sz w:val="28"/>
            <w:szCs w:val="28"/>
            <w:lang w:val="en-US"/>
          </w:rPr>
          <w:t>www</w:t>
        </w:r>
        <w:r w:rsidRPr="00D9498C">
          <w:rPr>
            <w:rStyle w:val="a7"/>
            <w:sz w:val="28"/>
            <w:szCs w:val="28"/>
            <w:lang w:val="uk-UA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geogebra</w:t>
        </w:r>
        <w:r w:rsidRPr="00D9498C">
          <w:rPr>
            <w:rStyle w:val="a7"/>
            <w:sz w:val="28"/>
            <w:szCs w:val="28"/>
            <w:lang w:val="uk-UA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org</w:t>
        </w:r>
      </w:hyperlink>
      <w:r w:rsidRPr="00D9498C">
        <w:rPr>
          <w:sz w:val="28"/>
          <w:szCs w:val="28"/>
          <w:lang w:val="uk-UA"/>
        </w:rPr>
        <w:t>), інтерактивні комп’ютерні моделі (</w:t>
      </w:r>
      <w:hyperlink r:id="rId61" w:history="1">
        <w:r w:rsidRPr="00D9498C">
          <w:rPr>
            <w:rStyle w:val="a7"/>
            <w:sz w:val="28"/>
            <w:szCs w:val="28"/>
          </w:rPr>
          <w:t>https</w:t>
        </w:r>
        <w:r w:rsidRPr="00D9498C">
          <w:rPr>
            <w:rStyle w:val="a7"/>
            <w:sz w:val="28"/>
            <w:szCs w:val="28"/>
            <w:lang w:val="uk-UA"/>
          </w:rPr>
          <w:t>://</w:t>
        </w:r>
        <w:r w:rsidRPr="00D9498C">
          <w:rPr>
            <w:rStyle w:val="a7"/>
            <w:sz w:val="28"/>
            <w:szCs w:val="28"/>
          </w:rPr>
          <w:t>cutt</w:t>
        </w:r>
        <w:r w:rsidRPr="00D9498C">
          <w:rPr>
            <w:rStyle w:val="a7"/>
            <w:sz w:val="28"/>
            <w:szCs w:val="28"/>
            <w:lang w:val="uk-UA"/>
          </w:rPr>
          <w:t>.</w:t>
        </w:r>
        <w:r w:rsidRPr="00D9498C">
          <w:rPr>
            <w:rStyle w:val="a7"/>
            <w:sz w:val="28"/>
            <w:szCs w:val="28"/>
          </w:rPr>
          <w:t>ly</w:t>
        </w:r>
        <w:r w:rsidRPr="00D9498C">
          <w:rPr>
            <w:rStyle w:val="a7"/>
            <w:sz w:val="28"/>
            <w:szCs w:val="28"/>
            <w:lang w:val="uk-UA"/>
          </w:rPr>
          <w:t>/</w:t>
        </w:r>
        <w:r w:rsidRPr="00D9498C">
          <w:rPr>
            <w:rStyle w:val="a7"/>
            <w:sz w:val="28"/>
            <w:szCs w:val="28"/>
          </w:rPr>
          <w:t>cd</w:t>
        </w:r>
        <w:r w:rsidRPr="00D9498C">
          <w:rPr>
            <w:rStyle w:val="a7"/>
            <w:sz w:val="28"/>
            <w:szCs w:val="28"/>
            <w:lang w:val="uk-UA"/>
          </w:rPr>
          <w:t>2</w:t>
        </w:r>
        <w:r w:rsidRPr="00D9498C">
          <w:rPr>
            <w:rStyle w:val="a7"/>
            <w:sz w:val="28"/>
            <w:szCs w:val="28"/>
          </w:rPr>
          <w:t>ZeMD</w:t>
        </w:r>
      </w:hyperlink>
      <w:r w:rsidRPr="00D9498C">
        <w:rPr>
          <w:sz w:val="28"/>
          <w:szCs w:val="28"/>
          <w:lang w:val="uk-UA"/>
        </w:rPr>
        <w:t xml:space="preserve">), графічний онлайн калькулятор </w:t>
      </w:r>
      <w:proofErr w:type="spellStart"/>
      <w:r w:rsidRPr="00D9498C">
        <w:rPr>
          <w:sz w:val="28"/>
          <w:szCs w:val="28"/>
        </w:rPr>
        <w:t>Desmos</w:t>
      </w:r>
      <w:proofErr w:type="spellEnd"/>
      <w:r w:rsidRPr="00D9498C">
        <w:rPr>
          <w:sz w:val="28"/>
          <w:szCs w:val="28"/>
          <w:lang w:val="uk-UA"/>
        </w:rPr>
        <w:t xml:space="preserve"> (</w:t>
      </w:r>
      <w:hyperlink r:id="rId62" w:history="1">
        <w:r w:rsidRPr="00D9498C">
          <w:rPr>
            <w:rStyle w:val="a7"/>
            <w:sz w:val="28"/>
            <w:szCs w:val="28"/>
          </w:rPr>
          <w:t>https</w:t>
        </w:r>
        <w:r w:rsidRPr="00D9498C">
          <w:rPr>
            <w:rStyle w:val="a7"/>
            <w:sz w:val="28"/>
            <w:szCs w:val="28"/>
            <w:lang w:val="uk-UA"/>
          </w:rPr>
          <w:t>://</w:t>
        </w:r>
        <w:r w:rsidRPr="00D9498C">
          <w:rPr>
            <w:rStyle w:val="a7"/>
            <w:sz w:val="28"/>
            <w:szCs w:val="28"/>
          </w:rPr>
          <w:t>www</w:t>
        </w:r>
        <w:r w:rsidRPr="00D9498C">
          <w:rPr>
            <w:rStyle w:val="a7"/>
            <w:sz w:val="28"/>
            <w:szCs w:val="28"/>
            <w:lang w:val="uk-UA"/>
          </w:rPr>
          <w:t>.</w:t>
        </w:r>
        <w:r w:rsidRPr="00D9498C">
          <w:rPr>
            <w:rStyle w:val="a7"/>
            <w:sz w:val="28"/>
            <w:szCs w:val="28"/>
          </w:rPr>
          <w:t>desmos</w:t>
        </w:r>
        <w:r w:rsidRPr="00D9498C">
          <w:rPr>
            <w:rStyle w:val="a7"/>
            <w:sz w:val="28"/>
            <w:szCs w:val="28"/>
            <w:lang w:val="uk-UA"/>
          </w:rPr>
          <w:t>.</w:t>
        </w:r>
        <w:r w:rsidRPr="00D9498C">
          <w:rPr>
            <w:rStyle w:val="a7"/>
            <w:sz w:val="28"/>
            <w:szCs w:val="28"/>
          </w:rPr>
          <w:t>com</w:t>
        </w:r>
        <w:r w:rsidRPr="00D9498C">
          <w:rPr>
            <w:rStyle w:val="a7"/>
            <w:sz w:val="28"/>
            <w:szCs w:val="28"/>
            <w:lang w:val="uk-UA"/>
          </w:rPr>
          <w:t>/</w:t>
        </w:r>
      </w:hyperlink>
      <w:r w:rsidRPr="00D9498C">
        <w:rPr>
          <w:sz w:val="28"/>
          <w:szCs w:val="28"/>
          <w:lang w:val="uk-UA"/>
        </w:rPr>
        <w:t xml:space="preserve">), </w:t>
      </w:r>
      <w:r w:rsidRPr="00D9498C">
        <w:rPr>
          <w:rFonts w:eastAsia="TimesNewRoman"/>
          <w:sz w:val="28"/>
          <w:szCs w:val="28"/>
          <w:lang w:val="uk-UA"/>
        </w:rPr>
        <w:t xml:space="preserve">графічний веб-додаток </w:t>
      </w:r>
      <w:hyperlink r:id="rId63" w:tgtFrame="_blank" w:history="1">
        <w:proofErr w:type="spellStart"/>
        <w:r w:rsidRPr="00D9498C">
          <w:rPr>
            <w:rStyle w:val="a7"/>
            <w:rFonts w:eastAsia="TimesNewRoman"/>
            <w:sz w:val="28"/>
            <w:szCs w:val="28"/>
          </w:rPr>
          <w:t>AutoDraw</w:t>
        </w:r>
        <w:proofErr w:type="spellEnd"/>
      </w:hyperlink>
      <w:r w:rsidRPr="00D9498C">
        <w:rPr>
          <w:sz w:val="28"/>
          <w:szCs w:val="28"/>
          <w:lang w:val="uk-UA"/>
        </w:rPr>
        <w:t>, мобільний додаток «3</w:t>
      </w:r>
      <w:r w:rsidRPr="00D9498C">
        <w:rPr>
          <w:sz w:val="28"/>
          <w:szCs w:val="28"/>
        </w:rPr>
        <w:t>D</w:t>
      </w:r>
      <w:r w:rsidRPr="00D9498C">
        <w:rPr>
          <w:sz w:val="28"/>
          <w:szCs w:val="28"/>
          <w:lang w:val="uk-UA"/>
        </w:rPr>
        <w:t xml:space="preserve"> Графіка </w:t>
      </w:r>
      <w:proofErr w:type="spellStart"/>
      <w:r w:rsidRPr="00D9498C">
        <w:rPr>
          <w:sz w:val="28"/>
          <w:szCs w:val="28"/>
        </w:rPr>
        <w:t>GeoGebra</w:t>
      </w:r>
      <w:proofErr w:type="spellEnd"/>
      <w:r w:rsidRPr="00D9498C">
        <w:rPr>
          <w:sz w:val="28"/>
          <w:szCs w:val="28"/>
          <w:lang w:val="uk-UA"/>
        </w:rPr>
        <w:t>», інтерактивну симуляцію «</w:t>
      </w:r>
      <w:proofErr w:type="spellStart"/>
      <w:r w:rsidRPr="00D9498C">
        <w:rPr>
          <w:sz w:val="28"/>
          <w:szCs w:val="28"/>
        </w:rPr>
        <w:t>PhET</w:t>
      </w:r>
      <w:proofErr w:type="spellEnd"/>
      <w:r w:rsidRPr="00D9498C">
        <w:rPr>
          <w:sz w:val="28"/>
          <w:szCs w:val="28"/>
          <w:lang w:val="uk-UA"/>
        </w:rPr>
        <w:t>», 3</w:t>
      </w:r>
      <w:r w:rsidRPr="00D9498C">
        <w:rPr>
          <w:sz w:val="28"/>
          <w:szCs w:val="28"/>
        </w:rPr>
        <w:t>D</w:t>
      </w:r>
      <w:r w:rsidRPr="00D9498C">
        <w:rPr>
          <w:sz w:val="28"/>
          <w:szCs w:val="28"/>
          <w:lang w:val="uk-UA"/>
        </w:rPr>
        <w:t>-інтерактивний віртуальний лабораторний інструмент «</w:t>
      </w:r>
      <w:proofErr w:type="spellStart"/>
      <w:r w:rsidRPr="00D9498C">
        <w:rPr>
          <w:sz w:val="28"/>
          <w:szCs w:val="28"/>
        </w:rPr>
        <w:t>LabInApp</w:t>
      </w:r>
      <w:proofErr w:type="spellEnd"/>
      <w:r w:rsidRPr="00D9498C">
        <w:rPr>
          <w:sz w:val="28"/>
          <w:szCs w:val="28"/>
          <w:lang w:val="uk-UA"/>
        </w:rPr>
        <w:t xml:space="preserve">». </w:t>
      </w:r>
    </w:p>
    <w:p w14:paraId="4136CBB2" w14:textId="77777777" w:rsidR="00D41CB1" w:rsidRPr="00D9498C" w:rsidRDefault="00D41CB1" w:rsidP="00D41CB1">
      <w:pPr>
        <w:ind w:firstLine="709"/>
        <w:jc w:val="both"/>
        <w:rPr>
          <w:rFonts w:eastAsia="TimesNewRomanPSMT"/>
          <w:sz w:val="28"/>
          <w:szCs w:val="28"/>
        </w:rPr>
      </w:pPr>
      <w:r w:rsidRPr="00D9498C">
        <w:rPr>
          <w:sz w:val="28"/>
          <w:szCs w:val="28"/>
        </w:rPr>
        <w:t>Облаштування кабінету математики засобами навчання, обладнанням навчального та загального призначення здійснюється відповідно Типового переліку обладнання для навчальних кабінетів та STEM-лабораторій [7].</w:t>
      </w:r>
    </w:p>
    <w:p w14:paraId="6E314713" w14:textId="57E81DA7" w:rsidR="00D41CB1" w:rsidRPr="00D9498C" w:rsidRDefault="00D41CB1" w:rsidP="00D41CB1">
      <w:pPr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З метою розвитку творчих математичних здібностей учнів, </w:t>
      </w:r>
      <w:r w:rsidRPr="00D9498C">
        <w:rPr>
          <w:bCs/>
          <w:sz w:val="28"/>
          <w:szCs w:val="28"/>
        </w:rPr>
        <w:t>у процесі навчання математики, рекомендуємо залучати (за умов проведення) учнів до інтелектуальних змагань Всеукраїнського та Міжнародного рівнів, серед яких</w:t>
      </w:r>
      <w:r w:rsidRPr="00D9498C">
        <w:rPr>
          <w:sz w:val="28"/>
          <w:szCs w:val="28"/>
        </w:rPr>
        <w:t xml:space="preserve"> Всеукраїнська учнівська олімпіада з математики, Всеукраїнська учнівська олімпіада з математики для учнів 5-7 класів, Інтернет-олімпіада з математики, </w:t>
      </w:r>
      <w:r w:rsidRPr="00D9498C">
        <w:rPr>
          <w:sz w:val="28"/>
          <w:szCs w:val="28"/>
        </w:rPr>
        <w:lastRenderedPageBreak/>
        <w:t>Міжнародний математичний конкурс «Кенгуру».</w:t>
      </w:r>
    </w:p>
    <w:p w14:paraId="738094D1" w14:textId="77777777" w:rsidR="00D41CB1" w:rsidRPr="00D9498C" w:rsidRDefault="00D41CB1" w:rsidP="00D41CB1">
      <w:pPr>
        <w:shd w:val="clear" w:color="auto" w:fill="FFFFFF"/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Наголошуємо, що необхідною умовою фахового зростання педагога є продуктивна самоосвітня діяльність вчителя математики. </w:t>
      </w:r>
    </w:p>
    <w:p w14:paraId="26DA0BF1" w14:textId="77777777" w:rsidR="00D41CB1" w:rsidRPr="00D9498C" w:rsidRDefault="00D41CB1" w:rsidP="00D41CB1">
      <w:pPr>
        <w:shd w:val="clear" w:color="auto" w:fill="FFFFFF"/>
        <w:ind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З метою розвитку професійної компетентності вчителів математики в умовах оновлення змісту освіти, удосконалення навиків роботи з цифровими інструментами, рекомендуємо опрацювати інформацію, розміщену на:</w:t>
      </w:r>
    </w:p>
    <w:p w14:paraId="1608D354" w14:textId="77777777" w:rsidR="00D41CB1" w:rsidRPr="00D9498C" w:rsidRDefault="00D41CB1" w:rsidP="00D41CB1">
      <w:pPr>
        <w:pStyle w:val="ab"/>
        <w:numPr>
          <w:ilvl w:val="1"/>
          <w:numId w:val="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9498C">
        <w:rPr>
          <w:sz w:val="28"/>
          <w:szCs w:val="28"/>
          <w:lang w:val="uk-UA"/>
        </w:rPr>
        <w:t xml:space="preserve">Національній онлайн-платформі для розвитку цифрової грамотності «Дія. </w:t>
      </w:r>
      <w:proofErr w:type="spellStart"/>
      <w:r w:rsidRPr="00D9498C">
        <w:rPr>
          <w:sz w:val="28"/>
          <w:szCs w:val="28"/>
        </w:rPr>
        <w:t>Цифрова</w:t>
      </w:r>
      <w:proofErr w:type="spellEnd"/>
      <w:r w:rsidRPr="00D9498C">
        <w:rPr>
          <w:sz w:val="28"/>
          <w:szCs w:val="28"/>
        </w:rPr>
        <w:t xml:space="preserve"> </w:t>
      </w:r>
      <w:proofErr w:type="spellStart"/>
      <w:r w:rsidRPr="00D9498C">
        <w:rPr>
          <w:sz w:val="28"/>
          <w:szCs w:val="28"/>
        </w:rPr>
        <w:t>освіта</w:t>
      </w:r>
      <w:proofErr w:type="spellEnd"/>
      <w:r w:rsidRPr="00D9498C">
        <w:rPr>
          <w:sz w:val="28"/>
          <w:szCs w:val="28"/>
        </w:rPr>
        <w:t>»</w:t>
      </w:r>
      <w:r w:rsidRPr="00D9498C">
        <w:rPr>
          <w:sz w:val="28"/>
          <w:szCs w:val="28"/>
          <w:lang w:val="en-US"/>
        </w:rPr>
        <w:t xml:space="preserve"> </w:t>
      </w:r>
      <w:r w:rsidRPr="00D9498C">
        <w:rPr>
          <w:sz w:val="28"/>
          <w:szCs w:val="28"/>
          <w:lang w:val="uk-UA"/>
        </w:rPr>
        <w:t>(</w:t>
      </w:r>
      <w:hyperlink r:id="rId64" w:history="1">
        <w:r w:rsidRPr="00D9498C">
          <w:rPr>
            <w:rStyle w:val="a7"/>
            <w:sz w:val="28"/>
            <w:szCs w:val="28"/>
            <w:lang w:val="en-US"/>
          </w:rPr>
          <w:t>https</w:t>
        </w:r>
        <w:r w:rsidRPr="00D9498C">
          <w:rPr>
            <w:rStyle w:val="a7"/>
            <w:sz w:val="28"/>
            <w:szCs w:val="28"/>
          </w:rPr>
          <w:t>://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osvita</w:t>
        </w:r>
        <w:proofErr w:type="spellEnd"/>
        <w:r w:rsidRPr="00D9498C">
          <w:rPr>
            <w:rStyle w:val="a7"/>
            <w:sz w:val="28"/>
            <w:szCs w:val="28"/>
          </w:rPr>
          <w:t>.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diia</w:t>
        </w:r>
        <w:proofErr w:type="spellEnd"/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gov</w:t>
        </w:r>
        <w:r w:rsidRPr="00D9498C">
          <w:rPr>
            <w:rStyle w:val="a7"/>
            <w:sz w:val="28"/>
            <w:szCs w:val="28"/>
          </w:rPr>
          <w:t>.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D9498C">
          <w:rPr>
            <w:rStyle w:val="a7"/>
            <w:sz w:val="28"/>
            <w:szCs w:val="28"/>
          </w:rPr>
          <w:t>/</w:t>
        </w:r>
      </w:hyperlink>
      <w:r w:rsidRPr="00D9498C">
        <w:rPr>
          <w:sz w:val="28"/>
          <w:szCs w:val="28"/>
          <w:lang w:val="uk-UA"/>
        </w:rPr>
        <w:t>);</w:t>
      </w:r>
    </w:p>
    <w:p w14:paraId="6B9FE886" w14:textId="77777777" w:rsidR="00D41CB1" w:rsidRPr="00D9498C" w:rsidRDefault="00D41CB1" w:rsidP="00D41CB1">
      <w:pPr>
        <w:pStyle w:val="a5"/>
        <w:widowControl/>
        <w:numPr>
          <w:ilvl w:val="1"/>
          <w:numId w:val="3"/>
        </w:numPr>
        <w:tabs>
          <w:tab w:val="clear" w:pos="1620"/>
          <w:tab w:val="num" w:pos="1080"/>
        </w:tabs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Національній платформі можливостей професійного розвитку педагогічних працівників «</w:t>
      </w:r>
      <w:proofErr w:type="spellStart"/>
      <w:r w:rsidRPr="00D9498C">
        <w:rPr>
          <w:sz w:val="28"/>
          <w:szCs w:val="28"/>
        </w:rPr>
        <w:t>EdWay</w:t>
      </w:r>
      <w:proofErr w:type="spellEnd"/>
      <w:r w:rsidRPr="00D9498C">
        <w:rPr>
          <w:sz w:val="28"/>
          <w:szCs w:val="28"/>
        </w:rPr>
        <w:t>» (</w:t>
      </w:r>
      <w:hyperlink r:id="rId65" w:history="1">
        <w:r w:rsidRPr="00D9498C">
          <w:rPr>
            <w:rStyle w:val="a7"/>
            <w:bCs/>
            <w:sz w:val="28"/>
            <w:szCs w:val="28"/>
            <w:lang w:val="en-US" w:eastAsia="uk-UA"/>
          </w:rPr>
          <w:t>https</w:t>
        </w:r>
        <w:r w:rsidRPr="00D9498C">
          <w:rPr>
            <w:rStyle w:val="a7"/>
            <w:bCs/>
            <w:sz w:val="28"/>
            <w:szCs w:val="28"/>
            <w:lang w:eastAsia="uk-UA"/>
          </w:rPr>
          <w:t>://</w:t>
        </w:r>
        <w:proofErr w:type="spellStart"/>
        <w:r w:rsidRPr="00D9498C">
          <w:rPr>
            <w:rStyle w:val="a7"/>
            <w:bCs/>
            <w:sz w:val="28"/>
            <w:szCs w:val="28"/>
            <w:lang w:val="en-US" w:eastAsia="uk-UA"/>
          </w:rPr>
          <w:t>edway</w:t>
        </w:r>
        <w:proofErr w:type="spellEnd"/>
        <w:r w:rsidRPr="00D9498C">
          <w:rPr>
            <w:rStyle w:val="a7"/>
            <w:bCs/>
            <w:sz w:val="28"/>
            <w:szCs w:val="28"/>
            <w:lang w:eastAsia="uk-UA"/>
          </w:rPr>
          <w:t>.</w:t>
        </w:r>
        <w:r w:rsidRPr="00D9498C">
          <w:rPr>
            <w:rStyle w:val="a7"/>
            <w:bCs/>
            <w:sz w:val="28"/>
            <w:szCs w:val="28"/>
            <w:lang w:val="en-US" w:eastAsia="uk-UA"/>
          </w:rPr>
          <w:t>in</w:t>
        </w:r>
        <w:r w:rsidRPr="00D9498C">
          <w:rPr>
            <w:rStyle w:val="a7"/>
            <w:bCs/>
            <w:sz w:val="28"/>
            <w:szCs w:val="28"/>
            <w:lang w:eastAsia="uk-UA"/>
          </w:rPr>
          <w:t>.</w:t>
        </w:r>
        <w:proofErr w:type="spellStart"/>
        <w:r w:rsidRPr="00D9498C">
          <w:rPr>
            <w:rStyle w:val="a7"/>
            <w:bCs/>
            <w:sz w:val="28"/>
            <w:szCs w:val="28"/>
            <w:lang w:val="en-US" w:eastAsia="uk-UA"/>
          </w:rPr>
          <w:t>ua</w:t>
        </w:r>
        <w:proofErr w:type="spellEnd"/>
        <w:r w:rsidRPr="00D9498C">
          <w:rPr>
            <w:rStyle w:val="a7"/>
            <w:bCs/>
            <w:sz w:val="28"/>
            <w:szCs w:val="28"/>
            <w:lang w:eastAsia="uk-UA"/>
          </w:rPr>
          <w:t>/</w:t>
        </w:r>
      </w:hyperlink>
      <w:r w:rsidRPr="00D9498C">
        <w:rPr>
          <w:sz w:val="28"/>
          <w:szCs w:val="28"/>
        </w:rPr>
        <w:t>);</w:t>
      </w:r>
    </w:p>
    <w:p w14:paraId="70A8408E" w14:textId="77777777" w:rsidR="00D41CB1" w:rsidRPr="00D9498C" w:rsidRDefault="00D41CB1" w:rsidP="00D41CB1">
      <w:pPr>
        <w:pStyle w:val="a5"/>
        <w:widowControl/>
        <w:numPr>
          <w:ilvl w:val="1"/>
          <w:numId w:val="3"/>
        </w:numPr>
        <w:tabs>
          <w:tab w:val="clear" w:pos="1620"/>
          <w:tab w:val="num" w:pos="1080"/>
        </w:tabs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D9498C">
        <w:rPr>
          <w:sz w:val="28"/>
          <w:szCs w:val="28"/>
        </w:rPr>
        <w:t>платформі «Вчимо» (</w:t>
      </w:r>
      <w:hyperlink r:id="rId66" w:history="1">
        <w:r w:rsidRPr="00D9498C">
          <w:rPr>
            <w:rStyle w:val="a7"/>
            <w:sz w:val="28"/>
            <w:szCs w:val="28"/>
          </w:rPr>
          <w:t>https://vchymo.com/</w:t>
        </w:r>
      </w:hyperlink>
      <w:r w:rsidRPr="00D9498C">
        <w:rPr>
          <w:sz w:val="28"/>
          <w:szCs w:val="28"/>
        </w:rPr>
        <w:t>);</w:t>
      </w:r>
    </w:p>
    <w:p w14:paraId="01C18CBD" w14:textId="77777777" w:rsidR="00D41CB1" w:rsidRPr="00D9498C" w:rsidRDefault="00D41CB1" w:rsidP="00D41CB1">
      <w:pPr>
        <w:pStyle w:val="ab"/>
        <w:numPr>
          <w:ilvl w:val="1"/>
          <w:numId w:val="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9498C">
        <w:rPr>
          <w:sz w:val="28"/>
          <w:szCs w:val="28"/>
          <w:lang w:val="uk-UA"/>
        </w:rPr>
        <w:t>освітній платформі «УМІТИ» (</w:t>
      </w:r>
      <w:hyperlink r:id="rId67" w:history="1">
        <w:r w:rsidRPr="00D9498C">
          <w:rPr>
            <w:rStyle w:val="a7"/>
            <w:sz w:val="28"/>
            <w:szCs w:val="28"/>
            <w:lang w:val="en-US"/>
          </w:rPr>
          <w:t>https</w:t>
        </w:r>
        <w:r w:rsidRPr="00D9498C">
          <w:rPr>
            <w:rStyle w:val="a7"/>
            <w:sz w:val="28"/>
            <w:szCs w:val="28"/>
            <w:lang w:val="uk-UA"/>
          </w:rPr>
          <w:t>://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umity</w:t>
        </w:r>
        <w:proofErr w:type="spellEnd"/>
        <w:r w:rsidRPr="00D9498C">
          <w:rPr>
            <w:rStyle w:val="a7"/>
            <w:sz w:val="28"/>
            <w:szCs w:val="28"/>
            <w:lang w:val="uk-UA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in</w:t>
        </w:r>
        <w:r w:rsidRPr="00D9498C">
          <w:rPr>
            <w:rStyle w:val="a7"/>
            <w:sz w:val="28"/>
            <w:szCs w:val="28"/>
            <w:lang w:val="uk-UA"/>
          </w:rPr>
          <w:t>.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D9498C">
          <w:rPr>
            <w:rStyle w:val="a7"/>
            <w:sz w:val="28"/>
            <w:szCs w:val="28"/>
            <w:lang w:val="uk-UA"/>
          </w:rPr>
          <w:t>/</w:t>
        </w:r>
      </w:hyperlink>
      <w:r w:rsidRPr="00D9498C">
        <w:rPr>
          <w:sz w:val="28"/>
          <w:szCs w:val="28"/>
          <w:lang w:val="uk-UA"/>
        </w:rPr>
        <w:t>);</w:t>
      </w:r>
    </w:p>
    <w:p w14:paraId="7940D997" w14:textId="77777777" w:rsidR="00D41CB1" w:rsidRPr="00D9498C" w:rsidRDefault="00D41CB1" w:rsidP="00D41CB1">
      <w:pPr>
        <w:pStyle w:val="ab"/>
        <w:numPr>
          <w:ilvl w:val="1"/>
          <w:numId w:val="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9498C">
        <w:rPr>
          <w:sz w:val="28"/>
          <w:szCs w:val="28"/>
          <w:lang w:val="uk-UA"/>
        </w:rPr>
        <w:t xml:space="preserve">інтернет ресурсі </w:t>
      </w:r>
      <w:r w:rsidRPr="00D9498C">
        <w:rPr>
          <w:sz w:val="28"/>
          <w:szCs w:val="28"/>
        </w:rPr>
        <w:t>«</w:t>
      </w:r>
      <w:proofErr w:type="spellStart"/>
      <w:r w:rsidRPr="00D9498C">
        <w:rPr>
          <w:sz w:val="28"/>
          <w:szCs w:val="28"/>
        </w:rPr>
        <w:t>Навчайте</w:t>
      </w:r>
      <w:proofErr w:type="spellEnd"/>
      <w:r w:rsidRPr="00D9498C">
        <w:rPr>
          <w:sz w:val="28"/>
          <w:szCs w:val="28"/>
        </w:rPr>
        <w:t xml:space="preserve">, де б </w:t>
      </w:r>
      <w:proofErr w:type="spellStart"/>
      <w:r w:rsidRPr="00D9498C">
        <w:rPr>
          <w:sz w:val="28"/>
          <w:szCs w:val="28"/>
        </w:rPr>
        <w:t>ви</w:t>
      </w:r>
      <w:proofErr w:type="spellEnd"/>
      <w:r w:rsidRPr="00D9498C">
        <w:rPr>
          <w:sz w:val="28"/>
          <w:szCs w:val="28"/>
        </w:rPr>
        <w:t xml:space="preserve"> не </w:t>
      </w:r>
      <w:proofErr w:type="spellStart"/>
      <w:r w:rsidRPr="00D9498C">
        <w:rPr>
          <w:sz w:val="28"/>
          <w:szCs w:val="28"/>
        </w:rPr>
        <w:t>були</w:t>
      </w:r>
      <w:proofErr w:type="spellEnd"/>
      <w:r w:rsidRPr="00D9498C">
        <w:rPr>
          <w:sz w:val="28"/>
          <w:szCs w:val="28"/>
        </w:rPr>
        <w:t>»</w:t>
      </w:r>
      <w:r w:rsidRPr="00D9498C">
        <w:rPr>
          <w:sz w:val="28"/>
          <w:szCs w:val="28"/>
          <w:lang w:val="uk-UA"/>
        </w:rPr>
        <w:t xml:space="preserve"> (</w:t>
      </w:r>
      <w:hyperlink r:id="rId68" w:history="1">
        <w:r w:rsidRPr="00D9498C">
          <w:rPr>
            <w:rStyle w:val="a7"/>
            <w:sz w:val="28"/>
            <w:szCs w:val="28"/>
            <w:lang w:val="uk-UA"/>
          </w:rPr>
          <w:t>http://surl.li/ajmid</w:t>
        </w:r>
      </w:hyperlink>
      <w:r w:rsidRPr="00D9498C">
        <w:rPr>
          <w:sz w:val="28"/>
          <w:szCs w:val="28"/>
          <w:lang w:val="uk-UA"/>
        </w:rPr>
        <w:t>).</w:t>
      </w:r>
    </w:p>
    <w:p w14:paraId="47E87922" w14:textId="77777777" w:rsidR="00D41CB1" w:rsidRPr="00D9498C" w:rsidRDefault="00D41CB1" w:rsidP="00D41CB1">
      <w:pPr>
        <w:shd w:val="clear" w:color="auto" w:fill="FFFFFF"/>
        <w:ind w:firstLine="709"/>
        <w:jc w:val="both"/>
        <w:rPr>
          <w:bCs/>
          <w:sz w:val="28"/>
          <w:szCs w:val="28"/>
          <w:lang w:eastAsia="uk-UA"/>
        </w:rPr>
      </w:pPr>
      <w:r w:rsidRPr="00D9498C">
        <w:rPr>
          <w:sz w:val="28"/>
          <w:szCs w:val="28"/>
        </w:rPr>
        <w:t>З метою розвитку самоосвітньої компетентності вчителів математики, варто опрацювати курси та тренінги з напряму «Математика» на платформах для організації навчання та підвищення кваліфікації учителів: Піфагор (</w:t>
      </w:r>
      <w:hyperlink r:id="rId69" w:history="1">
        <w:r w:rsidRPr="00D9498C">
          <w:rPr>
            <w:rStyle w:val="a7"/>
            <w:rFonts w:eastAsia="Tahoma"/>
            <w:sz w:val="28"/>
            <w:szCs w:val="28"/>
          </w:rPr>
          <w:t>https://pifa.com.ua</w:t>
        </w:r>
      </w:hyperlink>
      <w:r w:rsidRPr="00D9498C">
        <w:rPr>
          <w:sz w:val="28"/>
          <w:szCs w:val="28"/>
        </w:rPr>
        <w:t xml:space="preserve">), </w:t>
      </w:r>
      <w:proofErr w:type="spellStart"/>
      <w:r w:rsidRPr="00D9498C">
        <w:rPr>
          <w:sz w:val="28"/>
          <w:szCs w:val="28"/>
        </w:rPr>
        <w:t>Atoms</w:t>
      </w:r>
      <w:proofErr w:type="spellEnd"/>
      <w:r w:rsidRPr="00D9498C">
        <w:rPr>
          <w:sz w:val="28"/>
          <w:szCs w:val="28"/>
        </w:rPr>
        <w:t xml:space="preserve"> HUB (</w:t>
      </w:r>
      <w:hyperlink r:id="rId70" w:history="1">
        <w:r w:rsidRPr="00D9498C">
          <w:rPr>
            <w:rStyle w:val="a7"/>
            <w:rFonts w:eastAsia="Tahoma"/>
            <w:sz w:val="28"/>
            <w:szCs w:val="28"/>
          </w:rPr>
          <w:t>https://hub.atoms.com.ua</w:t>
        </w:r>
      </w:hyperlink>
      <w:r w:rsidRPr="00D9498C">
        <w:rPr>
          <w:sz w:val="28"/>
          <w:szCs w:val="28"/>
        </w:rPr>
        <w:t xml:space="preserve">), </w:t>
      </w:r>
      <w:proofErr w:type="spellStart"/>
      <w:r w:rsidRPr="00D9498C">
        <w:rPr>
          <w:sz w:val="28"/>
          <w:szCs w:val="28"/>
        </w:rPr>
        <w:t>ITeacher</w:t>
      </w:r>
      <w:proofErr w:type="spellEnd"/>
      <w:r w:rsidRPr="00D9498C">
        <w:rPr>
          <w:sz w:val="28"/>
          <w:szCs w:val="28"/>
        </w:rPr>
        <w:t xml:space="preserve"> (</w:t>
      </w:r>
      <w:hyperlink r:id="rId71" w:history="1">
        <w:r w:rsidRPr="00D9498C">
          <w:rPr>
            <w:rStyle w:val="a7"/>
            <w:rFonts w:eastAsia="Tahoma"/>
            <w:sz w:val="28"/>
            <w:szCs w:val="28"/>
          </w:rPr>
          <w:t>https://iteacher.com.ua</w:t>
        </w:r>
      </w:hyperlink>
      <w:r w:rsidRPr="00D9498C">
        <w:rPr>
          <w:sz w:val="28"/>
          <w:szCs w:val="28"/>
        </w:rPr>
        <w:t>), Рух. Освіта (</w:t>
      </w:r>
      <w:hyperlink r:id="rId72" w:history="1">
        <w:r w:rsidRPr="00D9498C">
          <w:rPr>
            <w:rStyle w:val="a7"/>
            <w:rFonts w:eastAsia="Tahoma"/>
            <w:sz w:val="28"/>
            <w:szCs w:val="28"/>
          </w:rPr>
          <w:t>https://ruh.com.ua/</w:t>
        </w:r>
      </w:hyperlink>
      <w:r w:rsidRPr="00D9498C">
        <w:rPr>
          <w:sz w:val="28"/>
          <w:szCs w:val="28"/>
        </w:rPr>
        <w:t>), Дистанційна Академія «</w:t>
      </w:r>
      <w:proofErr w:type="spellStart"/>
      <w:r w:rsidRPr="00D9498C">
        <w:rPr>
          <w:sz w:val="28"/>
          <w:szCs w:val="28"/>
        </w:rPr>
        <w:t>ТeachНub</w:t>
      </w:r>
      <w:proofErr w:type="spellEnd"/>
      <w:r w:rsidRPr="00D9498C">
        <w:rPr>
          <w:sz w:val="28"/>
          <w:szCs w:val="28"/>
        </w:rPr>
        <w:t>» (</w:t>
      </w:r>
      <w:hyperlink r:id="rId73" w:history="1">
        <w:r w:rsidRPr="00D9498C">
          <w:rPr>
            <w:rStyle w:val="a7"/>
            <w:sz w:val="28"/>
            <w:szCs w:val="28"/>
          </w:rPr>
          <w:t>http://teach-hub.com</w:t>
        </w:r>
      </w:hyperlink>
      <w:r w:rsidRPr="00D9498C">
        <w:rPr>
          <w:sz w:val="28"/>
          <w:szCs w:val="28"/>
        </w:rPr>
        <w:t xml:space="preserve">), </w:t>
      </w:r>
      <w:proofErr w:type="spellStart"/>
      <w:r w:rsidRPr="00D9498C">
        <w:rPr>
          <w:sz w:val="28"/>
          <w:szCs w:val="28"/>
        </w:rPr>
        <w:t>Е</w:t>
      </w:r>
      <w:r w:rsidRPr="00D9498C">
        <w:rPr>
          <w:bCs/>
          <w:sz w:val="28"/>
          <w:szCs w:val="28"/>
          <w:lang w:eastAsia="uk-UA"/>
        </w:rPr>
        <w:t>dWay</w:t>
      </w:r>
      <w:proofErr w:type="spellEnd"/>
      <w:r w:rsidRPr="00D9498C">
        <w:rPr>
          <w:bCs/>
          <w:sz w:val="28"/>
          <w:szCs w:val="28"/>
          <w:lang w:eastAsia="uk-UA"/>
        </w:rPr>
        <w:t xml:space="preserve"> (</w:t>
      </w:r>
      <w:hyperlink r:id="rId74" w:history="1">
        <w:r w:rsidRPr="00D9498C">
          <w:rPr>
            <w:rStyle w:val="a7"/>
            <w:bCs/>
            <w:sz w:val="28"/>
            <w:szCs w:val="28"/>
            <w:lang w:eastAsia="uk-UA"/>
          </w:rPr>
          <w:t>https://edway.in.ua/</w:t>
        </w:r>
      </w:hyperlink>
      <w:r w:rsidRPr="00D9498C">
        <w:rPr>
          <w:bCs/>
          <w:sz w:val="28"/>
          <w:szCs w:val="28"/>
          <w:lang w:eastAsia="uk-UA"/>
        </w:rPr>
        <w:t>).</w:t>
      </w:r>
    </w:p>
    <w:p w14:paraId="3C7BE0E6" w14:textId="77777777" w:rsidR="00D41CB1" w:rsidRPr="00D9498C" w:rsidRDefault="00D41CB1" w:rsidP="00D41CB1">
      <w:pPr>
        <w:tabs>
          <w:tab w:val="left" w:pos="1440"/>
          <w:tab w:val="center" w:pos="4677"/>
        </w:tabs>
        <w:jc w:val="center"/>
        <w:rPr>
          <w:sz w:val="28"/>
          <w:szCs w:val="28"/>
        </w:rPr>
      </w:pPr>
      <w:r w:rsidRPr="00D9498C">
        <w:rPr>
          <w:sz w:val="28"/>
          <w:szCs w:val="28"/>
        </w:rPr>
        <w:t>Використані та основоположні джерела</w:t>
      </w:r>
    </w:p>
    <w:p w14:paraId="776F9F55" w14:textId="77777777" w:rsidR="00D41CB1" w:rsidRPr="00D9498C" w:rsidRDefault="00D41CB1" w:rsidP="00D41CB1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Закон України «Про освіту». </w:t>
      </w:r>
      <w:r w:rsidRPr="00D9498C">
        <w:rPr>
          <w:sz w:val="28"/>
          <w:szCs w:val="28"/>
          <w:lang w:val="en-US"/>
        </w:rPr>
        <w:t>URL</w:t>
      </w:r>
      <w:r w:rsidRPr="00D9498C">
        <w:rPr>
          <w:sz w:val="28"/>
          <w:szCs w:val="28"/>
        </w:rPr>
        <w:t xml:space="preserve">: </w:t>
      </w:r>
      <w:hyperlink r:id="rId75" w:anchor="Text" w:history="1">
        <w:r w:rsidRPr="00D9498C">
          <w:rPr>
            <w:rStyle w:val="a7"/>
            <w:sz w:val="28"/>
            <w:szCs w:val="28"/>
            <w:lang w:val="en-US"/>
          </w:rPr>
          <w:t>https</w:t>
        </w:r>
        <w:r w:rsidRPr="00D9498C">
          <w:rPr>
            <w:rStyle w:val="a7"/>
            <w:sz w:val="28"/>
            <w:szCs w:val="28"/>
          </w:rPr>
          <w:t>://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zakon</w:t>
        </w:r>
        <w:proofErr w:type="spellEnd"/>
        <w:r w:rsidRPr="00D9498C">
          <w:rPr>
            <w:rStyle w:val="a7"/>
            <w:sz w:val="28"/>
            <w:szCs w:val="28"/>
          </w:rPr>
          <w:t>.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rada</w:t>
        </w:r>
        <w:proofErr w:type="spellEnd"/>
        <w:r w:rsidRPr="00D9498C">
          <w:rPr>
            <w:rStyle w:val="a7"/>
            <w:sz w:val="28"/>
            <w:szCs w:val="28"/>
          </w:rPr>
          <w:t>.</w:t>
        </w:r>
        <w:r w:rsidRPr="00D9498C">
          <w:rPr>
            <w:rStyle w:val="a7"/>
            <w:sz w:val="28"/>
            <w:szCs w:val="28"/>
            <w:lang w:val="en-US"/>
          </w:rPr>
          <w:t>gov</w:t>
        </w:r>
        <w:r w:rsidRPr="00D9498C">
          <w:rPr>
            <w:rStyle w:val="a7"/>
            <w:sz w:val="28"/>
            <w:szCs w:val="28"/>
          </w:rPr>
          <w:t>.</w:t>
        </w:r>
        <w:proofErr w:type="spellStart"/>
        <w:r w:rsidRPr="00D9498C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D9498C">
          <w:rPr>
            <w:rStyle w:val="a7"/>
            <w:sz w:val="28"/>
            <w:szCs w:val="28"/>
          </w:rPr>
          <w:t>/</w:t>
        </w:r>
        <w:r w:rsidRPr="00D9498C">
          <w:rPr>
            <w:rStyle w:val="a7"/>
            <w:sz w:val="28"/>
            <w:szCs w:val="28"/>
            <w:lang w:val="en-US"/>
          </w:rPr>
          <w:t>laws</w:t>
        </w:r>
        <w:r w:rsidRPr="00D9498C">
          <w:rPr>
            <w:rStyle w:val="a7"/>
            <w:sz w:val="28"/>
            <w:szCs w:val="28"/>
          </w:rPr>
          <w:t>/</w:t>
        </w:r>
        <w:r w:rsidRPr="00D9498C">
          <w:rPr>
            <w:rStyle w:val="a7"/>
            <w:sz w:val="28"/>
            <w:szCs w:val="28"/>
            <w:lang w:val="en-US"/>
          </w:rPr>
          <w:t>show</w:t>
        </w:r>
        <w:r w:rsidRPr="00D9498C">
          <w:rPr>
            <w:rStyle w:val="a7"/>
            <w:sz w:val="28"/>
            <w:szCs w:val="28"/>
          </w:rPr>
          <w:t>/2145-19#</w:t>
        </w:r>
        <w:r w:rsidRPr="00D9498C">
          <w:rPr>
            <w:rStyle w:val="a7"/>
            <w:sz w:val="28"/>
            <w:szCs w:val="28"/>
            <w:lang w:val="en-US"/>
          </w:rPr>
          <w:t>Text</w:t>
        </w:r>
      </w:hyperlink>
      <w:r w:rsidRPr="00D9498C">
        <w:rPr>
          <w:sz w:val="28"/>
          <w:szCs w:val="28"/>
        </w:rPr>
        <w:t>.</w:t>
      </w:r>
    </w:p>
    <w:p w14:paraId="10408089" w14:textId="77777777" w:rsidR="00D41CB1" w:rsidRPr="00D9498C" w:rsidRDefault="00D41CB1" w:rsidP="00D41CB1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val="en-US"/>
        </w:rPr>
      </w:pPr>
      <w:r w:rsidRPr="00D9498C">
        <w:rPr>
          <w:sz w:val="28"/>
          <w:szCs w:val="28"/>
        </w:rPr>
        <w:t xml:space="preserve">Закон України «Про повну загальну середню освіту». </w:t>
      </w:r>
      <w:r w:rsidRPr="00D9498C">
        <w:rPr>
          <w:sz w:val="28"/>
          <w:szCs w:val="28"/>
          <w:lang w:val="en-US"/>
        </w:rPr>
        <w:t xml:space="preserve">URL: </w:t>
      </w:r>
      <w:hyperlink r:id="rId76" w:anchor="Text" w:history="1">
        <w:r w:rsidRPr="00D9498C">
          <w:rPr>
            <w:rStyle w:val="a7"/>
            <w:sz w:val="28"/>
            <w:szCs w:val="28"/>
            <w:lang w:val="en-US"/>
          </w:rPr>
          <w:t>https://zakon.rada.gov.ua/laws/show/463-20#Text</w:t>
        </w:r>
      </w:hyperlink>
      <w:r w:rsidRPr="00D9498C">
        <w:rPr>
          <w:sz w:val="28"/>
          <w:szCs w:val="28"/>
        </w:rPr>
        <w:t>.</w:t>
      </w:r>
    </w:p>
    <w:p w14:paraId="158FB69A" w14:textId="77777777" w:rsidR="00D41CB1" w:rsidRPr="00D9498C" w:rsidRDefault="00D41CB1" w:rsidP="00D41CB1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Положення про дистанційну форму здобуття повної загальної середньої освіти. </w:t>
      </w:r>
      <w:r w:rsidRPr="00D9498C">
        <w:rPr>
          <w:sz w:val="28"/>
          <w:szCs w:val="28"/>
          <w:lang w:val="en-US"/>
        </w:rPr>
        <w:t>URL:</w:t>
      </w:r>
      <w:r w:rsidRPr="00D9498C">
        <w:rPr>
          <w:sz w:val="28"/>
          <w:szCs w:val="28"/>
        </w:rPr>
        <w:t xml:space="preserve"> </w:t>
      </w:r>
      <w:hyperlink r:id="rId77" w:anchor="Text" w:history="1">
        <w:r w:rsidRPr="00D9498C">
          <w:rPr>
            <w:rStyle w:val="a7"/>
            <w:sz w:val="28"/>
            <w:szCs w:val="28"/>
          </w:rPr>
          <w:t>https://zakon.rada.gov.ua/laws/show/z0941-20#Text</w:t>
        </w:r>
      </w:hyperlink>
      <w:r w:rsidRPr="00D9498C">
        <w:rPr>
          <w:sz w:val="28"/>
          <w:szCs w:val="28"/>
        </w:rPr>
        <w:t>.</w:t>
      </w:r>
    </w:p>
    <w:p w14:paraId="455CF994" w14:textId="77777777" w:rsidR="00D41CB1" w:rsidRPr="00D9498C" w:rsidRDefault="00D41CB1" w:rsidP="00D41CB1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bCs/>
          <w:sz w:val="28"/>
          <w:szCs w:val="28"/>
        </w:rPr>
        <w:t xml:space="preserve">Санітарний регламент для закладів загальної середньої освіти. </w:t>
      </w:r>
      <w:r w:rsidRPr="00D9498C">
        <w:rPr>
          <w:sz w:val="28"/>
          <w:szCs w:val="28"/>
          <w:lang w:val="en-US"/>
        </w:rPr>
        <w:t>URL:</w:t>
      </w:r>
      <w:r w:rsidRPr="00D9498C">
        <w:rPr>
          <w:sz w:val="28"/>
          <w:szCs w:val="28"/>
        </w:rPr>
        <w:t xml:space="preserve"> </w:t>
      </w:r>
      <w:hyperlink r:id="rId78" w:anchor="Text" w:history="1">
        <w:r w:rsidRPr="00D9498C">
          <w:rPr>
            <w:rStyle w:val="a7"/>
            <w:sz w:val="28"/>
            <w:szCs w:val="28"/>
          </w:rPr>
          <w:t>https://zakon.rada.gov.ua/laws/show/z1111-20#Text</w:t>
        </w:r>
      </w:hyperlink>
      <w:r w:rsidRPr="00D9498C">
        <w:rPr>
          <w:sz w:val="28"/>
          <w:szCs w:val="28"/>
        </w:rPr>
        <w:t>.</w:t>
      </w:r>
    </w:p>
    <w:p w14:paraId="1ADF6F1F" w14:textId="77777777" w:rsidR="00D41CB1" w:rsidRPr="00D9498C" w:rsidRDefault="00D41CB1" w:rsidP="00D41CB1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>Типова освітня програма закладів загальної середньої освіти</w:t>
      </w:r>
      <w:r w:rsidRPr="00D9498C">
        <w:rPr>
          <w:sz w:val="28"/>
          <w:szCs w:val="28"/>
        </w:rPr>
        <w:br/>
        <w:t xml:space="preserve">ІІ ступеня. </w:t>
      </w:r>
      <w:r w:rsidRPr="00D9498C">
        <w:rPr>
          <w:sz w:val="28"/>
          <w:szCs w:val="28"/>
          <w:lang w:val="en-US"/>
        </w:rPr>
        <w:t>URL:</w:t>
      </w:r>
      <w:r w:rsidRPr="00D9498C">
        <w:rPr>
          <w:sz w:val="28"/>
          <w:szCs w:val="28"/>
        </w:rPr>
        <w:t xml:space="preserve"> </w:t>
      </w:r>
      <w:hyperlink r:id="rId79" w:anchor="Text" w:history="1">
        <w:r w:rsidRPr="00D9498C">
          <w:rPr>
            <w:rStyle w:val="a7"/>
            <w:sz w:val="28"/>
            <w:szCs w:val="28"/>
          </w:rPr>
          <w:t>https://zakon.rada.gov.ua/rada/show/v0405729-18#Text</w:t>
        </w:r>
      </w:hyperlink>
      <w:r w:rsidRPr="00D9498C">
        <w:rPr>
          <w:sz w:val="28"/>
          <w:szCs w:val="28"/>
        </w:rPr>
        <w:t>.</w:t>
      </w:r>
    </w:p>
    <w:p w14:paraId="08B6AF43" w14:textId="77777777" w:rsidR="00D41CB1" w:rsidRPr="00D9498C" w:rsidRDefault="00D41CB1" w:rsidP="00D41CB1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9498C">
        <w:rPr>
          <w:sz w:val="28"/>
          <w:szCs w:val="28"/>
        </w:rPr>
        <w:t xml:space="preserve">Типова освітня програма закладів загальної середньої освіти </w:t>
      </w:r>
      <w:r w:rsidRPr="00D9498C">
        <w:rPr>
          <w:sz w:val="28"/>
          <w:szCs w:val="28"/>
        </w:rPr>
        <w:br/>
        <w:t xml:space="preserve">ІІІ ступеня. </w:t>
      </w:r>
      <w:r w:rsidRPr="00D9498C">
        <w:rPr>
          <w:sz w:val="28"/>
          <w:szCs w:val="28"/>
          <w:lang w:val="en-US"/>
        </w:rPr>
        <w:t>URL:</w:t>
      </w:r>
      <w:r w:rsidRPr="00D9498C">
        <w:rPr>
          <w:sz w:val="28"/>
          <w:szCs w:val="28"/>
        </w:rPr>
        <w:t xml:space="preserve"> </w:t>
      </w:r>
      <w:hyperlink r:id="rId80" w:anchor="Text" w:history="1">
        <w:r w:rsidRPr="00D9498C">
          <w:rPr>
            <w:rStyle w:val="a7"/>
            <w:sz w:val="28"/>
            <w:szCs w:val="28"/>
          </w:rPr>
          <w:t>https://zakon.rada.gov.ua/rada/show/v0408729-18#Text</w:t>
        </w:r>
      </w:hyperlink>
      <w:r w:rsidRPr="00D9498C">
        <w:rPr>
          <w:sz w:val="28"/>
          <w:szCs w:val="28"/>
        </w:rPr>
        <w:t>.</w:t>
      </w:r>
    </w:p>
    <w:p w14:paraId="636E5D40" w14:textId="77777777" w:rsidR="00D41CB1" w:rsidRPr="00D9498C" w:rsidRDefault="00D41CB1" w:rsidP="00D41CB1">
      <w:pPr>
        <w:rPr>
          <w:sz w:val="28"/>
          <w:szCs w:val="28"/>
        </w:rPr>
      </w:pPr>
      <w:r w:rsidRPr="00D9498C">
        <w:rPr>
          <w:sz w:val="28"/>
          <w:szCs w:val="28"/>
        </w:rPr>
        <w:t xml:space="preserve">Типовий перелік обладнання для навчальних кабінетів та STEM-лабораторій URL: </w:t>
      </w:r>
      <w:hyperlink r:id="rId81" w:anchor="Text" w:history="1">
        <w:r w:rsidRPr="00D9498C">
          <w:rPr>
            <w:rStyle w:val="a7"/>
            <w:sz w:val="28"/>
            <w:szCs w:val="28"/>
          </w:rPr>
          <w:t>https://zakon.rada.gov.ua/laws/show/z0410-20#Text</w:t>
        </w:r>
      </w:hyperlink>
    </w:p>
    <w:p w14:paraId="1BFC5E22" w14:textId="77777777" w:rsidR="00D41CB1" w:rsidRDefault="00D41CB1" w:rsidP="00D41CB1">
      <w:pPr>
        <w:rPr>
          <w:sz w:val="28"/>
          <w:szCs w:val="28"/>
        </w:rPr>
      </w:pPr>
    </w:p>
    <w:p w14:paraId="3BB3F7D2" w14:textId="77777777" w:rsidR="00D41CB1" w:rsidRDefault="00D41CB1" w:rsidP="00D41CB1">
      <w:pPr>
        <w:pStyle w:val="a3"/>
        <w:ind w:left="335" w:right="6" w:firstLine="0"/>
        <w:jc w:val="left"/>
      </w:pPr>
      <w:r>
        <w:t xml:space="preserve">Методист математичної освітньої </w:t>
      </w:r>
    </w:p>
    <w:p w14:paraId="02371958" w14:textId="77777777" w:rsidR="00D41CB1" w:rsidRDefault="00D41CB1" w:rsidP="00D41CB1">
      <w:pPr>
        <w:pStyle w:val="a3"/>
        <w:ind w:left="335" w:right="6" w:firstLine="0"/>
        <w:jc w:val="left"/>
      </w:pPr>
      <w:r>
        <w:t>галузі</w:t>
      </w:r>
      <w:r>
        <w:rPr>
          <w:spacing w:val="-67"/>
        </w:rPr>
        <w:t xml:space="preserve"> </w:t>
      </w:r>
      <w:r>
        <w:t xml:space="preserve">навчально-методичного відділу </w:t>
      </w:r>
    </w:p>
    <w:p w14:paraId="16D40795" w14:textId="77777777" w:rsidR="00D41CB1" w:rsidRDefault="00D41CB1" w:rsidP="00D41CB1">
      <w:pPr>
        <w:pStyle w:val="a3"/>
        <w:ind w:left="335" w:right="6" w:firstLine="0"/>
        <w:jc w:val="left"/>
      </w:pPr>
      <w:r>
        <w:t>координації</w:t>
      </w:r>
      <w:r>
        <w:rPr>
          <w:spacing w:val="-2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 xml:space="preserve">діяльності та </w:t>
      </w:r>
    </w:p>
    <w:p w14:paraId="5F33A4F6" w14:textId="7EC678DD" w:rsidR="00D41CB1" w:rsidRDefault="00D41CB1" w:rsidP="00D41CB1">
      <w:pPr>
        <w:pStyle w:val="a3"/>
        <w:ind w:left="335" w:right="6" w:firstLine="0"/>
        <w:jc w:val="left"/>
      </w:pPr>
      <w:r>
        <w:t>професійного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Сумського</w:t>
      </w:r>
      <w:r>
        <w:rPr>
          <w:spacing w:val="-2"/>
        </w:rPr>
        <w:t xml:space="preserve"> </w:t>
      </w:r>
      <w:r>
        <w:t>ОІППО</w:t>
      </w:r>
      <w:r>
        <w:tab/>
      </w:r>
      <w:r>
        <w:tab/>
      </w:r>
      <w:bookmarkStart w:id="1" w:name="_GoBack"/>
      <w:bookmarkEnd w:id="1"/>
      <w:r>
        <w:tab/>
        <w:t>Т.В.</w:t>
      </w:r>
      <w:r>
        <w:rPr>
          <w:spacing w:val="-4"/>
        </w:rPr>
        <w:t xml:space="preserve"> </w:t>
      </w:r>
      <w:r>
        <w:t>Свєтлова</w:t>
      </w:r>
    </w:p>
    <w:p w14:paraId="5B4C6D4C" w14:textId="77777777" w:rsidR="00D41CB1" w:rsidRDefault="00D41CB1" w:rsidP="00D41CB1">
      <w:pPr>
        <w:spacing w:before="119"/>
        <w:ind w:left="5485"/>
        <w:rPr>
          <w:sz w:val="24"/>
        </w:rPr>
      </w:pPr>
      <w:r>
        <w:rPr>
          <w:sz w:val="24"/>
        </w:rPr>
        <w:t>(Підпис</w:t>
      </w:r>
      <w:r>
        <w:rPr>
          <w:spacing w:val="-4"/>
          <w:sz w:val="24"/>
        </w:rPr>
        <w:t xml:space="preserve"> </w:t>
      </w:r>
      <w:r>
        <w:rPr>
          <w:sz w:val="24"/>
        </w:rPr>
        <w:t>наявний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оригіналі)</w:t>
      </w:r>
    </w:p>
    <w:p w14:paraId="58DBA751" w14:textId="77777777" w:rsidR="00AD31C7" w:rsidRDefault="00AD31C7"/>
    <w:sectPr w:rsidR="00A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603"/>
    <w:multiLevelType w:val="hybridMultilevel"/>
    <w:tmpl w:val="2AD46D9A"/>
    <w:lvl w:ilvl="0" w:tplc="9E7463B6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566E8"/>
    <w:multiLevelType w:val="hybridMultilevel"/>
    <w:tmpl w:val="2BC21C4E"/>
    <w:lvl w:ilvl="0" w:tplc="B252A6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9153D"/>
    <w:multiLevelType w:val="hybridMultilevel"/>
    <w:tmpl w:val="16786598"/>
    <w:lvl w:ilvl="0" w:tplc="B252A6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F289F"/>
    <w:multiLevelType w:val="hybridMultilevel"/>
    <w:tmpl w:val="4E5EC4D6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24B06"/>
    <w:multiLevelType w:val="hybridMultilevel"/>
    <w:tmpl w:val="1D00E806"/>
    <w:lvl w:ilvl="0" w:tplc="280805C8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31378"/>
    <w:multiLevelType w:val="hybridMultilevel"/>
    <w:tmpl w:val="317CB430"/>
    <w:lvl w:ilvl="0" w:tplc="9E7463B6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589"/>
    <w:multiLevelType w:val="hybridMultilevel"/>
    <w:tmpl w:val="843EA180"/>
    <w:lvl w:ilvl="0" w:tplc="9E7463B6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E235FB"/>
    <w:multiLevelType w:val="hybridMultilevel"/>
    <w:tmpl w:val="219A5750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625FC1"/>
    <w:multiLevelType w:val="hybridMultilevel"/>
    <w:tmpl w:val="6358B292"/>
    <w:lvl w:ilvl="0" w:tplc="9E7463B6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4A18EC"/>
    <w:multiLevelType w:val="hybridMultilevel"/>
    <w:tmpl w:val="EA0444E4"/>
    <w:lvl w:ilvl="0" w:tplc="9E7463B6">
      <w:start w:val="8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9CAD36E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ACF7BA5"/>
    <w:multiLevelType w:val="hybridMultilevel"/>
    <w:tmpl w:val="9AD2D51C"/>
    <w:lvl w:ilvl="0" w:tplc="B252A6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707CBE"/>
    <w:multiLevelType w:val="hybridMultilevel"/>
    <w:tmpl w:val="5680002A"/>
    <w:lvl w:ilvl="0" w:tplc="9E7463B6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C7"/>
    <w:rsid w:val="00AD31C7"/>
    <w:rsid w:val="00D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E076-4434-4F56-933D-7FD15C4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41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CB1"/>
    <w:pPr>
      <w:ind w:left="562" w:firstLine="70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D41C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41CB1"/>
    <w:pPr>
      <w:ind w:left="562" w:firstLine="707"/>
    </w:pPr>
  </w:style>
  <w:style w:type="character" w:customStyle="1" w:styleId="a6">
    <w:name w:val="Абзац списку Знак"/>
    <w:link w:val="a5"/>
    <w:uiPriority w:val="34"/>
    <w:locked/>
    <w:rsid w:val="00D41CB1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D41CB1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41CB1"/>
    <w:rPr>
      <w:b/>
      <w:bCs/>
    </w:rPr>
  </w:style>
  <w:style w:type="paragraph" w:customStyle="1" w:styleId="a9">
    <w:name w:val="Абзац"/>
    <w:basedOn w:val="a"/>
    <w:link w:val="aa"/>
    <w:rsid w:val="00D41CB1"/>
    <w:pPr>
      <w:widowControl/>
      <w:numPr>
        <w:ilvl w:val="12"/>
      </w:numPr>
      <w:overflowPunct w:val="0"/>
      <w:adjustRightInd w:val="0"/>
      <w:spacing w:before="40"/>
      <w:ind w:firstLine="454"/>
      <w:jc w:val="both"/>
      <w:textAlignment w:val="baseline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character" w:customStyle="1" w:styleId="aa">
    <w:name w:val="Абзац Знак"/>
    <w:link w:val="a9"/>
    <w:rsid w:val="00D41CB1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ab">
    <w:name w:val="Normal (Web)"/>
    <w:basedOn w:val="a"/>
    <w:uiPriority w:val="99"/>
    <w:rsid w:val="00D41C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rsid w:val="00D41C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nt2">
    <w:name w:val="font2"/>
    <w:basedOn w:val="a"/>
    <w:rsid w:val="00D41C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rl.li/btoop" TargetMode="External"/><Relationship Id="rId18" Type="http://schemas.openxmlformats.org/officeDocument/2006/relationships/hyperlink" Target="https://lms.e-school.net.ua/" TargetMode="External"/><Relationship Id="rId26" Type="http://schemas.openxmlformats.org/officeDocument/2006/relationships/hyperlink" Target="https://padlet.com/" TargetMode="External"/><Relationship Id="rId39" Type="http://schemas.openxmlformats.org/officeDocument/2006/relationships/hyperlink" Target="https://kahoot.com/" TargetMode="External"/><Relationship Id="rId21" Type="http://schemas.openxmlformats.org/officeDocument/2006/relationships/hyperlink" Target="https://justclass.com.ua/" TargetMode="External"/><Relationship Id="rId34" Type="http://schemas.openxmlformats.org/officeDocument/2006/relationships/hyperlink" Target="http://learningapps.org/" TargetMode="External"/><Relationship Id="rId42" Type="http://schemas.openxmlformats.org/officeDocument/2006/relationships/hyperlink" Target="https://www.canva.com/" TargetMode="External"/><Relationship Id="rId47" Type="http://schemas.openxmlformats.org/officeDocument/2006/relationships/hyperlink" Target="https://cacoo.com/" TargetMode="External"/><Relationship Id="rId50" Type="http://schemas.openxmlformats.org/officeDocument/2006/relationships/hyperlink" Target="https://www.mindomo.com/" TargetMode="External"/><Relationship Id="rId55" Type="http://schemas.openxmlformats.org/officeDocument/2006/relationships/hyperlink" Target="http://surl.li/acdcs" TargetMode="External"/><Relationship Id="rId63" Type="http://schemas.openxmlformats.org/officeDocument/2006/relationships/hyperlink" Target="https://www.autodraw.com/" TargetMode="External"/><Relationship Id="rId68" Type="http://schemas.openxmlformats.org/officeDocument/2006/relationships/hyperlink" Target="http://surl.li/ajmid" TargetMode="External"/><Relationship Id="rId76" Type="http://schemas.openxmlformats.org/officeDocument/2006/relationships/hyperlink" Target="https://zakon.rada.gov.ua/laws/show/463-20" TargetMode="External"/><Relationship Id="rId7" Type="http://schemas.openxmlformats.org/officeDocument/2006/relationships/hyperlink" Target="http://surl.li/czedp" TargetMode="External"/><Relationship Id="rId71" Type="http://schemas.openxmlformats.org/officeDocument/2006/relationships/hyperlink" Target="https://iteacher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ilnoteka.org/catalog/" TargetMode="External"/><Relationship Id="rId29" Type="http://schemas.openxmlformats.org/officeDocument/2006/relationships/hyperlink" Target="http://en.linoit.com/" TargetMode="External"/><Relationship Id="rId11" Type="http://schemas.openxmlformats.org/officeDocument/2006/relationships/hyperlink" Target="https://osvitoria.university/spilnodonavchannya/" TargetMode="External"/><Relationship Id="rId24" Type="http://schemas.openxmlformats.org/officeDocument/2006/relationships/hyperlink" Target="https://padlet.com/" TargetMode="External"/><Relationship Id="rId32" Type="http://schemas.openxmlformats.org/officeDocument/2006/relationships/hyperlink" Target="https://vseosvita.ua/test" TargetMode="External"/><Relationship Id="rId37" Type="http://schemas.openxmlformats.org/officeDocument/2006/relationships/hyperlink" Target="https://kahoot.com/" TargetMode="External"/><Relationship Id="rId40" Type="http://schemas.openxmlformats.org/officeDocument/2006/relationships/hyperlink" Target="http://www.classtime.com/uk" TargetMode="External"/><Relationship Id="rId45" Type="http://schemas.openxmlformats.org/officeDocument/2006/relationships/hyperlink" Target="https://app.classkick.com" TargetMode="External"/><Relationship Id="rId53" Type="http://schemas.openxmlformats.org/officeDocument/2006/relationships/hyperlink" Target="http://surl.li/hhkoy" TargetMode="External"/><Relationship Id="rId58" Type="http://schemas.openxmlformats.org/officeDocument/2006/relationships/hyperlink" Target="http://surl.li/hqyxo" TargetMode="External"/><Relationship Id="rId66" Type="http://schemas.openxmlformats.org/officeDocument/2006/relationships/hyperlink" Target="https://vchymo.com/" TargetMode="External"/><Relationship Id="rId74" Type="http://schemas.openxmlformats.org/officeDocument/2006/relationships/hyperlink" Target="https://edway.in.ua/" TargetMode="External"/><Relationship Id="rId79" Type="http://schemas.openxmlformats.org/officeDocument/2006/relationships/hyperlink" Target="https://zakon.rada.gov.ua/rada/show/v0405729-18" TargetMode="External"/><Relationship Id="rId5" Type="http://schemas.openxmlformats.org/officeDocument/2006/relationships/hyperlink" Target="http://surl.li/coxla" TargetMode="External"/><Relationship Id="rId61" Type="http://schemas.openxmlformats.org/officeDocument/2006/relationships/hyperlink" Target="https://cutt.ly/cd2ZeMD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surl.li/cybak" TargetMode="External"/><Relationship Id="rId19" Type="http://schemas.openxmlformats.org/officeDocument/2006/relationships/hyperlink" Target="https://umity.in.ua/resources/" TargetMode="External"/><Relationship Id="rId31" Type="http://schemas.openxmlformats.org/officeDocument/2006/relationships/hyperlink" Target="https://naurok.com.ua/test/create&#160;" TargetMode="External"/><Relationship Id="rId44" Type="http://schemas.openxmlformats.org/officeDocument/2006/relationships/hyperlink" Target="https://www.liveworksheets.com/" TargetMode="External"/><Relationship Id="rId52" Type="http://schemas.openxmlformats.org/officeDocument/2006/relationships/hyperlink" Target="http://surl.li/euwf" TargetMode="External"/><Relationship Id="rId60" Type="http://schemas.openxmlformats.org/officeDocument/2006/relationships/hyperlink" Target="http://www.geogebra.org" TargetMode="External"/><Relationship Id="rId65" Type="http://schemas.openxmlformats.org/officeDocument/2006/relationships/hyperlink" Target="https://edway.in.ua/" TargetMode="External"/><Relationship Id="rId73" Type="http://schemas.openxmlformats.org/officeDocument/2006/relationships/hyperlink" Target="http://teach-hub.com" TargetMode="External"/><Relationship Id="rId78" Type="http://schemas.openxmlformats.org/officeDocument/2006/relationships/hyperlink" Target="https://zakon.rada.gov.ua/laws/show/z1111-20" TargetMode="External"/><Relationship Id="rId81" Type="http://schemas.openxmlformats.org/officeDocument/2006/relationships/hyperlink" Target="https://zakon.rada.gov.ua/laws/show/z0410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cybak" TargetMode="External"/><Relationship Id="rId14" Type="http://schemas.openxmlformats.org/officeDocument/2006/relationships/hyperlink" Target="https://osvitoria.university/realnenavchannia/" TargetMode="External"/><Relationship Id="rId22" Type="http://schemas.openxmlformats.org/officeDocument/2006/relationships/hyperlink" Target="https://padlet.com/" TargetMode="External"/><Relationship Id="rId27" Type="http://schemas.openxmlformats.org/officeDocument/2006/relationships/hyperlink" Target="https://padlet.com/" TargetMode="External"/><Relationship Id="rId30" Type="http://schemas.openxmlformats.org/officeDocument/2006/relationships/hyperlink" Target="https://trello.com/uk" TargetMode="External"/><Relationship Id="rId35" Type="http://schemas.openxmlformats.org/officeDocument/2006/relationships/hyperlink" Target="https://kahoot.com/" TargetMode="External"/><Relationship Id="rId43" Type="http://schemas.openxmlformats.org/officeDocument/2006/relationships/hyperlink" Target="https://edpuzzle.com/" TargetMode="External"/><Relationship Id="rId48" Type="http://schemas.openxmlformats.org/officeDocument/2006/relationships/hyperlink" Target="https://www.mindmeister.com/" TargetMode="External"/><Relationship Id="rId56" Type="http://schemas.openxmlformats.org/officeDocument/2006/relationships/hyperlink" Target="http://surl.li/bsifs" TargetMode="External"/><Relationship Id="rId64" Type="http://schemas.openxmlformats.org/officeDocument/2006/relationships/hyperlink" Target="https://osvita.diia.gov.ua/" TargetMode="External"/><Relationship Id="rId69" Type="http://schemas.openxmlformats.org/officeDocument/2006/relationships/hyperlink" Target="https://pifa.com.ua" TargetMode="External"/><Relationship Id="rId77" Type="http://schemas.openxmlformats.org/officeDocument/2006/relationships/hyperlink" Target="https://zakon.rada.gov.ua/laws/show/z0941-20" TargetMode="External"/><Relationship Id="rId8" Type="http://schemas.openxmlformats.org/officeDocument/2006/relationships/hyperlink" Target="http://surl.li/gslel" TargetMode="External"/><Relationship Id="rId51" Type="http://schemas.openxmlformats.org/officeDocument/2006/relationships/hyperlink" Target="http://surl.li/acdcs" TargetMode="External"/><Relationship Id="rId72" Type="http://schemas.openxmlformats.org/officeDocument/2006/relationships/hyperlink" Target="https://ruh.com.ua/" TargetMode="External"/><Relationship Id="rId80" Type="http://schemas.openxmlformats.org/officeDocument/2006/relationships/hyperlink" Target="https://zakon.rada.gov.ua/rada/show/v0408729-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url.li/hqvsl" TargetMode="External"/><Relationship Id="rId17" Type="http://schemas.openxmlformats.org/officeDocument/2006/relationships/hyperlink" Target="http://surl.li/hoqwq" TargetMode="External"/><Relationship Id="rId25" Type="http://schemas.openxmlformats.org/officeDocument/2006/relationships/hyperlink" Target="https://padlet.com/" TargetMode="External"/><Relationship Id="rId33" Type="http://schemas.openxmlformats.org/officeDocument/2006/relationships/hyperlink" Target="https://www.google.com.ua/" TargetMode="External"/><Relationship Id="rId38" Type="http://schemas.openxmlformats.org/officeDocument/2006/relationships/hyperlink" Target="https://kahoot.com/" TargetMode="External"/><Relationship Id="rId46" Type="http://schemas.openxmlformats.org/officeDocument/2006/relationships/hyperlink" Target="https://app.wizer.me/" TargetMode="External"/><Relationship Id="rId59" Type="http://schemas.openxmlformats.org/officeDocument/2006/relationships/hyperlink" Target="http://surl.li/hqyty" TargetMode="External"/><Relationship Id="rId67" Type="http://schemas.openxmlformats.org/officeDocument/2006/relationships/hyperlink" Target="https://umity.in.ua/" TargetMode="External"/><Relationship Id="rId20" Type="http://schemas.openxmlformats.org/officeDocument/2006/relationships/hyperlink" Target="https://miyklas.com.ua/info/uciteliam" TargetMode="External"/><Relationship Id="rId41" Type="http://schemas.openxmlformats.org/officeDocument/2006/relationships/hyperlink" Target="http://rebus1.com/" TargetMode="External"/><Relationship Id="rId54" Type="http://schemas.openxmlformats.org/officeDocument/2006/relationships/hyperlink" Target="http://surl.li/euwg" TargetMode="External"/><Relationship Id="rId62" Type="http://schemas.openxmlformats.org/officeDocument/2006/relationships/hyperlink" Target="https://www.desmos.com/" TargetMode="External"/><Relationship Id="rId70" Type="http://schemas.openxmlformats.org/officeDocument/2006/relationships/hyperlink" Target="https://hub.atoms.com.ua" TargetMode="External"/><Relationship Id="rId75" Type="http://schemas.openxmlformats.org/officeDocument/2006/relationships/hyperlink" Target="https://zakon.rada.gov.ua/laws/show/2145-19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url.li/dnmlp" TargetMode="External"/><Relationship Id="rId15" Type="http://schemas.openxmlformats.org/officeDocument/2006/relationships/hyperlink" Target="http://surl.li/hquqh" TargetMode="External"/><Relationship Id="rId23" Type="http://schemas.openxmlformats.org/officeDocument/2006/relationships/hyperlink" Target="https://padlet.com/" TargetMode="External"/><Relationship Id="rId28" Type="http://schemas.openxmlformats.org/officeDocument/2006/relationships/hyperlink" Target="https://jamboard.google.com/" TargetMode="External"/><Relationship Id="rId36" Type="http://schemas.openxmlformats.org/officeDocument/2006/relationships/hyperlink" Target="https://kahoot.com/" TargetMode="External"/><Relationship Id="rId49" Type="http://schemas.openxmlformats.org/officeDocument/2006/relationships/hyperlink" Target="https://www.mindomo.com/ru/" TargetMode="External"/><Relationship Id="rId57" Type="http://schemas.openxmlformats.org/officeDocument/2006/relationships/hyperlink" Target="http://surl.li/hhkv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10303</Words>
  <Characters>5874</Characters>
  <Application>Microsoft Office Word</Application>
  <DocSecurity>0</DocSecurity>
  <Lines>48</Lines>
  <Paragraphs>32</Paragraphs>
  <ScaleCrop>false</ScaleCrop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</dc:creator>
  <cp:keywords/>
  <dc:description/>
  <cp:lastModifiedBy>Методисти</cp:lastModifiedBy>
  <cp:revision>2</cp:revision>
  <dcterms:created xsi:type="dcterms:W3CDTF">2024-03-07T06:14:00Z</dcterms:created>
  <dcterms:modified xsi:type="dcterms:W3CDTF">2024-03-07T06:16:00Z</dcterms:modified>
</cp:coreProperties>
</file>